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8191E">
      <w:pPr>
        <w:jc w:val="center"/>
        <w:rPr>
          <w:sz w:val="24"/>
        </w:rPr>
      </w:pPr>
      <w:bookmarkStart w:id="0" w:name="_Toc32514"/>
      <w:bookmarkStart w:id="1" w:name="_Toc15553"/>
      <w:bookmarkStart w:id="2" w:name="_Toc15365"/>
      <w:bookmarkStart w:id="3" w:name="_Toc14315"/>
      <w:bookmarkStart w:id="4" w:name="_Toc15189"/>
      <w:bookmarkStart w:id="5" w:name="_Toc16091"/>
      <w:bookmarkStart w:id="6" w:name="_Toc17040"/>
      <w:bookmarkStart w:id="7" w:name="_Toc3493"/>
      <w:r>
        <w:rPr>
          <w:rFonts w:hint="eastAsia"/>
          <w:sz w:val="24"/>
        </w:rPr>
        <w:t xml:space="preserve"> </w:t>
      </w:r>
    </w:p>
    <w:p w14:paraId="481571E3">
      <w:pPr>
        <w:jc w:val="center"/>
        <w:rPr>
          <w:sz w:val="24"/>
        </w:rPr>
      </w:pPr>
    </w:p>
    <w:p w14:paraId="522F449F">
      <w:pPr>
        <w:jc w:val="center"/>
        <w:rPr>
          <w:sz w:val="24"/>
        </w:rPr>
      </w:pPr>
    </w:p>
    <w:p w14:paraId="492EAE6F">
      <w:pPr>
        <w:jc w:val="center"/>
        <w:rPr>
          <w:sz w:val="24"/>
        </w:rPr>
      </w:pPr>
    </w:p>
    <w:p w14:paraId="6D870806">
      <w:pPr>
        <w:jc w:val="center"/>
        <w:rPr>
          <w:rFonts w:ascii="宋体" w:hAnsi="宋体"/>
          <w:b/>
          <w:kern w:val="0"/>
          <w:sz w:val="44"/>
          <w:szCs w:val="44"/>
        </w:rPr>
      </w:pPr>
      <w:r>
        <w:rPr>
          <w:rFonts w:hint="eastAsia" w:ascii="宋体" w:hAnsi="宋体"/>
          <w:b/>
          <w:kern w:val="0"/>
          <w:sz w:val="44"/>
          <w:szCs w:val="44"/>
        </w:rPr>
        <w:t>南方医科大学第五附属医院</w:t>
      </w:r>
    </w:p>
    <w:p w14:paraId="7EC90B64">
      <w:pPr>
        <w:jc w:val="center"/>
        <w:rPr>
          <w:rFonts w:ascii="宋体" w:hAnsi="宋体"/>
          <w:b/>
          <w:kern w:val="0"/>
          <w:sz w:val="44"/>
          <w:szCs w:val="44"/>
        </w:rPr>
      </w:pPr>
      <w:bookmarkStart w:id="8" w:name="_Toc17327"/>
      <w:r>
        <w:rPr>
          <w:rFonts w:hint="eastAsia" w:ascii="宋体" w:hAnsi="宋体"/>
          <w:b/>
          <w:kern w:val="0"/>
          <w:sz w:val="44"/>
          <w:szCs w:val="44"/>
        </w:rPr>
        <w:t>影像系统医生工作站加密狗项目</w:t>
      </w:r>
      <w:bookmarkEnd w:id="8"/>
    </w:p>
    <w:p w14:paraId="637015ED">
      <w:pPr>
        <w:pStyle w:val="16"/>
        <w:rPr>
          <w:rFonts w:ascii="宋体" w:hAnsi="宋体"/>
          <w:b/>
          <w:kern w:val="0"/>
          <w:sz w:val="44"/>
          <w:szCs w:val="44"/>
        </w:rPr>
      </w:pPr>
    </w:p>
    <w:p w14:paraId="142AA3B1">
      <w:pPr>
        <w:pStyle w:val="16"/>
        <w:rPr>
          <w:rFonts w:ascii="宋体" w:hAnsi="宋体"/>
          <w:b/>
          <w:kern w:val="0"/>
          <w:sz w:val="44"/>
          <w:szCs w:val="44"/>
        </w:rPr>
      </w:pPr>
    </w:p>
    <w:p w14:paraId="7E97AE39">
      <w:pPr>
        <w:spacing w:line="480" w:lineRule="auto"/>
        <w:jc w:val="center"/>
        <w:rPr>
          <w:rFonts w:ascii="宋体" w:hAnsi="宋体"/>
          <w:b/>
          <w:bCs/>
          <w:sz w:val="72"/>
          <w:szCs w:val="72"/>
        </w:rPr>
      </w:pPr>
      <w:r>
        <w:rPr>
          <w:rFonts w:hint="eastAsia" w:ascii="宋体" w:hAnsi="宋体"/>
          <w:b/>
          <w:bCs/>
          <w:sz w:val="72"/>
          <w:szCs w:val="72"/>
        </w:rPr>
        <w:t>报名资料</w:t>
      </w:r>
    </w:p>
    <w:p w14:paraId="01B1A0A5">
      <w:pPr>
        <w:pStyle w:val="16"/>
      </w:pPr>
    </w:p>
    <w:p w14:paraId="5332DBA0">
      <w:pPr>
        <w:pStyle w:val="16"/>
        <w:spacing w:line="360" w:lineRule="auto"/>
        <w:rPr>
          <w:rFonts w:ascii="方正小标宋简体" w:hAnsi="宋体" w:eastAsia="方正小标宋简体"/>
          <w:sz w:val="32"/>
        </w:rPr>
      </w:pPr>
    </w:p>
    <w:p w14:paraId="497B4434">
      <w:pPr>
        <w:adjustRightInd w:val="0"/>
        <w:snapToGrid w:val="0"/>
        <w:spacing w:line="360" w:lineRule="auto"/>
        <w:ind w:firstLine="3253" w:firstLineChars="900"/>
        <w:rPr>
          <w:rFonts w:ascii="宋体" w:hAnsi="宋体"/>
          <w:b/>
          <w:bCs/>
          <w:sz w:val="36"/>
          <w:szCs w:val="36"/>
        </w:rPr>
      </w:pPr>
    </w:p>
    <w:p w14:paraId="7C85889D">
      <w:pPr>
        <w:adjustRightInd w:val="0"/>
        <w:snapToGrid w:val="0"/>
        <w:spacing w:line="360" w:lineRule="auto"/>
        <w:ind w:firstLine="3253" w:firstLineChars="900"/>
        <w:rPr>
          <w:rFonts w:ascii="宋体" w:hAnsi="宋体"/>
          <w:b/>
          <w:bCs/>
          <w:sz w:val="36"/>
          <w:szCs w:val="36"/>
        </w:rPr>
      </w:pPr>
    </w:p>
    <w:p w14:paraId="2367E405">
      <w:pPr>
        <w:adjustRightInd w:val="0"/>
        <w:snapToGrid w:val="0"/>
        <w:spacing w:line="360" w:lineRule="auto"/>
        <w:ind w:firstLine="2530" w:firstLineChars="700"/>
        <w:rPr>
          <w:rFonts w:hint="default" w:ascii="宋体" w:hAnsi="宋体" w:eastAsia="宋体"/>
          <w:b/>
          <w:bCs/>
          <w:sz w:val="36"/>
          <w:szCs w:val="36"/>
          <w:lang w:val="en-US" w:eastAsia="zh-CN"/>
        </w:rPr>
      </w:pPr>
      <w:r>
        <w:rPr>
          <w:rFonts w:hint="eastAsia" w:ascii="宋体" w:hAnsi="宋体"/>
          <w:b/>
          <w:bCs/>
          <w:sz w:val="36"/>
          <w:szCs w:val="36"/>
        </w:rPr>
        <w:t>项目编号：NYWY</w:t>
      </w:r>
      <w:r>
        <w:rPr>
          <w:rFonts w:hint="eastAsia" w:ascii="宋体" w:hAnsi="宋体"/>
          <w:b/>
          <w:bCs/>
          <w:sz w:val="36"/>
          <w:szCs w:val="36"/>
          <w:lang w:val="en-US" w:eastAsia="zh-CN"/>
        </w:rPr>
        <w:t>H</w:t>
      </w:r>
      <w:r>
        <w:rPr>
          <w:rFonts w:hint="eastAsia" w:ascii="宋体" w:hAnsi="宋体"/>
          <w:b/>
          <w:bCs/>
          <w:sz w:val="36"/>
          <w:szCs w:val="36"/>
        </w:rPr>
        <w:t>202</w:t>
      </w:r>
      <w:r>
        <w:rPr>
          <w:rFonts w:hint="eastAsia" w:ascii="宋体" w:hAnsi="宋体"/>
          <w:b/>
          <w:bCs/>
          <w:sz w:val="36"/>
          <w:szCs w:val="36"/>
          <w:lang w:val="en-US" w:eastAsia="zh-CN"/>
        </w:rPr>
        <w:t>5</w:t>
      </w:r>
      <w:r>
        <w:rPr>
          <w:rFonts w:hint="eastAsia" w:ascii="宋体" w:hAnsi="宋体"/>
          <w:b/>
          <w:bCs/>
          <w:sz w:val="36"/>
          <w:szCs w:val="36"/>
        </w:rPr>
        <w:t>00</w:t>
      </w:r>
      <w:r>
        <w:rPr>
          <w:rFonts w:hint="eastAsia" w:ascii="宋体" w:hAnsi="宋体"/>
          <w:b/>
          <w:bCs/>
          <w:sz w:val="36"/>
          <w:szCs w:val="36"/>
          <w:lang w:val="en-US" w:eastAsia="zh-CN"/>
        </w:rPr>
        <w:t>15</w:t>
      </w:r>
    </w:p>
    <w:p w14:paraId="5EC92627">
      <w:pPr>
        <w:adjustRightInd w:val="0"/>
        <w:snapToGrid w:val="0"/>
        <w:spacing w:line="360" w:lineRule="auto"/>
        <w:ind w:firstLine="2249" w:firstLineChars="700"/>
        <w:rPr>
          <w:rFonts w:hint="eastAsia" w:ascii="宋体" w:hAnsi="宋体"/>
          <w:b/>
          <w:bCs/>
          <w:sz w:val="32"/>
          <w:szCs w:val="32"/>
          <w:lang w:val="en-US" w:eastAsia="zh-CN"/>
        </w:rPr>
      </w:pPr>
    </w:p>
    <w:p w14:paraId="4A2D6865">
      <w:pPr>
        <w:adjustRightInd w:val="0"/>
        <w:snapToGrid w:val="0"/>
        <w:spacing w:line="360" w:lineRule="auto"/>
        <w:jc w:val="center"/>
        <w:rPr>
          <w:rFonts w:ascii="宋体" w:hAnsi="宋体"/>
          <w:b/>
          <w:bCs/>
          <w:sz w:val="36"/>
          <w:szCs w:val="36"/>
        </w:rPr>
      </w:pPr>
    </w:p>
    <w:p w14:paraId="4ADC687B">
      <w:pPr>
        <w:pStyle w:val="16"/>
        <w:rPr>
          <w:rFonts w:ascii="宋体" w:hAnsi="宋体"/>
          <w:b/>
          <w:bCs/>
          <w:sz w:val="36"/>
          <w:szCs w:val="36"/>
        </w:rPr>
      </w:pPr>
    </w:p>
    <w:p w14:paraId="5BBF529B">
      <w:pPr>
        <w:pStyle w:val="16"/>
        <w:rPr>
          <w:rFonts w:ascii="宋体" w:hAnsi="宋体"/>
          <w:b/>
          <w:bCs/>
          <w:sz w:val="36"/>
          <w:szCs w:val="36"/>
        </w:rPr>
      </w:pPr>
    </w:p>
    <w:p w14:paraId="19DB8066">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5</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69FF316D">
          <w:pPr>
            <w:jc w:val="center"/>
            <w:rPr>
              <w:rFonts w:ascii="宋体" w:hAnsi="宋体" w:cs="宋体"/>
              <w:b/>
              <w:bCs/>
              <w:sz w:val="32"/>
              <w:szCs w:val="32"/>
            </w:rPr>
          </w:pPr>
          <w:r>
            <w:rPr>
              <w:rFonts w:hint="eastAsia" w:ascii="宋体" w:hAnsi="宋体" w:cs="宋体"/>
              <w:b/>
              <w:bCs/>
              <w:sz w:val="32"/>
              <w:szCs w:val="32"/>
            </w:rPr>
            <w:t>目  录</w:t>
          </w:r>
        </w:p>
        <w:p w14:paraId="23EA703F">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A649C3E">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C53A193">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14:paraId="3325439A">
          <w:pPr>
            <w:pStyle w:val="27"/>
            <w:tabs>
              <w:tab w:val="right" w:leader="dot" w:pos="9070"/>
            </w:tabs>
            <w:rPr>
              <w:rFonts w:ascii="宋体" w:hAnsi="宋体" w:eastAsia="宋体" w:cs="宋体"/>
              <w:b/>
              <w:bCs/>
              <w:sz w:val="28"/>
              <w:szCs w:val="28"/>
            </w:rPr>
          </w:pPr>
        </w:p>
        <w:p w14:paraId="36CF87AA">
          <w:pPr>
            <w:pStyle w:val="17"/>
            <w:rPr>
              <w:rFonts w:ascii="宋体" w:hAnsi="宋体"/>
              <w:bCs/>
              <w:szCs w:val="28"/>
            </w:rPr>
          </w:pPr>
          <w:r>
            <w:rPr>
              <w:rFonts w:hint="eastAsia" w:ascii="宋体" w:hAnsi="宋体" w:cs="宋体"/>
              <w:b/>
              <w:bCs/>
              <w:sz w:val="28"/>
              <w:szCs w:val="28"/>
            </w:rPr>
            <w:fldChar w:fldCharType="end"/>
          </w:r>
        </w:p>
      </w:sdtContent>
    </w:sdt>
    <w:p w14:paraId="1E3034C2">
      <w:pPr>
        <w:pStyle w:val="17"/>
        <w:rPr>
          <w:rFonts w:ascii="宋体" w:hAnsi="宋体"/>
          <w:bCs/>
          <w:szCs w:val="28"/>
        </w:rPr>
      </w:pPr>
    </w:p>
    <w:p w14:paraId="379DAD92"/>
    <w:p w14:paraId="3D2D543A"/>
    <w:p w14:paraId="7821969D"/>
    <w:p w14:paraId="0754B808"/>
    <w:p w14:paraId="229A8189"/>
    <w:p w14:paraId="19165539"/>
    <w:p w14:paraId="3B97F6E8"/>
    <w:p w14:paraId="4CF74D0F"/>
    <w:p w14:paraId="031E917F"/>
    <w:p w14:paraId="7BAF1E4F"/>
    <w:p w14:paraId="2C5AD0AC"/>
    <w:p w14:paraId="046872F9">
      <w:pPr>
        <w:jc w:val="center"/>
      </w:pPr>
    </w:p>
    <w:p w14:paraId="14DA7F30"/>
    <w:p w14:paraId="6176CBF8">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55E39FF6">
      <w:pPr>
        <w:pStyle w:val="3"/>
        <w:jc w:val="center"/>
      </w:pPr>
      <w:bookmarkStart w:id="9" w:name="_Toc17971"/>
      <w:bookmarkStart w:id="10" w:name="_Toc18135"/>
      <w:r>
        <w:rPr>
          <w:rFonts w:hint="eastAsia"/>
        </w:rPr>
        <w:t xml:space="preserve">第一部分 </w:t>
      </w:r>
      <w:r>
        <w:t>报名</w:t>
      </w:r>
      <w:r>
        <w:rPr>
          <w:rFonts w:hint="eastAsia"/>
        </w:rPr>
        <w:t>注意事项</w:t>
      </w:r>
      <w:bookmarkEnd w:id="0"/>
      <w:bookmarkEnd w:id="9"/>
      <w:bookmarkEnd w:id="10"/>
    </w:p>
    <w:p w14:paraId="1727F66E">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一、请在报名截止时间前完成电子邮件报名，以便做好采购评审前的准备工作。电子邮件报名需提供资料：</w:t>
      </w:r>
    </w:p>
    <w:p w14:paraId="219DB34D">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1.报名表（Word文档版和PDF版）</w:t>
      </w:r>
    </w:p>
    <w:p w14:paraId="37D7B981">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①Word版：</w:t>
      </w:r>
      <w:bookmarkStart w:id="150" w:name="_GoBack"/>
      <w:r>
        <w:rPr>
          <w:rFonts w:hint="eastAsia" w:ascii="宋体" w:hAnsi="宋体" w:eastAsia="宋体" w:cs="宋体"/>
          <w:b/>
          <w:bCs/>
          <w:kern w:val="0"/>
          <w:sz w:val="24"/>
          <w:szCs w:val="24"/>
        </w:rPr>
        <w:t>将</w:t>
      </w:r>
      <w:r>
        <w:rPr>
          <w:rFonts w:hint="eastAsia" w:ascii="宋体" w:hAnsi="宋体" w:eastAsia="宋体" w:cs="宋体"/>
          <w:b/>
          <w:bCs/>
          <w:kern w:val="0"/>
          <w:sz w:val="24"/>
          <w:szCs w:val="24"/>
          <w:lang w:eastAsia="zh-CN"/>
        </w:rPr>
        <w:t>附件</w:t>
      </w: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rPr>
        <w:t>报名表下载</w:t>
      </w:r>
      <w:r>
        <w:rPr>
          <w:rFonts w:hint="eastAsia" w:ascii="宋体" w:hAnsi="宋体" w:cs="宋体"/>
          <w:b/>
          <w:bCs/>
          <w:kern w:val="0"/>
          <w:sz w:val="24"/>
          <w:szCs w:val="24"/>
          <w:lang w:eastAsia="zh-CN"/>
        </w:rPr>
        <w:t>打字填写</w:t>
      </w:r>
      <w:r>
        <w:rPr>
          <w:rFonts w:hint="eastAsia" w:ascii="宋体" w:hAnsi="宋体" w:eastAsia="宋体" w:cs="宋体"/>
          <w:b/>
          <w:bCs/>
          <w:kern w:val="0"/>
          <w:sz w:val="24"/>
          <w:szCs w:val="24"/>
        </w:rPr>
        <w:t>相关信息</w:t>
      </w:r>
      <w:r>
        <w:rPr>
          <w:rFonts w:hint="eastAsia" w:ascii="宋体" w:hAnsi="宋体" w:cs="宋体"/>
          <w:b/>
          <w:bCs/>
          <w:kern w:val="0"/>
          <w:sz w:val="24"/>
          <w:szCs w:val="24"/>
          <w:lang w:eastAsia="zh-CN"/>
        </w:rPr>
        <w:t>。</w:t>
      </w:r>
      <w:bookmarkEnd w:id="150"/>
    </w:p>
    <w:p w14:paraId="0B4A02F8">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②PDF版：</w:t>
      </w:r>
      <w:r>
        <w:rPr>
          <w:rFonts w:hint="eastAsia" w:ascii="宋体" w:hAnsi="宋体" w:cs="宋体"/>
          <w:b/>
          <w:bCs/>
          <w:kern w:val="0"/>
          <w:sz w:val="24"/>
          <w:szCs w:val="24"/>
          <w:lang w:eastAsia="zh-CN"/>
        </w:rPr>
        <w:t>打印已经填写好相关信息的</w:t>
      </w:r>
      <w:r>
        <w:rPr>
          <w:rFonts w:hint="eastAsia" w:ascii="宋体" w:hAnsi="宋体" w:cs="宋体"/>
          <w:b/>
          <w:bCs/>
          <w:kern w:val="0"/>
          <w:sz w:val="24"/>
          <w:szCs w:val="24"/>
          <w:lang w:val="en-US" w:eastAsia="zh-CN"/>
        </w:rPr>
        <w:t>word版</w:t>
      </w:r>
      <w:r>
        <w:rPr>
          <w:rFonts w:hint="eastAsia" w:ascii="宋体" w:hAnsi="宋体" w:eastAsia="宋体" w:cs="宋体"/>
          <w:b/>
          <w:bCs/>
          <w:kern w:val="0"/>
          <w:sz w:val="24"/>
          <w:szCs w:val="24"/>
        </w:rPr>
        <w:t>并盖章后扫描成PDF版</w:t>
      </w:r>
      <w:r>
        <w:rPr>
          <w:rFonts w:hint="eastAsia" w:ascii="宋体" w:hAnsi="宋体" w:eastAsia="宋体" w:cs="宋体"/>
          <w:kern w:val="0"/>
          <w:sz w:val="24"/>
          <w:szCs w:val="24"/>
        </w:rPr>
        <w:t>。</w:t>
      </w:r>
    </w:p>
    <w:p w14:paraId="736AA37D">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2.报名资料（电子版PDF）</w:t>
      </w:r>
    </w:p>
    <w:p w14:paraId="0D89ED4C">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①PDF版：</w:t>
      </w:r>
      <w:r>
        <w:rPr>
          <w:rFonts w:hint="eastAsia" w:ascii="宋体" w:hAnsi="宋体" w:eastAsia="宋体" w:cs="宋体"/>
          <w:b/>
          <w:bCs/>
          <w:kern w:val="0"/>
          <w:sz w:val="24"/>
          <w:szCs w:val="24"/>
          <w:lang w:eastAsia="zh-CN"/>
        </w:rPr>
        <w:t>按照第三部分</w:t>
      </w:r>
      <w:r>
        <w:rPr>
          <w:rFonts w:hint="eastAsia" w:ascii="宋体" w:hAnsi="宋体" w:eastAsia="宋体" w:cs="宋体"/>
          <w:b/>
          <w:bCs/>
          <w:kern w:val="0"/>
          <w:sz w:val="24"/>
          <w:szCs w:val="24"/>
        </w:rPr>
        <w:t>相</w:t>
      </w:r>
      <w:r>
        <w:rPr>
          <w:rFonts w:hint="eastAsia" w:ascii="宋体" w:hAnsi="宋体" w:eastAsia="宋体" w:cs="宋体"/>
          <w:b/>
          <w:bCs/>
          <w:kern w:val="0"/>
          <w:sz w:val="24"/>
          <w:szCs w:val="24"/>
          <w:lang w:val="en-US" w:eastAsia="zh-CN"/>
        </w:rPr>
        <w:t>关格式文件模板，整理需要提供的资料后打印成纸质版，签名并盖公章后，扫描成PDF版</w:t>
      </w:r>
      <w:r>
        <w:rPr>
          <w:rFonts w:hint="eastAsia" w:ascii="宋体" w:hAnsi="宋体" w:eastAsia="宋体" w:cs="宋体"/>
          <w:kern w:val="0"/>
          <w:sz w:val="24"/>
          <w:szCs w:val="24"/>
        </w:rPr>
        <w:t>。</w:t>
      </w:r>
    </w:p>
    <w:p w14:paraId="5D57E6D3">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3.报名邮箱地址：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（如：南方医科大学第五附属医院影像系统医生工作站加密狗项目+NYWYH2025001</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43950F11">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4.报名资料邮件发送后电话联系医院确认是否收到资料。</w:t>
      </w:r>
    </w:p>
    <w:p w14:paraId="40114B31">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二、供应商须对材料的真实性负责，如发现虚假材料将被取消评审资格、列入供应商黑名单，并依法追究相关责任。</w:t>
      </w:r>
    </w:p>
    <w:p w14:paraId="5F04F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三、供应商应如约参与我院采购评审会议，如因特殊情况未能参加需提前告知，无故缺席将被记入我院供应商不良信用档案。（采购会议具体时间与地点另行通知）</w:t>
      </w:r>
    </w:p>
    <w:p w14:paraId="36D5CB6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四、报名供应商需仔细阅读报名注意事项，如不按照报名注意事项要求进行报名，后果由供应商自负。</w:t>
      </w:r>
    </w:p>
    <w:p w14:paraId="41FE72FC">
      <w:pPr>
        <w:spacing w:line="400" w:lineRule="exact"/>
        <w:ind w:firstLine="360" w:firstLineChars="150"/>
        <w:rPr>
          <w:rFonts w:hint="eastAsia" w:ascii="宋体" w:hAnsi="宋体" w:eastAsia="宋体" w:cs="宋体"/>
          <w:b/>
          <w:bCs/>
          <w:sz w:val="24"/>
          <w:szCs w:val="24"/>
          <w:highlight w:val="yellow"/>
        </w:rPr>
      </w:pPr>
      <w:r>
        <w:rPr>
          <w:rFonts w:hint="eastAsia" w:ascii="宋体" w:hAnsi="宋体" w:eastAsia="宋体" w:cs="宋体"/>
          <w:sz w:val="24"/>
          <w:szCs w:val="24"/>
        </w:rPr>
        <w:t>五、材料中的任何重要的插字、涂改和增删，必须由法定代表人或经其正式授权的代表在旁边加盖公章或签字才有效。</w:t>
      </w:r>
    </w:p>
    <w:p w14:paraId="20DCC1AB">
      <w:pPr>
        <w:spacing w:line="400" w:lineRule="exact"/>
        <w:ind w:firstLine="360" w:firstLineChars="150"/>
        <w:rPr>
          <w:rFonts w:ascii="宋体" w:hAnsi="宋体"/>
          <w:b/>
          <w:bCs/>
          <w:sz w:val="24"/>
          <w:highlight w:val="yellow"/>
        </w:rPr>
      </w:pPr>
    </w:p>
    <w:p w14:paraId="07F0EB5D">
      <w:pPr>
        <w:pStyle w:val="16"/>
        <w:rPr>
          <w:rFonts w:ascii="宋体" w:hAnsi="宋体"/>
          <w:b/>
          <w:bCs/>
          <w:sz w:val="24"/>
          <w:highlight w:val="yellow"/>
        </w:rPr>
      </w:pPr>
    </w:p>
    <w:p w14:paraId="37ADEA77">
      <w:pPr>
        <w:pStyle w:val="16"/>
        <w:rPr>
          <w:rFonts w:ascii="宋体" w:hAnsi="宋体"/>
          <w:b/>
          <w:bCs/>
          <w:sz w:val="24"/>
          <w:highlight w:val="yellow"/>
        </w:rPr>
      </w:pPr>
    </w:p>
    <w:p w14:paraId="15ACF42B">
      <w:pPr>
        <w:pStyle w:val="16"/>
        <w:rPr>
          <w:rFonts w:ascii="宋体" w:hAnsi="宋体"/>
          <w:b/>
          <w:bCs/>
          <w:sz w:val="24"/>
          <w:highlight w:val="yellow"/>
        </w:rPr>
      </w:pPr>
    </w:p>
    <w:p w14:paraId="4676C707">
      <w:pPr>
        <w:pStyle w:val="16"/>
        <w:rPr>
          <w:rFonts w:ascii="宋体" w:hAnsi="宋体"/>
          <w:b/>
          <w:bCs/>
          <w:sz w:val="24"/>
          <w:highlight w:val="yellow"/>
        </w:rPr>
      </w:pPr>
    </w:p>
    <w:p w14:paraId="474D4074">
      <w:pPr>
        <w:pStyle w:val="16"/>
        <w:rPr>
          <w:rFonts w:ascii="宋体" w:hAnsi="宋体"/>
          <w:b/>
          <w:bCs/>
          <w:sz w:val="24"/>
          <w:highlight w:val="yellow"/>
        </w:rPr>
      </w:pPr>
    </w:p>
    <w:p w14:paraId="722CA0C7">
      <w:pPr>
        <w:pStyle w:val="16"/>
        <w:rPr>
          <w:rFonts w:ascii="宋体" w:hAnsi="宋体"/>
          <w:b/>
          <w:bCs/>
          <w:sz w:val="24"/>
          <w:highlight w:val="yellow"/>
        </w:rPr>
      </w:pPr>
    </w:p>
    <w:p w14:paraId="502590F8">
      <w:pPr>
        <w:pStyle w:val="16"/>
        <w:rPr>
          <w:rFonts w:ascii="宋体" w:hAnsi="宋体"/>
          <w:b/>
          <w:bCs/>
          <w:sz w:val="24"/>
          <w:highlight w:val="yellow"/>
        </w:rPr>
      </w:pPr>
    </w:p>
    <w:p w14:paraId="31BDBFAD">
      <w:pPr>
        <w:pStyle w:val="16"/>
        <w:rPr>
          <w:rFonts w:ascii="宋体" w:hAnsi="宋体"/>
          <w:b/>
          <w:bCs/>
          <w:sz w:val="24"/>
          <w:highlight w:val="yellow"/>
        </w:rPr>
      </w:pPr>
    </w:p>
    <w:p w14:paraId="2CCA8506">
      <w:pPr>
        <w:pStyle w:val="16"/>
        <w:rPr>
          <w:rFonts w:ascii="宋体" w:hAnsi="宋体"/>
          <w:b/>
          <w:bCs/>
          <w:sz w:val="24"/>
          <w:highlight w:val="yellow"/>
        </w:rPr>
      </w:pPr>
    </w:p>
    <w:p w14:paraId="0D198004">
      <w:pPr>
        <w:pStyle w:val="16"/>
        <w:rPr>
          <w:rFonts w:ascii="宋体" w:hAnsi="宋体"/>
          <w:b/>
          <w:bCs/>
          <w:sz w:val="24"/>
          <w:highlight w:val="yellow"/>
        </w:rPr>
      </w:pPr>
    </w:p>
    <w:p w14:paraId="0ADF288B">
      <w:pPr>
        <w:pStyle w:val="17"/>
      </w:pPr>
    </w:p>
    <w:p w14:paraId="1FD43064">
      <w:pPr>
        <w:pStyle w:val="3"/>
        <w:jc w:val="center"/>
        <w:rPr>
          <w:rFonts w:ascii="宋体" w:hAnsi="宋体"/>
          <w:sz w:val="24"/>
        </w:rPr>
      </w:pPr>
      <w:bookmarkStart w:id="11" w:name="_Toc31759"/>
      <w:bookmarkStart w:id="12"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1"/>
      <w:bookmarkEnd w:id="12"/>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封面</w:t>
      </w:r>
      <w:r>
        <w:rPr>
          <w:rFonts w:hint="eastAsia" w:ascii="宋体" w:hAnsi="宋体" w:eastAsia="宋体" w:cs="宋体"/>
          <w:b/>
          <w:bCs/>
          <w:sz w:val="24"/>
          <w:szCs w:val="24"/>
        </w:rPr>
        <w:t>（详见相关格式文件）</w:t>
      </w:r>
    </w:p>
    <w:p w14:paraId="16A89E83">
      <w:pPr>
        <w:pStyle w:val="23"/>
        <w:spacing w:line="360" w:lineRule="auto"/>
        <w:ind w:firstLine="420" w:firstLineChars="0"/>
        <w:rPr>
          <w:rFonts w:hint="eastAsia" w:ascii="宋体" w:hAnsi="宋体" w:eastAsia="宋体" w:cs="宋体"/>
          <w:b/>
          <w:bCs/>
          <w:color w:val="auto"/>
          <w:sz w:val="24"/>
          <w:szCs w:val="24"/>
        </w:rPr>
      </w:pPr>
      <w:r>
        <w:rPr>
          <w:rFonts w:hint="eastAsia" w:ascii="宋体" w:hAnsi="宋体" w:eastAsia="宋体" w:cs="宋体"/>
          <w:sz w:val="24"/>
          <w:szCs w:val="24"/>
          <w:lang w:val="en-US" w:eastAsia="zh-CN"/>
        </w:rPr>
        <w:t>2.</w:t>
      </w:r>
      <w:r>
        <w:rPr>
          <w:rFonts w:hint="eastAsia" w:ascii="宋体" w:hAnsi="宋体" w:eastAsia="宋体" w:cs="宋体"/>
          <w:kern w:val="0"/>
          <w:sz w:val="24"/>
          <w:szCs w:val="24"/>
          <w:highlight w:val="none"/>
          <w:lang w:val="en-US" w:eastAsia="zh-CN" w:bidi="ar-SA"/>
        </w:rPr>
        <w:t>具有独立承担民事责任的能力。</w:t>
      </w:r>
      <w:r>
        <w:rPr>
          <w:rFonts w:hint="eastAsia" w:ascii="宋体" w:hAnsi="宋体" w:eastAsia="宋体" w:cs="宋体"/>
          <w:b/>
          <w:bCs/>
          <w:kern w:val="0"/>
          <w:sz w:val="24"/>
          <w:szCs w:val="24"/>
          <w:highlight w:val="none"/>
          <w:lang w:val="en-US" w:eastAsia="zh-CN" w:bidi="ar-SA"/>
        </w:rPr>
        <w:t>提交有效的营业执照（或事业法人登记证或身份证等相关证明）副本复印件并加盖供应商公章</w:t>
      </w:r>
      <w:r>
        <w:rPr>
          <w:rFonts w:hint="eastAsia" w:ascii="宋体" w:hAnsi="宋体" w:eastAsia="宋体" w:cs="宋体"/>
          <w:kern w:val="0"/>
          <w:sz w:val="24"/>
          <w:szCs w:val="24"/>
          <w:highlight w:val="none"/>
          <w:lang w:val="en-US" w:eastAsia="zh-CN" w:bidi="ar-SA"/>
        </w:rPr>
        <w:t>；分公司报名的，</w:t>
      </w:r>
      <w:r>
        <w:rPr>
          <w:rFonts w:hint="eastAsia" w:ascii="宋体" w:hAnsi="宋体" w:eastAsia="宋体" w:cs="宋体"/>
          <w:b/>
          <w:bCs/>
          <w:kern w:val="0"/>
          <w:sz w:val="24"/>
          <w:szCs w:val="24"/>
          <w:highlight w:val="none"/>
          <w:lang w:val="en-US" w:eastAsia="zh-CN" w:bidi="ar-SA"/>
        </w:rPr>
        <w:t>必须提供总公司的营业执照副本复印件及总公司针对本项目授权复印件,并加盖供应商公章。</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供应商法定代表</w:t>
      </w:r>
      <w:r>
        <w:rPr>
          <w:rFonts w:hint="eastAsia" w:ascii="宋体" w:hAnsi="宋体" w:eastAsia="宋体" w:cs="宋体"/>
          <w:color w:val="auto"/>
          <w:sz w:val="24"/>
          <w:szCs w:val="24"/>
        </w:rPr>
        <w:t>人资格证明书</w:t>
      </w:r>
      <w:r>
        <w:rPr>
          <w:rFonts w:hint="eastAsia" w:ascii="宋体" w:hAnsi="宋体" w:eastAsia="宋体" w:cs="宋体"/>
          <w:b/>
          <w:bCs/>
          <w:color w:val="auto"/>
          <w:sz w:val="24"/>
          <w:szCs w:val="24"/>
        </w:rPr>
        <w:t>（详见相关格式文件）</w:t>
      </w:r>
    </w:p>
    <w:p w14:paraId="0368F3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sz w:val="24"/>
          <w:szCs w:val="24"/>
          <w:lang w:val="en-US" w:eastAsia="zh-CN"/>
        </w:rPr>
        <w:t>4.供</w:t>
      </w:r>
      <w:r>
        <w:rPr>
          <w:rFonts w:hint="eastAsia" w:ascii="宋体" w:hAnsi="宋体" w:eastAsia="宋体" w:cs="宋体"/>
          <w:sz w:val="24"/>
          <w:szCs w:val="24"/>
        </w:rPr>
        <w:t>应商法定代表人授权</w:t>
      </w:r>
      <w:r>
        <w:rPr>
          <w:rFonts w:hint="eastAsia" w:ascii="宋体" w:hAnsi="宋体" w:eastAsia="宋体" w:cs="宋体"/>
          <w:bCs/>
          <w:color w:val="auto"/>
          <w:sz w:val="24"/>
          <w:szCs w:val="24"/>
        </w:rPr>
        <w:t>委托书</w:t>
      </w:r>
      <w:r>
        <w:rPr>
          <w:rFonts w:hint="eastAsia" w:ascii="宋体" w:hAnsi="宋体" w:eastAsia="宋体" w:cs="宋体"/>
          <w:b/>
          <w:bCs w:val="0"/>
          <w:color w:val="auto"/>
          <w:sz w:val="24"/>
          <w:szCs w:val="24"/>
        </w:rPr>
        <w:t>（详</w:t>
      </w:r>
      <w:r>
        <w:rPr>
          <w:rFonts w:hint="eastAsia" w:ascii="宋体" w:hAnsi="宋体" w:eastAsia="宋体" w:cs="宋体"/>
          <w:b/>
          <w:bCs w:val="0"/>
          <w:color w:val="auto"/>
          <w:kern w:val="2"/>
          <w:sz w:val="24"/>
          <w:szCs w:val="24"/>
          <w:lang w:val="en-US" w:eastAsia="zh-CN" w:bidi="ar-SA"/>
        </w:rPr>
        <w:t>见相关格式文件）</w:t>
      </w:r>
    </w:p>
    <w:p w14:paraId="4B7718F3">
      <w:pPr>
        <w:pStyle w:val="23"/>
        <w:keepNext w:val="0"/>
        <w:keepLines w:val="0"/>
        <w:pageBreakBefore w:val="0"/>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5.有依法缴纳税收和社会保障资金的良好记录。</w:t>
      </w:r>
      <w:r>
        <w:rPr>
          <w:rFonts w:hint="eastAsia" w:ascii="宋体" w:hAnsi="宋体" w:eastAsia="宋体" w:cs="宋体"/>
          <w:b/>
          <w:bCs/>
          <w:kern w:val="0"/>
          <w:sz w:val="24"/>
          <w:szCs w:val="24"/>
          <w:highlight w:val="none"/>
          <w:lang w:val="en-US" w:eastAsia="zh-CN" w:bidi="ar-SA"/>
        </w:rPr>
        <w:t>需提供</w:t>
      </w:r>
      <w:r>
        <w:rPr>
          <w:rFonts w:hint="eastAsia" w:ascii="宋体" w:hAnsi="宋体" w:cs="宋体"/>
          <w:b/>
          <w:bCs/>
          <w:kern w:val="0"/>
          <w:sz w:val="24"/>
          <w:szCs w:val="24"/>
          <w:highlight w:val="none"/>
          <w:lang w:val="en-US" w:eastAsia="zh-CN" w:bidi="ar-SA"/>
        </w:rPr>
        <w:t>声明</w:t>
      </w:r>
      <w:r>
        <w:rPr>
          <w:rFonts w:hint="eastAsia" w:ascii="宋体" w:hAnsi="宋体" w:eastAsia="宋体" w:cs="宋体"/>
          <w:b/>
          <w:bCs/>
          <w:kern w:val="0"/>
          <w:sz w:val="24"/>
          <w:szCs w:val="24"/>
          <w:highlight w:val="none"/>
          <w:lang w:val="en-US" w:eastAsia="zh-CN" w:bidi="ar-SA"/>
        </w:rPr>
        <w:t>函</w:t>
      </w:r>
      <w:r>
        <w:rPr>
          <w:rFonts w:hint="eastAsia" w:ascii="宋体" w:hAnsi="宋体" w:cs="宋体"/>
          <w:b/>
          <w:bCs/>
          <w:kern w:val="0"/>
          <w:sz w:val="24"/>
          <w:szCs w:val="24"/>
          <w:highlight w:val="none"/>
          <w:lang w:val="en-US" w:eastAsia="zh-CN" w:bidi="ar-SA"/>
        </w:rPr>
        <w:t>或承诺函</w:t>
      </w:r>
      <w:r>
        <w:rPr>
          <w:rFonts w:hint="eastAsia" w:ascii="宋体" w:hAnsi="宋体" w:eastAsia="宋体" w:cs="宋体"/>
          <w:b/>
          <w:bCs/>
          <w:kern w:val="0"/>
          <w:sz w:val="24"/>
          <w:szCs w:val="24"/>
          <w:highlight w:val="none"/>
          <w:lang w:val="en-US" w:eastAsia="zh-CN" w:bidi="ar-SA"/>
        </w:rPr>
        <w:t>，并加盖供应商公章。</w:t>
      </w:r>
    </w:p>
    <w:p w14:paraId="66A508F3">
      <w:pPr>
        <w:pStyle w:val="23"/>
        <w:keepNext w:val="0"/>
        <w:keepLines w:val="0"/>
        <w:pageBreakBefore w:val="0"/>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6.具有良好的商业信誉和健全的财务会计制度。</w:t>
      </w:r>
      <w:r>
        <w:rPr>
          <w:rFonts w:hint="eastAsia" w:ascii="宋体" w:hAnsi="宋体" w:eastAsia="宋体" w:cs="宋体"/>
          <w:b/>
          <w:bCs/>
          <w:kern w:val="0"/>
          <w:sz w:val="24"/>
          <w:szCs w:val="24"/>
          <w:highlight w:val="none"/>
          <w:lang w:val="en-US" w:eastAsia="zh-CN" w:bidi="ar-SA"/>
        </w:rPr>
        <w:t>需提供</w:t>
      </w:r>
      <w:r>
        <w:rPr>
          <w:rFonts w:hint="eastAsia" w:ascii="宋体" w:hAnsi="宋体" w:cs="宋体"/>
          <w:b/>
          <w:bCs/>
          <w:kern w:val="0"/>
          <w:sz w:val="24"/>
          <w:szCs w:val="24"/>
          <w:highlight w:val="none"/>
          <w:lang w:val="en-US" w:eastAsia="zh-CN" w:bidi="ar-SA"/>
        </w:rPr>
        <w:t>声明</w:t>
      </w:r>
      <w:r>
        <w:rPr>
          <w:rFonts w:hint="eastAsia" w:ascii="宋体" w:hAnsi="宋体" w:eastAsia="宋体" w:cs="宋体"/>
          <w:b/>
          <w:bCs/>
          <w:kern w:val="0"/>
          <w:sz w:val="24"/>
          <w:szCs w:val="24"/>
          <w:highlight w:val="none"/>
          <w:lang w:val="en-US" w:eastAsia="zh-CN" w:bidi="ar-SA"/>
        </w:rPr>
        <w:t>函</w:t>
      </w:r>
      <w:r>
        <w:rPr>
          <w:rFonts w:hint="eastAsia" w:ascii="宋体" w:hAnsi="宋体" w:cs="宋体"/>
          <w:b/>
          <w:bCs/>
          <w:kern w:val="0"/>
          <w:sz w:val="24"/>
          <w:szCs w:val="24"/>
          <w:highlight w:val="none"/>
          <w:lang w:val="en-US" w:eastAsia="zh-CN" w:bidi="ar-SA"/>
        </w:rPr>
        <w:t>或承诺函</w:t>
      </w:r>
      <w:r>
        <w:rPr>
          <w:rFonts w:hint="eastAsia" w:ascii="宋体" w:hAnsi="宋体" w:eastAsia="宋体" w:cs="宋体"/>
          <w:b/>
          <w:bCs/>
          <w:kern w:val="0"/>
          <w:sz w:val="24"/>
          <w:szCs w:val="24"/>
          <w:highlight w:val="none"/>
          <w:lang w:val="en-US" w:eastAsia="zh-CN" w:bidi="ar-SA"/>
        </w:rPr>
        <w:t>，并加盖供应商公章。</w:t>
      </w:r>
    </w:p>
    <w:p w14:paraId="2FD4F3F9">
      <w:pPr>
        <w:pStyle w:val="23"/>
        <w:keepNext w:val="0"/>
        <w:keepLines w:val="0"/>
        <w:pageBreakBefore w:val="0"/>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w:t>
      </w:r>
      <w:r>
        <w:rPr>
          <w:rFonts w:hint="default" w:ascii="宋体" w:hAnsi="宋体" w:eastAsia="宋体" w:cs="宋体"/>
          <w:kern w:val="0"/>
          <w:sz w:val="24"/>
          <w:szCs w:val="24"/>
          <w:highlight w:val="none"/>
          <w:lang w:val="en-US" w:eastAsia="zh-CN" w:bidi="ar-SA"/>
        </w:rPr>
        <w:t>履行合同所必需的设备和专业技术能力。</w:t>
      </w:r>
      <w:r>
        <w:rPr>
          <w:rFonts w:hint="eastAsia" w:ascii="宋体" w:hAnsi="宋体" w:eastAsia="宋体" w:cs="宋体"/>
          <w:b/>
          <w:bCs/>
          <w:kern w:val="0"/>
          <w:sz w:val="24"/>
          <w:szCs w:val="24"/>
          <w:highlight w:val="none"/>
          <w:lang w:val="en-US" w:eastAsia="zh-CN" w:bidi="ar-SA"/>
        </w:rPr>
        <w:t>需提供</w:t>
      </w:r>
      <w:r>
        <w:rPr>
          <w:rFonts w:hint="eastAsia" w:ascii="宋体" w:hAnsi="宋体" w:cs="宋体"/>
          <w:b/>
          <w:bCs/>
          <w:kern w:val="0"/>
          <w:sz w:val="24"/>
          <w:szCs w:val="24"/>
          <w:highlight w:val="none"/>
          <w:lang w:val="en-US" w:eastAsia="zh-CN" w:bidi="ar-SA"/>
        </w:rPr>
        <w:t>声明</w:t>
      </w:r>
      <w:r>
        <w:rPr>
          <w:rFonts w:hint="eastAsia" w:ascii="宋体" w:hAnsi="宋体" w:eastAsia="宋体" w:cs="宋体"/>
          <w:b/>
          <w:bCs/>
          <w:kern w:val="0"/>
          <w:sz w:val="24"/>
          <w:szCs w:val="24"/>
          <w:highlight w:val="none"/>
          <w:lang w:val="en-US" w:eastAsia="zh-CN" w:bidi="ar-SA"/>
        </w:rPr>
        <w:t>函</w:t>
      </w:r>
      <w:r>
        <w:rPr>
          <w:rFonts w:hint="eastAsia" w:ascii="宋体" w:hAnsi="宋体" w:cs="宋体"/>
          <w:b/>
          <w:bCs/>
          <w:kern w:val="0"/>
          <w:sz w:val="24"/>
          <w:szCs w:val="24"/>
          <w:highlight w:val="none"/>
          <w:lang w:val="en-US" w:eastAsia="zh-CN" w:bidi="ar-SA"/>
        </w:rPr>
        <w:t>或承诺函</w:t>
      </w:r>
      <w:r>
        <w:rPr>
          <w:rFonts w:hint="eastAsia" w:ascii="宋体" w:hAnsi="宋体" w:eastAsia="宋体" w:cs="宋体"/>
          <w:b/>
          <w:bCs/>
          <w:kern w:val="0"/>
          <w:sz w:val="24"/>
          <w:szCs w:val="24"/>
          <w:highlight w:val="none"/>
          <w:lang w:val="en-US" w:eastAsia="zh-CN" w:bidi="ar-SA"/>
        </w:rPr>
        <w:t>，并加盖供应商公章。</w:t>
      </w:r>
    </w:p>
    <w:p w14:paraId="5753A62A">
      <w:pPr>
        <w:pStyle w:val="23"/>
        <w:keepNext w:val="0"/>
        <w:keepLines w:val="0"/>
        <w:pageBreakBefore w:val="0"/>
        <w:kinsoku/>
        <w:wordWrap/>
        <w:overflowPunct/>
        <w:topLinePunct w:val="0"/>
        <w:autoSpaceDE/>
        <w:autoSpaceDN/>
        <w:bidi w:val="0"/>
        <w:spacing w:line="360" w:lineRule="auto"/>
        <w:ind w:left="0" w:leftChars="0" w:firstLine="420" w:firstLineChars="0"/>
        <w:jc w:val="left"/>
        <w:textAlignment w:val="auto"/>
        <w:rPr>
          <w:rFonts w:hint="default" w:ascii="宋体" w:hAnsi="宋体" w:eastAsia="宋体" w:cs="宋体"/>
          <w:b/>
          <w:bCs/>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8</w:t>
      </w:r>
      <w:r>
        <w:rPr>
          <w:rFonts w:hint="default" w:ascii="宋体" w:hAnsi="宋体" w:eastAsia="宋体" w:cs="宋体"/>
          <w:b w:val="0"/>
          <w:bCs w:val="0"/>
          <w:kern w:val="0"/>
          <w:sz w:val="24"/>
          <w:szCs w:val="24"/>
          <w:highlight w:val="none"/>
          <w:lang w:val="en-US" w:eastAsia="zh-CN" w:bidi="ar-SA"/>
        </w:rPr>
        <w:t>.参加</w:t>
      </w:r>
      <w:r>
        <w:rPr>
          <w:rFonts w:hint="eastAsia" w:ascii="宋体" w:hAnsi="宋体" w:eastAsia="宋体" w:cs="宋体"/>
          <w:b w:val="0"/>
          <w:bCs w:val="0"/>
          <w:kern w:val="0"/>
          <w:sz w:val="24"/>
          <w:szCs w:val="24"/>
          <w:highlight w:val="none"/>
          <w:lang w:val="en-US" w:eastAsia="zh-CN" w:bidi="ar-SA"/>
        </w:rPr>
        <w:t>本次</w:t>
      </w:r>
      <w:r>
        <w:rPr>
          <w:rFonts w:hint="default" w:ascii="宋体" w:hAnsi="宋体" w:eastAsia="宋体" w:cs="宋体"/>
          <w:b w:val="0"/>
          <w:bCs w:val="0"/>
          <w:kern w:val="0"/>
          <w:sz w:val="24"/>
          <w:szCs w:val="24"/>
          <w:highlight w:val="none"/>
          <w:lang w:val="en-US" w:eastAsia="zh-CN" w:bidi="ar-SA"/>
        </w:rPr>
        <w:t>采购活动前</w:t>
      </w:r>
      <w:r>
        <w:rPr>
          <w:rFonts w:hint="eastAsia" w:ascii="宋体" w:hAnsi="宋体" w:eastAsia="宋体" w:cs="宋体"/>
          <w:b w:val="0"/>
          <w:bCs w:val="0"/>
          <w:kern w:val="0"/>
          <w:sz w:val="24"/>
          <w:szCs w:val="24"/>
          <w:highlight w:val="none"/>
          <w:lang w:val="en-US" w:eastAsia="zh-CN" w:bidi="ar-SA"/>
        </w:rPr>
        <w:t>3</w:t>
      </w:r>
      <w:r>
        <w:rPr>
          <w:rFonts w:hint="default" w:ascii="宋体" w:hAnsi="宋体" w:eastAsia="宋体" w:cs="宋体"/>
          <w:b w:val="0"/>
          <w:bCs w:val="0"/>
          <w:kern w:val="0"/>
          <w:sz w:val="24"/>
          <w:szCs w:val="24"/>
          <w:highlight w:val="none"/>
          <w:lang w:val="en-US" w:eastAsia="zh-CN" w:bidi="ar-SA"/>
        </w:rPr>
        <w:t>年内，在经营活动中没有重大违法记录。</w:t>
      </w:r>
      <w:r>
        <w:rPr>
          <w:rFonts w:hint="default" w:ascii="宋体" w:hAnsi="宋体" w:eastAsia="宋体" w:cs="宋体"/>
          <w:b/>
          <w:bCs/>
          <w:kern w:val="0"/>
          <w:sz w:val="24"/>
          <w:szCs w:val="24"/>
          <w:highlight w:val="none"/>
          <w:lang w:val="en-US" w:eastAsia="zh-CN" w:bidi="ar-SA"/>
        </w:rPr>
        <w:t>需提供声明函或承诺函，并加盖供应商公章。</w:t>
      </w:r>
    </w:p>
    <w:p w14:paraId="6DE9E0D5">
      <w:pPr>
        <w:pStyle w:val="23"/>
        <w:keepNext w:val="0"/>
        <w:keepLines w:val="0"/>
        <w:pageBreakBefore w:val="0"/>
        <w:kinsoku/>
        <w:wordWrap/>
        <w:overflowPunct/>
        <w:topLinePunct w:val="0"/>
        <w:autoSpaceDE/>
        <w:autoSpaceDN/>
        <w:bidi w:val="0"/>
        <w:spacing w:line="360" w:lineRule="auto"/>
        <w:ind w:left="0" w:leftChars="0" w:firstLine="420" w:firstLineChars="0"/>
        <w:jc w:val="left"/>
        <w:textAlignment w:val="auto"/>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9</w:t>
      </w:r>
      <w:r>
        <w:rPr>
          <w:rFonts w:hint="eastAsia" w:ascii="宋体" w:hAnsi="宋体" w:eastAsia="宋体" w:cs="宋体"/>
          <w:kern w:val="0"/>
          <w:sz w:val="24"/>
          <w:szCs w:val="24"/>
          <w:highlight w:val="none"/>
          <w:lang w:val="en-US" w:eastAsia="zh-CN" w:bidi="ar-SA"/>
        </w:rPr>
        <w:t>.本项目不接受联合体。</w:t>
      </w:r>
      <w:r>
        <w:rPr>
          <w:rFonts w:hint="eastAsia" w:ascii="宋体" w:hAnsi="宋体" w:eastAsia="宋体" w:cs="宋体"/>
          <w:b/>
          <w:bCs/>
          <w:kern w:val="0"/>
          <w:sz w:val="24"/>
          <w:szCs w:val="24"/>
          <w:highlight w:val="none"/>
          <w:lang w:val="en-US" w:eastAsia="zh-CN" w:bidi="ar-SA"/>
        </w:rPr>
        <w:t>需提供</w:t>
      </w:r>
      <w:r>
        <w:rPr>
          <w:rFonts w:hint="eastAsia" w:ascii="宋体" w:hAnsi="宋体" w:cs="宋体"/>
          <w:b/>
          <w:bCs/>
          <w:kern w:val="0"/>
          <w:sz w:val="24"/>
          <w:szCs w:val="24"/>
          <w:highlight w:val="none"/>
          <w:lang w:val="en-US" w:eastAsia="zh-CN" w:bidi="ar-SA"/>
        </w:rPr>
        <w:t>声明</w:t>
      </w:r>
      <w:r>
        <w:rPr>
          <w:rFonts w:hint="eastAsia" w:ascii="宋体" w:hAnsi="宋体" w:eastAsia="宋体" w:cs="宋体"/>
          <w:b/>
          <w:bCs/>
          <w:kern w:val="0"/>
          <w:sz w:val="24"/>
          <w:szCs w:val="24"/>
          <w:highlight w:val="none"/>
          <w:lang w:val="en-US" w:eastAsia="zh-CN" w:bidi="ar-SA"/>
        </w:rPr>
        <w:t>函</w:t>
      </w:r>
      <w:r>
        <w:rPr>
          <w:rFonts w:hint="eastAsia" w:ascii="宋体" w:hAnsi="宋体" w:cs="宋体"/>
          <w:b/>
          <w:bCs/>
          <w:kern w:val="0"/>
          <w:sz w:val="24"/>
          <w:szCs w:val="24"/>
          <w:highlight w:val="none"/>
          <w:lang w:val="en-US" w:eastAsia="zh-CN" w:bidi="ar-SA"/>
        </w:rPr>
        <w:t>或承诺函</w:t>
      </w:r>
      <w:r>
        <w:rPr>
          <w:rFonts w:hint="eastAsia" w:ascii="宋体" w:hAnsi="宋体" w:eastAsia="宋体" w:cs="宋体"/>
          <w:b/>
          <w:bCs/>
          <w:kern w:val="0"/>
          <w:sz w:val="24"/>
          <w:szCs w:val="24"/>
          <w:highlight w:val="none"/>
          <w:lang w:val="en-US" w:eastAsia="zh-CN" w:bidi="ar-SA"/>
        </w:rPr>
        <w:t>，并加盖供应商公章。</w:t>
      </w:r>
    </w:p>
    <w:p w14:paraId="471F1A45">
      <w:pPr>
        <w:pStyle w:val="23"/>
        <w:keepNext w:val="0"/>
        <w:keepLines w:val="0"/>
        <w:pageBreakBefore w:val="0"/>
        <w:kinsoku/>
        <w:wordWrap/>
        <w:overflowPunct/>
        <w:topLinePunct w:val="0"/>
        <w:autoSpaceDE/>
        <w:autoSpaceDN/>
        <w:bidi w:val="0"/>
        <w:spacing w:line="360" w:lineRule="auto"/>
        <w:ind w:left="0" w:leftChars="0" w:firstLine="420" w:firstLineChars="0"/>
        <w:jc w:val="left"/>
        <w:textAlignment w:val="auto"/>
        <w:rPr>
          <w:rFonts w:hint="default" w:ascii="宋体" w:hAnsi="宋体" w:eastAsia="宋体" w:cs="宋体"/>
          <w:b/>
          <w:bCs/>
          <w:kern w:val="0"/>
          <w:sz w:val="24"/>
          <w:szCs w:val="24"/>
          <w:highlight w:val="none"/>
          <w:lang w:val="en-US" w:eastAsia="zh-CN" w:bidi="ar-SA"/>
        </w:rPr>
      </w:pPr>
    </w:p>
    <w:p w14:paraId="646CA440">
      <w:pPr>
        <w:pStyle w:val="23"/>
        <w:keepNext w:val="0"/>
        <w:keepLines w:val="0"/>
        <w:pageBreakBefore w:val="0"/>
        <w:kinsoku/>
        <w:wordWrap/>
        <w:overflowPunct/>
        <w:topLinePunct w:val="0"/>
        <w:autoSpaceDE/>
        <w:autoSpaceDN/>
        <w:bidi w:val="0"/>
        <w:spacing w:line="360" w:lineRule="auto"/>
        <w:ind w:left="0" w:leftChars="0" w:firstLine="420" w:firstLineChars="0"/>
        <w:jc w:val="left"/>
        <w:textAlignment w:val="auto"/>
        <w:rPr>
          <w:rFonts w:hint="default" w:ascii="宋体" w:hAnsi="宋体" w:eastAsia="宋体" w:cs="宋体"/>
          <w:b/>
          <w:bCs/>
          <w:kern w:val="0"/>
          <w:sz w:val="24"/>
          <w:szCs w:val="24"/>
          <w:highlight w:val="none"/>
          <w:lang w:val="en-US" w:eastAsia="zh-CN" w:bidi="ar-SA"/>
        </w:rPr>
      </w:pPr>
    </w:p>
    <w:p w14:paraId="6C8E1D0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val="0"/>
          <w:color w:val="auto"/>
          <w:kern w:val="2"/>
          <w:sz w:val="24"/>
          <w:szCs w:val="24"/>
          <w:lang w:val="en-US" w:eastAsia="zh-CN" w:bidi="ar-SA"/>
        </w:rPr>
      </w:pPr>
    </w:p>
    <w:p w14:paraId="583710E2">
      <w:pPr>
        <w:pStyle w:val="7"/>
        <w:adjustRightInd w:val="0"/>
        <w:snapToGrid w:val="0"/>
        <w:rPr>
          <w:rFonts w:ascii="Times New Roman" w:hAnsi="Times New Roman" w:cs="Times New Roman"/>
          <w:sz w:val="24"/>
          <w:szCs w:val="24"/>
        </w:rPr>
      </w:pPr>
    </w:p>
    <w:p w14:paraId="771A9ECB">
      <w:pPr>
        <w:pStyle w:val="7"/>
        <w:adjustRightInd w:val="0"/>
        <w:snapToGrid w:val="0"/>
        <w:rPr>
          <w:rFonts w:ascii="Times New Roman" w:hAnsi="Times New Roman" w:cs="Times New Roman"/>
          <w:sz w:val="24"/>
          <w:szCs w:val="24"/>
        </w:rPr>
      </w:pPr>
    </w:p>
    <w:p w14:paraId="4606475A">
      <w:pPr>
        <w:pStyle w:val="7"/>
        <w:adjustRightInd w:val="0"/>
        <w:snapToGrid w:val="0"/>
        <w:rPr>
          <w:rFonts w:ascii="Times New Roman" w:hAnsi="Times New Roman" w:cs="Times New Roman"/>
          <w:sz w:val="24"/>
          <w:szCs w:val="24"/>
        </w:rPr>
      </w:pPr>
    </w:p>
    <w:p w14:paraId="2763630D">
      <w:pPr>
        <w:pStyle w:val="7"/>
        <w:adjustRightInd w:val="0"/>
        <w:snapToGrid w:val="0"/>
        <w:rPr>
          <w:rFonts w:ascii="Times New Roman" w:hAnsi="Times New Roman" w:cs="Times New Roman"/>
          <w:sz w:val="24"/>
          <w:szCs w:val="24"/>
        </w:rPr>
      </w:pPr>
    </w:p>
    <w:p w14:paraId="2A56D6BB">
      <w:pPr>
        <w:pStyle w:val="7"/>
        <w:adjustRightInd w:val="0"/>
        <w:snapToGrid w:val="0"/>
        <w:rPr>
          <w:rFonts w:ascii="Times New Roman" w:hAnsi="Times New Roman" w:cs="Times New Roman"/>
          <w:sz w:val="24"/>
          <w:szCs w:val="24"/>
        </w:rPr>
      </w:pPr>
    </w:p>
    <w:p w14:paraId="5DF10DF6">
      <w:pPr>
        <w:pStyle w:val="7"/>
        <w:adjustRightInd w:val="0"/>
        <w:snapToGrid w:val="0"/>
        <w:rPr>
          <w:rFonts w:ascii="Times New Roman" w:hAnsi="Times New Roman" w:cs="Times New Roman"/>
          <w:sz w:val="24"/>
          <w:szCs w:val="24"/>
        </w:rPr>
      </w:pPr>
    </w:p>
    <w:p w14:paraId="22653C10">
      <w:pPr>
        <w:pStyle w:val="7"/>
        <w:adjustRightInd w:val="0"/>
        <w:snapToGrid w:val="0"/>
        <w:rPr>
          <w:rFonts w:ascii="Times New Roman" w:hAnsi="Times New Roman" w:cs="Times New Roman"/>
          <w:sz w:val="24"/>
          <w:szCs w:val="24"/>
        </w:rPr>
      </w:pPr>
    </w:p>
    <w:p w14:paraId="033225D8">
      <w:pPr>
        <w:pStyle w:val="7"/>
        <w:adjustRightInd w:val="0"/>
        <w:snapToGrid w:val="0"/>
        <w:rPr>
          <w:rFonts w:ascii="Times New Roman" w:hAnsi="Times New Roman" w:cs="Times New Roman"/>
          <w:sz w:val="24"/>
          <w:szCs w:val="24"/>
        </w:rPr>
      </w:pPr>
    </w:p>
    <w:p w14:paraId="7F1667F1">
      <w:pPr>
        <w:pStyle w:val="7"/>
        <w:adjustRightInd w:val="0"/>
        <w:snapToGrid w:val="0"/>
        <w:rPr>
          <w:rFonts w:ascii="Times New Roman" w:hAnsi="Times New Roman" w:cs="Times New Roman"/>
          <w:sz w:val="24"/>
          <w:szCs w:val="24"/>
        </w:rPr>
      </w:pPr>
    </w:p>
    <w:p w14:paraId="3D5BE76E">
      <w:pPr>
        <w:pStyle w:val="7"/>
        <w:adjustRightInd w:val="0"/>
        <w:snapToGrid w:val="0"/>
        <w:rPr>
          <w:rFonts w:ascii="Times New Roman" w:hAnsi="Times New Roman" w:cs="Times New Roman"/>
          <w:sz w:val="24"/>
          <w:szCs w:val="24"/>
        </w:rPr>
      </w:pPr>
    </w:p>
    <w:p w14:paraId="06749C57">
      <w:pPr>
        <w:pStyle w:val="7"/>
        <w:adjustRightInd w:val="0"/>
        <w:snapToGrid w:val="0"/>
        <w:rPr>
          <w:rFonts w:ascii="Times New Roman" w:hAnsi="Times New Roman" w:cs="Times New Roman"/>
          <w:sz w:val="24"/>
          <w:szCs w:val="24"/>
        </w:rPr>
      </w:pPr>
    </w:p>
    <w:p w14:paraId="78E1B17E">
      <w:pPr>
        <w:pStyle w:val="7"/>
        <w:adjustRightInd w:val="0"/>
        <w:snapToGrid w:val="0"/>
        <w:rPr>
          <w:rFonts w:ascii="Times New Roman" w:hAnsi="Times New Roman" w:cs="Times New Roman"/>
          <w:sz w:val="24"/>
          <w:szCs w:val="24"/>
        </w:rPr>
      </w:pPr>
    </w:p>
    <w:p w14:paraId="6DD3E73E">
      <w:pPr>
        <w:pStyle w:val="7"/>
        <w:adjustRightInd w:val="0"/>
        <w:snapToGrid w:val="0"/>
        <w:rPr>
          <w:rFonts w:ascii="Times New Roman" w:hAnsi="Times New Roman" w:cs="Times New Roman"/>
          <w:sz w:val="24"/>
          <w:szCs w:val="24"/>
        </w:rPr>
      </w:pPr>
    </w:p>
    <w:p w14:paraId="5630CA33">
      <w:pPr>
        <w:pStyle w:val="7"/>
        <w:adjustRightInd w:val="0"/>
        <w:snapToGrid w:val="0"/>
        <w:rPr>
          <w:rFonts w:ascii="Times New Roman" w:hAnsi="Times New Roman" w:cs="Times New Roman"/>
          <w:sz w:val="24"/>
          <w:szCs w:val="24"/>
        </w:rPr>
      </w:pPr>
    </w:p>
    <w:p w14:paraId="7176AE6E">
      <w:pPr>
        <w:pStyle w:val="7"/>
        <w:adjustRightInd w:val="0"/>
        <w:snapToGrid w:val="0"/>
        <w:rPr>
          <w:rFonts w:ascii="Times New Roman" w:hAnsi="Times New Roman" w:cs="Times New Roman"/>
          <w:sz w:val="24"/>
          <w:szCs w:val="24"/>
        </w:rPr>
      </w:pPr>
    </w:p>
    <w:p w14:paraId="51CFA69F">
      <w:pPr>
        <w:pStyle w:val="7"/>
        <w:adjustRightInd w:val="0"/>
        <w:snapToGrid w:val="0"/>
        <w:rPr>
          <w:rFonts w:ascii="Times New Roman" w:hAnsi="Times New Roman" w:cs="Times New Roman"/>
          <w:sz w:val="24"/>
          <w:szCs w:val="24"/>
        </w:rPr>
      </w:pPr>
    </w:p>
    <w:p w14:paraId="37455A75">
      <w:pPr>
        <w:pStyle w:val="7"/>
        <w:adjustRightInd w:val="0"/>
        <w:snapToGrid w:val="0"/>
        <w:rPr>
          <w:rFonts w:ascii="Times New Roman" w:hAnsi="Times New Roman" w:cs="Times New Roman"/>
          <w:sz w:val="24"/>
          <w:szCs w:val="24"/>
        </w:rPr>
      </w:pPr>
    </w:p>
    <w:p w14:paraId="68919A04">
      <w:pPr>
        <w:pStyle w:val="7"/>
        <w:adjustRightInd w:val="0"/>
        <w:snapToGrid w:val="0"/>
        <w:rPr>
          <w:rFonts w:ascii="Times New Roman" w:hAnsi="Times New Roman" w:cs="Times New Roman"/>
          <w:sz w:val="24"/>
          <w:szCs w:val="24"/>
        </w:rPr>
      </w:pPr>
    </w:p>
    <w:p w14:paraId="5B38B237">
      <w:pPr>
        <w:widowControl/>
        <w:spacing w:line="360" w:lineRule="auto"/>
        <w:jc w:val="left"/>
        <w:outlineLvl w:val="0"/>
        <w:rPr>
          <w:rFonts w:cs="宋体"/>
          <w:kern w:val="0"/>
          <w:szCs w:val="21"/>
        </w:rPr>
      </w:pPr>
    </w:p>
    <w:p w14:paraId="03AB7877">
      <w:pPr>
        <w:pStyle w:val="3"/>
        <w:jc w:val="center"/>
      </w:pPr>
    </w:p>
    <w:p w14:paraId="3FC20AC5">
      <w:pPr>
        <w:pStyle w:val="16"/>
        <w:rPr>
          <w:rFonts w:hint="eastAsia"/>
        </w:rPr>
      </w:pPr>
    </w:p>
    <w:p w14:paraId="0A511A51">
      <w:pPr>
        <w:pStyle w:val="16"/>
        <w:rPr>
          <w:rFonts w:hint="eastAsia"/>
        </w:rPr>
      </w:pPr>
    </w:p>
    <w:p w14:paraId="42611DCA">
      <w:pPr>
        <w:pStyle w:val="16"/>
        <w:rPr>
          <w:rFonts w:hint="eastAsia"/>
        </w:rPr>
      </w:pPr>
    </w:p>
    <w:p w14:paraId="13378DF6">
      <w:pPr>
        <w:pStyle w:val="16"/>
        <w:rPr>
          <w:rFonts w:hint="eastAsia"/>
        </w:rPr>
      </w:pPr>
    </w:p>
    <w:p w14:paraId="7E35E7A9">
      <w:pPr>
        <w:pStyle w:val="16"/>
        <w:rPr>
          <w:rFonts w:hint="eastAsia"/>
        </w:rPr>
      </w:pPr>
    </w:p>
    <w:p w14:paraId="590B7943">
      <w:pPr>
        <w:pStyle w:val="3"/>
        <w:jc w:val="center"/>
        <w:rPr>
          <w:rFonts w:hint="eastAsia"/>
        </w:rPr>
      </w:pPr>
    </w:p>
    <w:p w14:paraId="29DFCD35">
      <w:pPr>
        <w:pStyle w:val="3"/>
        <w:jc w:val="center"/>
        <w:rPr>
          <w:rFonts w:hint="eastAsia"/>
        </w:rPr>
      </w:pPr>
    </w:p>
    <w:p w14:paraId="73080D9E">
      <w:pPr>
        <w:pStyle w:val="3"/>
        <w:jc w:val="center"/>
      </w:pPr>
      <w:r>
        <w:rPr>
          <w:rFonts w:hint="eastAsia"/>
        </w:rPr>
        <w:t>第三部分 相关格式文件模板</w:t>
      </w:r>
    </w:p>
    <w:p w14:paraId="6CDE18A0">
      <w:pPr>
        <w:pStyle w:val="17"/>
      </w:pPr>
    </w:p>
    <w:p w14:paraId="079A6025">
      <w:pPr>
        <w:pStyle w:val="17"/>
      </w:pPr>
    </w:p>
    <w:p w14:paraId="5A84E980">
      <w:pPr>
        <w:pStyle w:val="17"/>
      </w:pPr>
    </w:p>
    <w:p w14:paraId="437574E3">
      <w:pPr>
        <w:pStyle w:val="17"/>
      </w:pPr>
    </w:p>
    <w:p w14:paraId="61835330">
      <w:pPr>
        <w:pStyle w:val="17"/>
      </w:pPr>
    </w:p>
    <w:p w14:paraId="0E359CFA">
      <w:pPr>
        <w:pStyle w:val="17"/>
      </w:pPr>
    </w:p>
    <w:p w14:paraId="21DDCF82">
      <w:pPr>
        <w:pStyle w:val="17"/>
      </w:pPr>
    </w:p>
    <w:p w14:paraId="1E3EF3D1">
      <w:pPr>
        <w:pStyle w:val="17"/>
      </w:pPr>
    </w:p>
    <w:p w14:paraId="57B1D580">
      <w:pPr>
        <w:pStyle w:val="17"/>
      </w:pPr>
    </w:p>
    <w:p w14:paraId="0B85767F">
      <w:pPr>
        <w:pStyle w:val="17"/>
      </w:pPr>
    </w:p>
    <w:p w14:paraId="00A22B5C">
      <w:pPr>
        <w:pStyle w:val="17"/>
      </w:pPr>
    </w:p>
    <w:p w14:paraId="053C1385">
      <w:pPr>
        <w:pStyle w:val="17"/>
      </w:pPr>
    </w:p>
    <w:p w14:paraId="1B6ACE03">
      <w:pPr>
        <w:pStyle w:val="17"/>
      </w:pPr>
    </w:p>
    <w:p w14:paraId="246B2669">
      <w:pPr>
        <w:pStyle w:val="17"/>
      </w:pPr>
    </w:p>
    <w:p w14:paraId="305B29CF">
      <w:pPr>
        <w:pStyle w:val="17"/>
      </w:pPr>
    </w:p>
    <w:p w14:paraId="266ADE74">
      <w:pPr>
        <w:pStyle w:val="17"/>
      </w:pPr>
    </w:p>
    <w:p w14:paraId="2B4162F5">
      <w:pPr>
        <w:pStyle w:val="17"/>
      </w:pPr>
    </w:p>
    <w:p w14:paraId="3C81D158">
      <w:pPr>
        <w:widowControl/>
        <w:spacing w:line="360" w:lineRule="auto"/>
        <w:jc w:val="center"/>
        <w:outlineLvl w:val="0"/>
        <w:rPr>
          <w:rFonts w:ascii="宋体" w:hAnsi="宋体" w:cs="宋体"/>
          <w:b/>
          <w:kern w:val="0"/>
          <w:sz w:val="40"/>
          <w:szCs w:val="27"/>
        </w:rPr>
      </w:pPr>
      <w:bookmarkStart w:id="13" w:name="_Toc31740"/>
      <w:bookmarkStart w:id="14" w:name="_Toc25869"/>
      <w:bookmarkStart w:id="15" w:name="_Toc31053"/>
      <w:bookmarkStart w:id="16" w:name="_Toc28528"/>
      <w:bookmarkStart w:id="17" w:name="_Toc14488"/>
      <w:bookmarkStart w:id="18" w:name="_Toc6151"/>
      <w:bookmarkStart w:id="19" w:name="_Toc6408"/>
      <w:bookmarkStart w:id="20" w:name="_Toc24"/>
      <w:bookmarkStart w:id="21" w:name="_Toc17375"/>
    </w:p>
    <w:p w14:paraId="59515B69">
      <w:pPr>
        <w:widowControl/>
        <w:spacing w:line="360" w:lineRule="auto"/>
        <w:jc w:val="center"/>
        <w:outlineLvl w:val="0"/>
        <w:rPr>
          <w:rFonts w:ascii="宋体" w:hAnsi="宋体" w:cs="宋体"/>
          <w:b/>
          <w:kern w:val="0"/>
          <w:sz w:val="40"/>
          <w:szCs w:val="27"/>
        </w:rPr>
      </w:pPr>
    </w:p>
    <w:p w14:paraId="0AD22B55">
      <w:pPr>
        <w:widowControl/>
        <w:spacing w:line="360" w:lineRule="auto"/>
        <w:jc w:val="center"/>
        <w:outlineLvl w:val="0"/>
        <w:rPr>
          <w:rFonts w:ascii="宋体" w:hAnsi="宋体" w:cs="宋体"/>
          <w:b/>
          <w:kern w:val="0"/>
          <w:sz w:val="40"/>
          <w:szCs w:val="27"/>
        </w:rPr>
      </w:pPr>
    </w:p>
    <w:p w14:paraId="3E8758EF">
      <w:pPr>
        <w:widowControl/>
        <w:spacing w:line="360" w:lineRule="auto"/>
        <w:outlineLvl w:val="0"/>
        <w:rPr>
          <w:rFonts w:ascii="宋体" w:hAnsi="宋体" w:cs="宋体"/>
          <w:b/>
          <w:kern w:val="0"/>
          <w:sz w:val="32"/>
          <w:szCs w:val="32"/>
        </w:rPr>
      </w:pPr>
    </w:p>
    <w:p w14:paraId="1AE3A836">
      <w:pPr>
        <w:widowControl/>
        <w:spacing w:line="360" w:lineRule="auto"/>
        <w:jc w:val="center"/>
        <w:outlineLvl w:val="0"/>
        <w:rPr>
          <w:rFonts w:ascii="宋体" w:hAnsi="宋体" w:cs="宋体"/>
          <w:b/>
          <w:kern w:val="0"/>
          <w:sz w:val="40"/>
          <w:szCs w:val="27"/>
        </w:rPr>
      </w:pPr>
    </w:p>
    <w:bookmarkEnd w:id="13"/>
    <w:bookmarkEnd w:id="14"/>
    <w:bookmarkEnd w:id="15"/>
    <w:bookmarkEnd w:id="16"/>
    <w:bookmarkEnd w:id="17"/>
    <w:bookmarkEnd w:id="18"/>
    <w:bookmarkEnd w:id="19"/>
    <w:bookmarkEnd w:id="20"/>
    <w:bookmarkEnd w:id="21"/>
    <w:p w14:paraId="0B0477C7">
      <w:pPr>
        <w:jc w:val="center"/>
        <w:rPr>
          <w:rFonts w:hint="eastAsia" w:ascii="宋体" w:hAnsi="宋体" w:cs="宋体"/>
          <w:b/>
          <w:kern w:val="0"/>
          <w:sz w:val="52"/>
          <w:szCs w:val="52"/>
        </w:rPr>
      </w:pPr>
    </w:p>
    <w:p w14:paraId="02183AAD">
      <w:pPr>
        <w:jc w:val="center"/>
        <w:rPr>
          <w:rFonts w:hint="eastAsia" w:ascii="宋体" w:hAnsi="宋体" w:cs="宋体"/>
          <w:b/>
          <w:kern w:val="0"/>
          <w:sz w:val="52"/>
          <w:szCs w:val="52"/>
        </w:rPr>
      </w:pPr>
    </w:p>
    <w:p w14:paraId="0BED2A42">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14:paraId="3D29BB58">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0D5CAE1C">
      <w:pPr>
        <w:pStyle w:val="2"/>
      </w:pPr>
    </w:p>
    <w:p w14:paraId="20C1CA6B">
      <w:pPr>
        <w:spacing w:line="480" w:lineRule="auto"/>
        <w:jc w:val="center"/>
        <w:rPr>
          <w:rFonts w:ascii="宋体" w:hAnsi="宋体"/>
          <w:b/>
          <w:bCs/>
          <w:sz w:val="72"/>
          <w:szCs w:val="72"/>
        </w:rPr>
      </w:pPr>
    </w:p>
    <w:p w14:paraId="2DB5495D">
      <w:pPr>
        <w:widowControl/>
        <w:spacing w:line="360" w:lineRule="auto"/>
        <w:jc w:val="center"/>
        <w:outlineLvl w:val="0"/>
        <w:rPr>
          <w:rFonts w:ascii="宋体" w:hAnsi="宋体" w:cs="宋体"/>
          <w:kern w:val="0"/>
          <w:sz w:val="72"/>
          <w:szCs w:val="72"/>
        </w:rPr>
      </w:pPr>
      <w:bookmarkStart w:id="22" w:name="_Toc40776111"/>
      <w:bookmarkStart w:id="23" w:name="_Toc1994"/>
      <w:bookmarkStart w:id="24" w:name="_Toc28703"/>
      <w:bookmarkStart w:id="25" w:name="_Toc7291"/>
      <w:bookmarkStart w:id="26" w:name="_Toc21249"/>
      <w:bookmarkStart w:id="27" w:name="_Toc6547"/>
      <w:bookmarkStart w:id="28" w:name="_Toc3471"/>
      <w:bookmarkStart w:id="29" w:name="_Toc15870"/>
      <w:bookmarkStart w:id="30" w:name="_Toc11075"/>
      <w:bookmarkStart w:id="31" w:name="_Toc11305"/>
      <w:bookmarkStart w:id="32" w:name="_Toc40346375"/>
      <w:bookmarkStart w:id="33" w:name="_Toc12520"/>
      <w:bookmarkStart w:id="34" w:name="_Toc40346216"/>
      <w:bookmarkStart w:id="35" w:name="_Toc435"/>
      <w:bookmarkStart w:id="36" w:name="_Toc8364"/>
      <w:bookmarkStart w:id="37" w:name="_Toc26267"/>
      <w:bookmarkStart w:id="38" w:name="_Toc29113"/>
      <w:r>
        <w:rPr>
          <w:rFonts w:hint="eastAsia" w:ascii="宋体" w:hAnsi="宋体"/>
          <w:b/>
          <w:bCs/>
          <w:sz w:val="72"/>
          <w:szCs w:val="72"/>
        </w:rPr>
        <w:t>报名资料</w:t>
      </w:r>
    </w:p>
    <w:p w14:paraId="058EC200">
      <w:pPr>
        <w:widowControl/>
        <w:spacing w:line="360" w:lineRule="auto"/>
        <w:ind w:firstLine="600"/>
        <w:outlineLvl w:val="0"/>
        <w:rPr>
          <w:rFonts w:ascii="宋体" w:hAnsi="宋体" w:cs="宋体"/>
          <w:kern w:val="0"/>
          <w:sz w:val="30"/>
          <w:szCs w:val="30"/>
        </w:rPr>
      </w:pPr>
    </w:p>
    <w:p w14:paraId="5ACFD3B1">
      <w:pPr>
        <w:widowControl/>
        <w:spacing w:line="360" w:lineRule="auto"/>
        <w:ind w:firstLine="600"/>
        <w:outlineLvl w:val="0"/>
        <w:rPr>
          <w:rFonts w:ascii="宋体" w:hAnsi="宋体" w:cs="宋体"/>
          <w:kern w:val="0"/>
          <w:sz w:val="30"/>
          <w:szCs w:val="30"/>
        </w:rPr>
      </w:pPr>
    </w:p>
    <w:p w14:paraId="191CAA12">
      <w:pPr>
        <w:widowControl/>
        <w:spacing w:line="360" w:lineRule="auto"/>
        <w:ind w:firstLine="600" w:firstLineChars="200"/>
        <w:outlineLvl w:val="0"/>
      </w:pPr>
      <w:r>
        <w:rPr>
          <w:rFonts w:ascii="宋体" w:hAnsi="宋体" w:cs="宋体"/>
          <w:kern w:val="0"/>
          <w:sz w:val="30"/>
          <w:szCs w:val="30"/>
        </w:rPr>
        <w:t>项目编号：</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Start w:id="39" w:name="_Toc20884"/>
      <w:bookmarkStart w:id="40" w:name="_Toc1743"/>
      <w:bookmarkStart w:id="41" w:name="_Toc2916"/>
      <w:bookmarkStart w:id="42" w:name="_Toc27997"/>
      <w:bookmarkStart w:id="43" w:name="_Toc40346376"/>
      <w:bookmarkStart w:id="44" w:name="_Toc40776112"/>
      <w:bookmarkStart w:id="45" w:name="_Toc17709"/>
      <w:bookmarkStart w:id="46" w:name="_Toc40346217"/>
    </w:p>
    <w:p w14:paraId="171AC4B3">
      <w:pPr>
        <w:widowControl/>
        <w:spacing w:line="360" w:lineRule="auto"/>
        <w:ind w:firstLine="600"/>
        <w:outlineLvl w:val="0"/>
        <w:rPr>
          <w:rFonts w:cs="宋体"/>
          <w:kern w:val="0"/>
          <w:sz w:val="30"/>
          <w:szCs w:val="30"/>
        </w:rPr>
      </w:pPr>
      <w:bookmarkStart w:id="47" w:name="_Toc30979"/>
      <w:bookmarkStart w:id="48" w:name="_Toc5238"/>
      <w:bookmarkStart w:id="49" w:name="_Toc29102"/>
      <w:bookmarkStart w:id="50" w:name="_Toc31538"/>
      <w:bookmarkStart w:id="51" w:name="_Toc2012"/>
      <w:bookmarkStart w:id="52" w:name="_Toc19699"/>
      <w:bookmarkStart w:id="53" w:name="_Toc23097"/>
      <w:bookmarkStart w:id="54" w:name="_Toc11485"/>
      <w:bookmarkStart w:id="55" w:name="_Toc2029"/>
      <w:r>
        <w:rPr>
          <w:rFonts w:ascii="宋体" w:hAnsi="宋体" w:cs="宋体"/>
          <w:kern w:val="0"/>
          <w:sz w:val="30"/>
          <w:szCs w:val="30"/>
        </w:rPr>
        <w:t>公司名称：</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E56D769">
      <w:pPr>
        <w:widowControl/>
        <w:spacing w:line="360" w:lineRule="auto"/>
        <w:ind w:firstLine="600"/>
        <w:outlineLvl w:val="0"/>
        <w:rPr>
          <w:rFonts w:cs="宋体"/>
          <w:kern w:val="0"/>
          <w:sz w:val="30"/>
          <w:szCs w:val="30"/>
        </w:rPr>
      </w:pPr>
      <w:bookmarkStart w:id="56" w:name="_Toc11558"/>
      <w:bookmarkStart w:id="57" w:name="_Toc12645"/>
      <w:bookmarkStart w:id="58" w:name="_Toc14824"/>
      <w:bookmarkStart w:id="59" w:name="_Toc11141"/>
      <w:bookmarkStart w:id="60" w:name="_Toc24763"/>
      <w:bookmarkStart w:id="61" w:name="_Toc17930"/>
      <w:bookmarkStart w:id="62" w:name="_Toc40776113"/>
      <w:bookmarkStart w:id="63" w:name="_Toc40346377"/>
      <w:bookmarkStart w:id="64" w:name="_Toc21483"/>
      <w:bookmarkStart w:id="65" w:name="_Toc29767"/>
      <w:bookmarkStart w:id="66" w:name="_Toc28064"/>
      <w:bookmarkStart w:id="67" w:name="_Toc16794"/>
      <w:bookmarkStart w:id="68" w:name="_Toc31993"/>
      <w:bookmarkStart w:id="69" w:name="_Toc4013"/>
      <w:bookmarkStart w:id="70" w:name="_Toc40346218"/>
      <w:bookmarkStart w:id="71" w:name="_Toc7052"/>
      <w:bookmarkStart w:id="72" w:name="_Toc27867"/>
      <w:r>
        <w:rPr>
          <w:rFonts w:ascii="宋体" w:hAnsi="宋体" w:cs="宋体"/>
          <w:kern w:val="0"/>
          <w:sz w:val="30"/>
          <w:szCs w:val="30"/>
        </w:rPr>
        <w:t>业务代表：</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7F015D7">
      <w:pPr>
        <w:widowControl/>
        <w:spacing w:line="360" w:lineRule="auto"/>
        <w:ind w:firstLine="600"/>
        <w:outlineLvl w:val="0"/>
        <w:rPr>
          <w:rFonts w:cs="宋体"/>
          <w:kern w:val="0"/>
          <w:sz w:val="30"/>
          <w:szCs w:val="30"/>
        </w:rPr>
      </w:pPr>
      <w:bookmarkStart w:id="73" w:name="_Toc24651"/>
      <w:bookmarkStart w:id="74" w:name="_Toc9883"/>
      <w:bookmarkStart w:id="75" w:name="_Toc40346378"/>
      <w:bookmarkStart w:id="76" w:name="_Toc11334"/>
      <w:bookmarkStart w:id="77" w:name="_Toc31197"/>
      <w:bookmarkStart w:id="78" w:name="_Toc40776114"/>
      <w:bookmarkStart w:id="79" w:name="_Toc6438"/>
      <w:bookmarkStart w:id="80" w:name="_Toc4563"/>
      <w:bookmarkStart w:id="81" w:name="_Toc19831"/>
      <w:bookmarkStart w:id="82" w:name="_Toc27771"/>
      <w:bookmarkStart w:id="83" w:name="_Toc14287"/>
      <w:bookmarkStart w:id="84" w:name="_Toc16813"/>
      <w:bookmarkStart w:id="85" w:name="_Toc32709"/>
      <w:bookmarkStart w:id="86" w:name="_Toc1324"/>
      <w:bookmarkStart w:id="87" w:name="_Toc40346219"/>
      <w:bookmarkStart w:id="88" w:name="_Toc17537"/>
      <w:bookmarkStart w:id="89" w:name="_Toc26029"/>
      <w:r>
        <w:rPr>
          <w:rFonts w:ascii="宋体" w:hAnsi="宋体" w:cs="宋体"/>
          <w:kern w:val="0"/>
          <w:sz w:val="30"/>
          <w:szCs w:val="30"/>
        </w:rPr>
        <w:t>联系电话：</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B349F62">
      <w:pPr>
        <w:widowControl/>
        <w:spacing w:line="360" w:lineRule="auto"/>
        <w:ind w:firstLine="600"/>
        <w:outlineLvl w:val="0"/>
        <w:rPr>
          <w:rFonts w:cs="宋体"/>
          <w:kern w:val="0"/>
          <w:sz w:val="30"/>
          <w:szCs w:val="30"/>
        </w:rPr>
      </w:pPr>
      <w:bookmarkStart w:id="90" w:name="_Toc14586"/>
      <w:bookmarkStart w:id="91" w:name="_Toc5189"/>
      <w:bookmarkStart w:id="92" w:name="_Toc40346220"/>
      <w:bookmarkStart w:id="93" w:name="_Toc3895"/>
      <w:bookmarkStart w:id="94" w:name="_Toc27206"/>
      <w:bookmarkStart w:id="95" w:name="_Toc27868"/>
      <w:bookmarkStart w:id="96" w:name="_Toc5634"/>
      <w:bookmarkStart w:id="97" w:name="_Toc18353"/>
      <w:bookmarkStart w:id="98" w:name="_Toc12650"/>
      <w:bookmarkStart w:id="99" w:name="_Toc21686"/>
      <w:bookmarkStart w:id="100" w:name="_Toc21940"/>
      <w:bookmarkStart w:id="101" w:name="_Toc30336"/>
      <w:bookmarkStart w:id="102" w:name="_Toc13222"/>
      <w:bookmarkStart w:id="103" w:name="_Toc40346379"/>
      <w:bookmarkStart w:id="104" w:name="_Toc17483"/>
      <w:bookmarkStart w:id="105" w:name="_Toc40776115"/>
      <w:bookmarkStart w:id="106" w:name="_Toc20994"/>
      <w:r>
        <w:rPr>
          <w:rFonts w:ascii="宋体" w:hAnsi="宋体" w:cs="宋体"/>
          <w:kern w:val="0"/>
          <w:sz w:val="30"/>
          <w:szCs w:val="30"/>
        </w:rPr>
        <w:t>联系邮箱：</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BBDEF00">
      <w:pPr>
        <w:widowControl/>
        <w:spacing w:line="360" w:lineRule="auto"/>
        <w:ind w:firstLine="600"/>
        <w:outlineLvl w:val="0"/>
        <w:rPr>
          <w:rFonts w:cs="宋体"/>
          <w:kern w:val="0"/>
          <w:sz w:val="30"/>
          <w:szCs w:val="30"/>
        </w:rPr>
      </w:pPr>
      <w:bookmarkStart w:id="107" w:name="_Toc11547"/>
      <w:bookmarkStart w:id="108" w:name="_Toc30904"/>
      <w:bookmarkStart w:id="109" w:name="_Toc27009"/>
      <w:bookmarkStart w:id="110" w:name="_Toc12127"/>
      <w:bookmarkStart w:id="111" w:name="_Toc3498"/>
      <w:bookmarkStart w:id="112" w:name="_Toc32371"/>
      <w:bookmarkStart w:id="113" w:name="_Toc8526"/>
      <w:bookmarkStart w:id="114" w:name="_Toc40776116"/>
      <w:bookmarkStart w:id="115" w:name="_Toc40346380"/>
      <w:bookmarkStart w:id="116" w:name="_Toc21449"/>
      <w:bookmarkStart w:id="117" w:name="_Toc30856"/>
      <w:bookmarkStart w:id="118" w:name="_Toc27646"/>
      <w:bookmarkStart w:id="119" w:name="_Toc5220"/>
      <w:bookmarkStart w:id="120" w:name="_Toc14462"/>
      <w:bookmarkStart w:id="121" w:name="_Toc10454"/>
      <w:bookmarkStart w:id="122" w:name="_Toc40346221"/>
      <w:bookmarkStart w:id="123" w:name="_Toc9282"/>
      <w:r>
        <w:rPr>
          <w:rFonts w:ascii="宋体" w:hAnsi="宋体" w:cs="宋体"/>
          <w:kern w:val="0"/>
          <w:sz w:val="30"/>
          <w:szCs w:val="30"/>
        </w:rPr>
        <w:t>日    期：</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A4A31FC">
      <w:pPr>
        <w:pStyle w:val="17"/>
      </w:pPr>
    </w:p>
    <w:p w14:paraId="7D3FE60A">
      <w:pPr>
        <w:pStyle w:val="17"/>
      </w:pPr>
    </w:p>
    <w:p w14:paraId="59B88B3E">
      <w:pPr>
        <w:pStyle w:val="23"/>
        <w:spacing w:line="360" w:lineRule="auto"/>
        <w:ind w:firstLine="0" w:firstLineChars="0"/>
        <w:rPr>
          <w:rFonts w:ascii="宋体" w:hAnsi="宋体"/>
          <w:bCs/>
          <w:color w:val="FF0000"/>
          <w:sz w:val="24"/>
          <w:szCs w:val="24"/>
        </w:rPr>
      </w:pPr>
      <w:bookmarkStart w:id="124" w:name="_Toc10399"/>
      <w:bookmarkStart w:id="125" w:name="_Toc28747"/>
      <w:bookmarkStart w:id="126" w:name="_Toc6691"/>
      <w:bookmarkStart w:id="127" w:name="_Toc16728"/>
      <w:bookmarkStart w:id="128" w:name="_Toc31077"/>
      <w:bookmarkStart w:id="129" w:name="_Toc15539"/>
      <w:bookmarkStart w:id="130" w:name="_Toc21213"/>
      <w:bookmarkStart w:id="131" w:name="_Toc9697"/>
      <w:bookmarkStart w:id="132" w:name="_Toc13184"/>
      <w:bookmarkStart w:id="133" w:name="_Toc8637"/>
      <w:bookmarkStart w:id="134" w:name="_Toc16608"/>
    </w:p>
    <w:p w14:paraId="698FC07D">
      <w:pPr>
        <w:pStyle w:val="23"/>
        <w:spacing w:line="360" w:lineRule="auto"/>
        <w:ind w:firstLine="0" w:firstLineChars="0"/>
        <w:rPr>
          <w:rFonts w:hint="eastAsia" w:ascii="宋体" w:hAnsi="宋体"/>
          <w:bCs/>
          <w:sz w:val="24"/>
          <w:szCs w:val="24"/>
        </w:rPr>
      </w:pPr>
    </w:p>
    <w:p w14:paraId="0A2AF608">
      <w:pPr>
        <w:pStyle w:val="23"/>
        <w:spacing w:line="360" w:lineRule="auto"/>
        <w:ind w:firstLine="0" w:firstLineChars="0"/>
        <w:rPr>
          <w:rFonts w:hint="eastAsia" w:ascii="宋体" w:hAnsi="宋体"/>
          <w:bCs/>
          <w:sz w:val="24"/>
          <w:szCs w:val="24"/>
        </w:rPr>
      </w:pPr>
    </w:p>
    <w:p w14:paraId="5DEA541C">
      <w:pPr>
        <w:pStyle w:val="24"/>
        <w:tabs>
          <w:tab w:val="left" w:pos="1050"/>
          <w:tab w:val="center" w:pos="4535"/>
        </w:tabs>
        <w:spacing w:line="360" w:lineRule="auto"/>
        <w:jc w:val="left"/>
        <w:outlineLvl w:val="0"/>
        <w:rPr>
          <w:b/>
          <w:bCs/>
          <w:sz w:val="32"/>
          <w:szCs w:val="32"/>
        </w:rPr>
      </w:pPr>
      <w:r>
        <w:rPr>
          <w:rFonts w:hint="eastAsia" w:ascii="宋体" w:hAnsi="宋体" w:eastAsia="宋体" w:cs="宋体"/>
          <w:kern w:val="0"/>
          <w:sz w:val="24"/>
          <w:szCs w:val="24"/>
          <w:highlight w:val="none"/>
          <w:lang w:val="en-US" w:eastAsia="zh-CN" w:bidi="ar-SA"/>
        </w:rPr>
        <w:t>具有独立承担民事责任的能力。</w:t>
      </w:r>
      <w:r>
        <w:rPr>
          <w:rFonts w:hint="eastAsia" w:ascii="宋体" w:hAnsi="宋体" w:eastAsia="宋体" w:cs="宋体"/>
          <w:b/>
          <w:bCs/>
          <w:kern w:val="0"/>
          <w:sz w:val="24"/>
          <w:szCs w:val="24"/>
          <w:highlight w:val="none"/>
          <w:lang w:val="en-US" w:eastAsia="zh-CN" w:bidi="ar-SA"/>
        </w:rPr>
        <w:t>提交有效的营业执照（或事业法人登记证或身份证等相关证明）副本复印件并加盖供应商公章</w:t>
      </w:r>
      <w:r>
        <w:rPr>
          <w:rFonts w:hint="eastAsia" w:ascii="宋体" w:hAnsi="宋体" w:eastAsia="宋体" w:cs="宋体"/>
          <w:kern w:val="0"/>
          <w:sz w:val="24"/>
          <w:szCs w:val="24"/>
          <w:highlight w:val="none"/>
          <w:lang w:val="en-US" w:eastAsia="zh-CN" w:bidi="ar-SA"/>
        </w:rPr>
        <w:t>；分公司报名的，</w:t>
      </w:r>
      <w:r>
        <w:rPr>
          <w:rFonts w:hint="eastAsia" w:ascii="宋体" w:hAnsi="宋体" w:eastAsia="宋体" w:cs="宋体"/>
          <w:b/>
          <w:bCs/>
          <w:kern w:val="0"/>
          <w:sz w:val="24"/>
          <w:szCs w:val="24"/>
          <w:highlight w:val="none"/>
          <w:lang w:val="en-US" w:eastAsia="zh-CN" w:bidi="ar-SA"/>
        </w:rPr>
        <w:t>必须提供总公司的营业执照副本复印件及总公司针对本项目授权复印件,并加盖供应商公章。</w:t>
      </w:r>
    </w:p>
    <w:p w14:paraId="0D03D5D8">
      <w:pPr>
        <w:pStyle w:val="24"/>
        <w:tabs>
          <w:tab w:val="left" w:pos="1050"/>
          <w:tab w:val="center" w:pos="4535"/>
        </w:tabs>
        <w:spacing w:line="360" w:lineRule="auto"/>
        <w:jc w:val="center"/>
        <w:outlineLvl w:val="0"/>
        <w:rPr>
          <w:b/>
          <w:bCs/>
          <w:sz w:val="32"/>
          <w:szCs w:val="32"/>
        </w:rPr>
      </w:pPr>
    </w:p>
    <w:p w14:paraId="64D65742">
      <w:pPr>
        <w:pStyle w:val="24"/>
        <w:tabs>
          <w:tab w:val="left" w:pos="1050"/>
          <w:tab w:val="center" w:pos="4535"/>
        </w:tabs>
        <w:spacing w:line="360" w:lineRule="auto"/>
        <w:jc w:val="center"/>
        <w:outlineLvl w:val="0"/>
        <w:rPr>
          <w:b/>
          <w:bCs/>
          <w:sz w:val="32"/>
          <w:szCs w:val="32"/>
        </w:rPr>
      </w:pPr>
    </w:p>
    <w:p w14:paraId="47CEF22E">
      <w:pPr>
        <w:pStyle w:val="24"/>
        <w:tabs>
          <w:tab w:val="left" w:pos="1050"/>
          <w:tab w:val="center" w:pos="4535"/>
        </w:tabs>
        <w:spacing w:line="360" w:lineRule="auto"/>
        <w:jc w:val="center"/>
        <w:outlineLvl w:val="0"/>
        <w:rPr>
          <w:b/>
          <w:bCs/>
          <w:sz w:val="32"/>
          <w:szCs w:val="32"/>
        </w:rPr>
      </w:pPr>
    </w:p>
    <w:p w14:paraId="3666EAE5">
      <w:pPr>
        <w:pStyle w:val="24"/>
        <w:tabs>
          <w:tab w:val="left" w:pos="1050"/>
          <w:tab w:val="center" w:pos="4535"/>
        </w:tabs>
        <w:spacing w:line="360" w:lineRule="auto"/>
        <w:jc w:val="center"/>
        <w:outlineLvl w:val="0"/>
        <w:rPr>
          <w:b/>
          <w:bCs/>
          <w:sz w:val="32"/>
          <w:szCs w:val="32"/>
        </w:rPr>
      </w:pPr>
    </w:p>
    <w:p w14:paraId="723B2FC8">
      <w:pPr>
        <w:pStyle w:val="24"/>
        <w:tabs>
          <w:tab w:val="left" w:pos="1050"/>
          <w:tab w:val="center" w:pos="4535"/>
        </w:tabs>
        <w:spacing w:line="360" w:lineRule="auto"/>
        <w:jc w:val="center"/>
        <w:outlineLvl w:val="0"/>
        <w:rPr>
          <w:b/>
          <w:bCs/>
          <w:sz w:val="32"/>
          <w:szCs w:val="32"/>
        </w:rPr>
      </w:pPr>
    </w:p>
    <w:p w14:paraId="2AA2E1D6">
      <w:pPr>
        <w:pStyle w:val="24"/>
        <w:tabs>
          <w:tab w:val="left" w:pos="1050"/>
          <w:tab w:val="center" w:pos="4535"/>
        </w:tabs>
        <w:spacing w:line="360" w:lineRule="auto"/>
        <w:jc w:val="center"/>
        <w:outlineLvl w:val="0"/>
        <w:rPr>
          <w:b/>
          <w:bCs/>
          <w:sz w:val="32"/>
          <w:szCs w:val="32"/>
        </w:rPr>
      </w:pPr>
    </w:p>
    <w:p w14:paraId="31CA9478">
      <w:pPr>
        <w:pStyle w:val="24"/>
        <w:tabs>
          <w:tab w:val="left" w:pos="1050"/>
          <w:tab w:val="center" w:pos="4535"/>
        </w:tabs>
        <w:spacing w:line="360" w:lineRule="auto"/>
        <w:jc w:val="center"/>
        <w:outlineLvl w:val="0"/>
        <w:rPr>
          <w:b/>
          <w:bCs/>
          <w:sz w:val="32"/>
          <w:szCs w:val="32"/>
        </w:rPr>
      </w:pPr>
    </w:p>
    <w:p w14:paraId="384C582F">
      <w:pPr>
        <w:pStyle w:val="24"/>
        <w:tabs>
          <w:tab w:val="left" w:pos="1050"/>
          <w:tab w:val="center" w:pos="4535"/>
        </w:tabs>
        <w:spacing w:line="360" w:lineRule="auto"/>
        <w:jc w:val="center"/>
        <w:outlineLvl w:val="0"/>
        <w:rPr>
          <w:b/>
          <w:bCs/>
          <w:sz w:val="32"/>
          <w:szCs w:val="32"/>
        </w:rPr>
      </w:pPr>
    </w:p>
    <w:p w14:paraId="505A9C1E">
      <w:pPr>
        <w:pStyle w:val="24"/>
        <w:tabs>
          <w:tab w:val="left" w:pos="1050"/>
          <w:tab w:val="center" w:pos="4535"/>
        </w:tabs>
        <w:spacing w:line="360" w:lineRule="auto"/>
        <w:jc w:val="center"/>
        <w:outlineLvl w:val="0"/>
        <w:rPr>
          <w:b/>
          <w:bCs/>
          <w:sz w:val="32"/>
          <w:szCs w:val="32"/>
        </w:rPr>
      </w:pPr>
    </w:p>
    <w:p w14:paraId="55F88CC2">
      <w:pPr>
        <w:pStyle w:val="24"/>
        <w:tabs>
          <w:tab w:val="left" w:pos="1050"/>
          <w:tab w:val="center" w:pos="4535"/>
        </w:tabs>
        <w:spacing w:line="360" w:lineRule="auto"/>
        <w:jc w:val="center"/>
        <w:outlineLvl w:val="0"/>
        <w:rPr>
          <w:b/>
          <w:bCs/>
          <w:sz w:val="32"/>
          <w:szCs w:val="32"/>
        </w:rPr>
      </w:pPr>
    </w:p>
    <w:p w14:paraId="7EA344E8">
      <w:pPr>
        <w:pStyle w:val="24"/>
        <w:tabs>
          <w:tab w:val="left" w:pos="1050"/>
          <w:tab w:val="center" w:pos="4535"/>
        </w:tabs>
        <w:spacing w:line="360" w:lineRule="auto"/>
        <w:jc w:val="center"/>
        <w:outlineLvl w:val="0"/>
        <w:rPr>
          <w:b/>
          <w:bCs/>
          <w:sz w:val="32"/>
          <w:szCs w:val="32"/>
        </w:rPr>
      </w:pPr>
    </w:p>
    <w:p w14:paraId="3210995E">
      <w:pPr>
        <w:pStyle w:val="24"/>
        <w:tabs>
          <w:tab w:val="left" w:pos="1050"/>
          <w:tab w:val="center" w:pos="4535"/>
        </w:tabs>
        <w:spacing w:line="360" w:lineRule="auto"/>
        <w:jc w:val="center"/>
        <w:outlineLvl w:val="0"/>
        <w:rPr>
          <w:b/>
          <w:bCs/>
          <w:sz w:val="32"/>
          <w:szCs w:val="32"/>
        </w:rPr>
      </w:pPr>
    </w:p>
    <w:p w14:paraId="56069E81">
      <w:pPr>
        <w:pStyle w:val="24"/>
        <w:tabs>
          <w:tab w:val="left" w:pos="1050"/>
          <w:tab w:val="center" w:pos="4535"/>
        </w:tabs>
        <w:spacing w:line="360" w:lineRule="auto"/>
        <w:jc w:val="center"/>
        <w:outlineLvl w:val="0"/>
        <w:rPr>
          <w:b/>
          <w:bCs/>
          <w:sz w:val="32"/>
          <w:szCs w:val="32"/>
        </w:rPr>
      </w:pPr>
    </w:p>
    <w:p w14:paraId="7D055957">
      <w:pPr>
        <w:pStyle w:val="24"/>
        <w:tabs>
          <w:tab w:val="left" w:pos="1050"/>
          <w:tab w:val="center" w:pos="4535"/>
        </w:tabs>
        <w:spacing w:line="360" w:lineRule="auto"/>
        <w:jc w:val="center"/>
        <w:outlineLvl w:val="0"/>
        <w:rPr>
          <w:b/>
          <w:bCs/>
          <w:sz w:val="32"/>
          <w:szCs w:val="32"/>
        </w:rPr>
      </w:pPr>
    </w:p>
    <w:p w14:paraId="53792901">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4"/>
      <w:bookmarkEnd w:id="125"/>
      <w:bookmarkEnd w:id="126"/>
      <w:bookmarkEnd w:id="127"/>
      <w:bookmarkEnd w:id="128"/>
      <w:bookmarkEnd w:id="129"/>
      <w:bookmarkEnd w:id="130"/>
      <w:bookmarkEnd w:id="131"/>
      <w:bookmarkEnd w:id="132"/>
    </w:p>
    <w:p w14:paraId="3D90DC1C">
      <w:pPr>
        <w:pStyle w:val="24"/>
        <w:spacing w:line="360" w:lineRule="auto"/>
        <w:jc w:val="center"/>
        <w:rPr>
          <w:b/>
          <w:bCs/>
          <w:sz w:val="30"/>
          <w:szCs w:val="30"/>
        </w:rPr>
      </w:pPr>
    </w:p>
    <w:p w14:paraId="5328A9E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414247DA">
      <w:pPr>
        <w:pStyle w:val="24"/>
        <w:spacing w:line="360" w:lineRule="auto"/>
        <w:ind w:firstLine="560"/>
        <w:rPr>
          <w:sz w:val="28"/>
          <w:szCs w:val="28"/>
        </w:rPr>
      </w:pPr>
    </w:p>
    <w:p w14:paraId="16171777">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1C0AA2D0">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F4EE26F">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16E7B248">
      <w:pPr>
        <w:pStyle w:val="24"/>
        <w:spacing w:line="360" w:lineRule="auto"/>
        <w:rPr>
          <w:b/>
          <w:bCs/>
          <w:sz w:val="28"/>
          <w:szCs w:val="28"/>
        </w:rPr>
      </w:pPr>
    </w:p>
    <w:p w14:paraId="4565F05A">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11FDA10">
      <w:pPr>
        <w:widowControl/>
        <w:spacing w:line="500" w:lineRule="atLeast"/>
        <w:rPr>
          <w:rFonts w:ascii="宋体" w:hAnsi="宋体"/>
          <w:spacing w:val="4"/>
          <w:kern w:val="0"/>
          <w:szCs w:val="21"/>
        </w:rPr>
      </w:pPr>
    </w:p>
    <w:p w14:paraId="7A2D2A9B">
      <w:pPr>
        <w:spacing w:line="400" w:lineRule="exact"/>
        <w:rPr>
          <w:rFonts w:ascii="宋体" w:hAnsi="宋体"/>
          <w:b/>
          <w:sz w:val="36"/>
          <w:szCs w:val="36"/>
        </w:rPr>
      </w:pPr>
    </w:p>
    <w:p w14:paraId="4AB7BACF">
      <w:pPr>
        <w:spacing w:line="400" w:lineRule="exact"/>
        <w:rPr>
          <w:rFonts w:ascii="宋体" w:hAnsi="宋体"/>
          <w:b/>
          <w:sz w:val="36"/>
          <w:szCs w:val="36"/>
        </w:rPr>
      </w:pPr>
    </w:p>
    <w:p w14:paraId="1E3C61FB">
      <w:pPr>
        <w:spacing w:line="400" w:lineRule="exact"/>
        <w:rPr>
          <w:rFonts w:ascii="宋体" w:hAnsi="宋体"/>
          <w:b/>
          <w:sz w:val="36"/>
          <w:szCs w:val="36"/>
        </w:rPr>
      </w:pPr>
    </w:p>
    <w:p w14:paraId="0860C041">
      <w:pPr>
        <w:spacing w:line="400" w:lineRule="exact"/>
        <w:rPr>
          <w:rFonts w:ascii="宋体" w:hAnsi="宋体"/>
          <w:b/>
          <w:sz w:val="36"/>
          <w:szCs w:val="36"/>
        </w:rPr>
      </w:pPr>
    </w:p>
    <w:p w14:paraId="41C9203F">
      <w:pPr>
        <w:widowControl/>
        <w:spacing w:line="360" w:lineRule="auto"/>
        <w:jc w:val="left"/>
        <w:rPr>
          <w:rFonts w:ascii="仿宋" w:hAnsi="仿宋" w:eastAsia="仿宋" w:cs="宋体"/>
          <w:b/>
          <w:kern w:val="0"/>
          <w:sz w:val="24"/>
          <w:szCs w:val="32"/>
        </w:rPr>
      </w:pPr>
      <w:bookmarkStart w:id="135" w:name="_Toc40346225"/>
      <w:bookmarkStart w:id="136" w:name="_Toc40346384"/>
    </w:p>
    <w:bookmarkEnd w:id="135"/>
    <w:bookmarkEnd w:id="136"/>
    <w:p w14:paraId="68C3E4A7">
      <w:pPr>
        <w:pStyle w:val="24"/>
        <w:spacing w:line="360" w:lineRule="auto"/>
        <w:jc w:val="center"/>
        <w:outlineLvl w:val="0"/>
        <w:rPr>
          <w:b/>
          <w:bCs/>
          <w:sz w:val="32"/>
          <w:szCs w:val="32"/>
        </w:rPr>
      </w:pPr>
      <w:bookmarkStart w:id="137" w:name="_Toc14020"/>
      <w:bookmarkStart w:id="138" w:name="_Toc20854"/>
      <w:bookmarkStart w:id="139" w:name="_Toc7276"/>
      <w:bookmarkStart w:id="140" w:name="_Toc18443"/>
      <w:bookmarkStart w:id="141" w:name="_Toc3241"/>
      <w:bookmarkStart w:id="142" w:name="_Toc15934"/>
      <w:bookmarkStart w:id="143" w:name="_Toc15050"/>
      <w:bookmarkStart w:id="144" w:name="_Toc3758"/>
      <w:bookmarkStart w:id="145" w:name="_Toc14853"/>
    </w:p>
    <w:p w14:paraId="17DE8BBE">
      <w:pPr>
        <w:pStyle w:val="24"/>
        <w:spacing w:line="360" w:lineRule="auto"/>
        <w:jc w:val="center"/>
        <w:outlineLvl w:val="0"/>
        <w:rPr>
          <w:b/>
          <w:bCs/>
          <w:sz w:val="32"/>
          <w:szCs w:val="32"/>
        </w:rPr>
      </w:pPr>
      <w:r>
        <w:rPr>
          <w:rFonts w:hint="eastAsia"/>
          <w:b/>
          <w:bCs/>
          <w:sz w:val="32"/>
          <w:szCs w:val="32"/>
        </w:rPr>
        <w:t>法定代表人授权委托书</w:t>
      </w:r>
      <w:bookmarkEnd w:id="137"/>
      <w:bookmarkEnd w:id="138"/>
      <w:bookmarkEnd w:id="139"/>
      <w:bookmarkEnd w:id="140"/>
      <w:bookmarkEnd w:id="141"/>
      <w:bookmarkEnd w:id="142"/>
      <w:bookmarkEnd w:id="143"/>
      <w:bookmarkEnd w:id="144"/>
      <w:bookmarkEnd w:id="145"/>
    </w:p>
    <w:p w14:paraId="2AC1D918">
      <w:pPr>
        <w:pStyle w:val="25"/>
        <w:spacing w:line="360" w:lineRule="auto"/>
        <w:jc w:val="left"/>
        <w:rPr>
          <w:b/>
          <w:bCs/>
          <w:sz w:val="28"/>
          <w:szCs w:val="28"/>
        </w:rPr>
      </w:pPr>
      <w:r>
        <w:rPr>
          <w:rFonts w:hint="eastAsia"/>
          <w:b/>
          <w:bCs/>
          <w:sz w:val="28"/>
          <w:szCs w:val="28"/>
        </w:rPr>
        <w:t>本授权书声明：</w:t>
      </w:r>
    </w:p>
    <w:p w14:paraId="2F7709C0">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color w:val="0000FF"/>
          <w:sz w:val="28"/>
          <w:szCs w:val="28"/>
        </w:rPr>
        <w:t>（法定代表人姓名、职务）</w:t>
      </w:r>
      <w:r>
        <w:rPr>
          <w:rFonts w:hint="eastAsia"/>
          <w:sz w:val="28"/>
          <w:szCs w:val="28"/>
        </w:rPr>
        <w:t xml:space="preserve">代表本公司授权 </w:t>
      </w:r>
      <w:r>
        <w:rPr>
          <w:rFonts w:hint="eastAsia"/>
          <w:sz w:val="28"/>
          <w:szCs w:val="28"/>
          <w:u w:val="single"/>
        </w:rPr>
        <w:t xml:space="preserve">       </w:t>
      </w:r>
      <w:r>
        <w:rPr>
          <w:rFonts w:hint="eastAsia"/>
          <w:color w:val="0000FF"/>
          <w:sz w:val="28"/>
          <w:szCs w:val="28"/>
        </w:rPr>
        <w:t>（被授权人的姓名、职务、联系方式）</w:t>
      </w:r>
      <w:r>
        <w:rPr>
          <w:rFonts w:hint="eastAsia"/>
          <w:sz w:val="28"/>
          <w:szCs w:val="28"/>
        </w:rPr>
        <w:t>为本公司的合法代表，以本公司名义负责处理在</w:t>
      </w:r>
      <w:r>
        <w:rPr>
          <w:rFonts w:hint="eastAsia"/>
          <w:sz w:val="28"/>
          <w:szCs w:val="28"/>
          <w:highlight w:val="yellow"/>
          <w:u w:val="single"/>
        </w:rPr>
        <w:t>南方医科大学第五附属医院 ***项目</w:t>
      </w:r>
      <w:r>
        <w:rPr>
          <w:rFonts w:hint="eastAsia"/>
          <w:sz w:val="28"/>
          <w:szCs w:val="28"/>
        </w:rPr>
        <w:t>院内</w:t>
      </w:r>
      <w:r>
        <w:rPr>
          <w:rFonts w:hint="eastAsia"/>
          <w:color w:val="FF0000"/>
          <w:sz w:val="28"/>
          <w:szCs w:val="28"/>
        </w:rPr>
        <w:t>单一来源</w:t>
      </w:r>
      <w:r>
        <w:rPr>
          <w:rFonts w:hint="eastAsia"/>
          <w:sz w:val="28"/>
          <w:szCs w:val="28"/>
        </w:rPr>
        <w:t>采购活动中参加</w:t>
      </w:r>
      <w:r>
        <w:rPr>
          <w:rFonts w:hint="eastAsia"/>
          <w:color w:val="0000FF"/>
          <w:sz w:val="28"/>
          <w:szCs w:val="28"/>
        </w:rPr>
        <w:t>谈判、</w:t>
      </w:r>
      <w:r>
        <w:rPr>
          <w:rFonts w:hint="eastAsia"/>
          <w:sz w:val="28"/>
          <w:szCs w:val="28"/>
        </w:rPr>
        <w:t>报价、签订合同等相关事宜。</w:t>
      </w:r>
    </w:p>
    <w:p w14:paraId="62E28B36">
      <w:pPr>
        <w:pStyle w:val="24"/>
        <w:spacing w:line="360" w:lineRule="auto"/>
        <w:ind w:firstLine="560"/>
        <w:rPr>
          <w:rFonts w:hint="eastAsia"/>
          <w:sz w:val="28"/>
          <w:szCs w:val="28"/>
        </w:rPr>
      </w:pPr>
      <w:r>
        <w:rPr>
          <w:rFonts w:hint="eastAsia"/>
          <w:sz w:val="28"/>
          <w:szCs w:val="28"/>
        </w:rPr>
        <w:t>授权</w:t>
      </w:r>
      <w:r>
        <w:rPr>
          <w:rFonts w:hint="eastAsia"/>
          <w:sz w:val="28"/>
          <w:szCs w:val="28"/>
          <w:lang w:eastAsia="zh-CN"/>
        </w:rPr>
        <w:t>期限</w:t>
      </w:r>
      <w:r>
        <w:rPr>
          <w:rFonts w:hint="eastAsia"/>
          <w:sz w:val="28"/>
          <w:szCs w:val="28"/>
        </w:rPr>
        <w:t>：</w:t>
      </w:r>
      <w:r>
        <w:rPr>
          <w:rFonts w:hint="eastAsia"/>
          <w:sz w:val="28"/>
          <w:szCs w:val="28"/>
          <w:u w:val="none"/>
        </w:rPr>
        <w:t xml:space="preserve">   </w:t>
      </w:r>
      <w:r>
        <w:rPr>
          <w:rFonts w:hint="eastAsia"/>
          <w:sz w:val="28"/>
          <w:szCs w:val="28"/>
          <w:u w:val="none"/>
          <w:lang w:val="en-US" w:eastAsia="zh-CN"/>
        </w:rPr>
        <w:t xml:space="preserve"> 年    月    日至    年    月    日</w:t>
      </w:r>
    </w:p>
    <w:p w14:paraId="4DF52E6F">
      <w:pPr>
        <w:pStyle w:val="24"/>
        <w:spacing w:line="360" w:lineRule="auto"/>
        <w:ind w:firstLine="560"/>
        <w:rPr>
          <w:sz w:val="28"/>
          <w:szCs w:val="28"/>
        </w:rPr>
      </w:pPr>
      <w:r>
        <w:rPr>
          <w:rFonts w:hint="eastAsia"/>
          <w:sz w:val="28"/>
          <w:szCs w:val="28"/>
        </w:rPr>
        <w:t>本授权书在签字盖章后生效，特此声明。</w:t>
      </w:r>
    </w:p>
    <w:p w14:paraId="5AB64903">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4895A462">
      <w:pPr>
        <w:pStyle w:val="24"/>
        <w:spacing w:line="360" w:lineRule="auto"/>
        <w:ind w:firstLine="560"/>
        <w:rPr>
          <w:sz w:val="28"/>
          <w:szCs w:val="28"/>
        </w:rPr>
      </w:pPr>
      <w:r>
        <w:rPr>
          <w:rFonts w:hint="eastAsia"/>
          <w:sz w:val="28"/>
          <w:szCs w:val="28"/>
        </w:rPr>
        <w:t>被授权人（</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6DEA790B">
      <w:pPr>
        <w:pStyle w:val="24"/>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14:paraId="4A41C8C5">
      <w:pPr>
        <w:pStyle w:val="24"/>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27AC4EE1">
      <w:pPr>
        <w:pStyle w:val="24"/>
        <w:spacing w:line="360" w:lineRule="auto"/>
        <w:ind w:firstLine="360" w:firstLineChars="150"/>
        <w:rPr>
          <w:b/>
          <w:bCs/>
          <w:sz w:val="36"/>
          <w:szCs w:val="36"/>
        </w:rPr>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bookmarkEnd w:id="133"/>
    <w:bookmarkEnd w:id="134"/>
    <w:p w14:paraId="035841B2">
      <w:pPr>
        <w:pStyle w:val="23"/>
        <w:numPr>
          <w:ilvl w:val="0"/>
          <w:numId w:val="0"/>
        </w:numPr>
        <w:spacing w:line="360" w:lineRule="auto"/>
        <w:ind w:firstLine="420" w:firstLineChars="0"/>
        <w:rPr>
          <w:rFonts w:hint="eastAsia" w:ascii="宋体" w:hAnsi="宋体"/>
          <w:color w:val="auto"/>
          <w:sz w:val="24"/>
          <w:lang w:val="zh-CN" w:eastAsia="zh-CN"/>
        </w:rPr>
      </w:pPr>
      <w:bookmarkStart w:id="146" w:name="_Toc5383"/>
      <w:bookmarkStart w:id="147" w:name="_Toc5834"/>
      <w:bookmarkStart w:id="148" w:name="_Toc31249"/>
      <w:bookmarkStart w:id="149" w:name="_Toc18772"/>
    </w:p>
    <w:p w14:paraId="36953AE5">
      <w:pPr>
        <w:pStyle w:val="23"/>
        <w:numPr>
          <w:ilvl w:val="0"/>
          <w:numId w:val="0"/>
        </w:numPr>
        <w:spacing w:line="360" w:lineRule="auto"/>
        <w:ind w:firstLine="420" w:firstLineChars="0"/>
        <w:rPr>
          <w:rFonts w:hint="default" w:ascii="宋体" w:hAnsi="宋体" w:eastAsia="宋体" w:cs="Times New Roman"/>
          <w:color w:val="0000FF"/>
          <w:sz w:val="24"/>
          <w:lang w:val="en-US" w:eastAsia="zh-CN"/>
        </w:rPr>
      </w:pPr>
      <w:r>
        <w:rPr>
          <w:rFonts w:hint="eastAsia" w:ascii="宋体" w:hAnsi="宋体"/>
          <w:color w:val="auto"/>
          <w:sz w:val="24"/>
          <w:lang w:val="zh-CN" w:eastAsia="zh-CN"/>
        </w:rPr>
        <w:t>有依法缴纳税收和社会保障资金的良好记录。</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需提供声明函或承诺函，并加盖供应商公章</w:t>
      </w:r>
      <w:r>
        <w:rPr>
          <w:rFonts w:hint="eastAsia" w:ascii="宋体" w:hAnsi="宋体" w:eastAsia="宋体" w:cs="Times New Roman"/>
          <w:color w:val="0000FF"/>
          <w:sz w:val="24"/>
          <w:lang w:val="en-US" w:eastAsia="zh-CN"/>
        </w:rPr>
        <w:t>)</w:t>
      </w:r>
    </w:p>
    <w:p w14:paraId="2266A016">
      <w:pPr>
        <w:pStyle w:val="23"/>
        <w:numPr>
          <w:ilvl w:val="0"/>
          <w:numId w:val="0"/>
        </w:numPr>
        <w:spacing w:line="360" w:lineRule="auto"/>
        <w:ind w:firstLine="420" w:firstLineChars="0"/>
        <w:rPr>
          <w:rFonts w:hint="default" w:ascii="宋体" w:hAnsi="宋体" w:eastAsia="宋体" w:cs="Times New Roman"/>
          <w:color w:val="0000FF"/>
          <w:sz w:val="24"/>
          <w:lang w:val="en-US" w:eastAsia="zh-CN"/>
        </w:rPr>
      </w:pPr>
      <w:r>
        <w:rPr>
          <w:rFonts w:hint="eastAsia" w:ascii="宋体" w:hAnsi="宋体"/>
          <w:color w:val="auto"/>
          <w:sz w:val="24"/>
          <w:lang w:val="zh-CN" w:eastAsia="zh-CN"/>
        </w:rPr>
        <w:t>具有良好的商业信誉和健全的财务会计制度。</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需提供声明函或承诺函，并加盖供应商公章</w:t>
      </w:r>
      <w:r>
        <w:rPr>
          <w:rFonts w:hint="eastAsia" w:ascii="宋体" w:hAnsi="宋体" w:eastAsia="宋体" w:cs="Times New Roman"/>
          <w:color w:val="0000FF"/>
          <w:sz w:val="24"/>
          <w:lang w:val="en-US" w:eastAsia="zh-CN"/>
        </w:rPr>
        <w:t>)</w:t>
      </w:r>
    </w:p>
    <w:p w14:paraId="78C6781C">
      <w:pPr>
        <w:pStyle w:val="23"/>
        <w:numPr>
          <w:ilvl w:val="0"/>
          <w:numId w:val="0"/>
        </w:numPr>
        <w:spacing w:line="360" w:lineRule="auto"/>
        <w:ind w:firstLine="420" w:firstLineChars="0"/>
        <w:rPr>
          <w:rFonts w:hint="eastAsia" w:ascii="宋体" w:hAnsi="宋体"/>
          <w:color w:val="0000FF"/>
          <w:sz w:val="24"/>
        </w:rPr>
      </w:pPr>
      <w:r>
        <w:rPr>
          <w:rFonts w:hint="eastAsia" w:ascii="宋体" w:hAnsi="宋体"/>
          <w:color w:val="auto"/>
          <w:sz w:val="24"/>
          <w:lang w:val="zh-CN" w:eastAsia="zh-CN"/>
        </w:rPr>
        <w:t>履行合同所必需的设备和专业技术能力。</w:t>
      </w:r>
      <w:r>
        <w:rPr>
          <w:rFonts w:hint="eastAsia" w:ascii="宋体" w:hAnsi="宋体"/>
          <w:color w:val="0000FF"/>
          <w:sz w:val="24"/>
          <w:lang w:val="zh-CN" w:eastAsia="zh-CN"/>
        </w:rPr>
        <w:t>（需提供声明函或承诺函，并加盖供应商公章）</w:t>
      </w:r>
    </w:p>
    <w:p w14:paraId="073773A8">
      <w:pPr>
        <w:pStyle w:val="23"/>
        <w:numPr>
          <w:ilvl w:val="0"/>
          <w:numId w:val="0"/>
        </w:numPr>
        <w:spacing w:line="360" w:lineRule="auto"/>
        <w:ind w:firstLine="420" w:firstLineChars="0"/>
        <w:rPr>
          <w:rFonts w:hint="eastAsia" w:ascii="宋体" w:hAnsi="宋体" w:eastAsia="宋体" w:cs="Times New Roman"/>
          <w:sz w:val="24"/>
        </w:rPr>
      </w:pPr>
      <w:r>
        <w:rPr>
          <w:rFonts w:hint="eastAsia" w:ascii="宋体" w:hAnsi="宋体" w:eastAsia="宋体" w:cs="Times New Roman"/>
          <w:sz w:val="24"/>
        </w:rPr>
        <w:t>参加本次采购活动前3年内</w:t>
      </w:r>
      <w:r>
        <w:rPr>
          <w:rFonts w:hint="eastAsia" w:ascii="宋体" w:hAnsi="宋体" w:cs="Times New Roman"/>
          <w:sz w:val="24"/>
          <w:lang w:eastAsia="zh-CN"/>
        </w:rPr>
        <w:t>，</w:t>
      </w:r>
      <w:r>
        <w:rPr>
          <w:rFonts w:hint="eastAsia" w:ascii="宋体" w:hAnsi="宋体" w:eastAsia="宋体" w:cs="Times New Roman"/>
          <w:sz w:val="24"/>
        </w:rPr>
        <w:t>在经营活动中没有重大违法</w:t>
      </w:r>
      <w:r>
        <w:rPr>
          <w:rFonts w:hint="eastAsia" w:ascii="宋体" w:hAnsi="宋体" w:cs="Times New Roman"/>
          <w:sz w:val="24"/>
          <w:lang w:eastAsia="zh-CN"/>
        </w:rPr>
        <w:t>记录</w:t>
      </w:r>
      <w:r>
        <w:rPr>
          <w:rFonts w:hint="eastAsia" w:ascii="宋体" w:hAnsi="宋体" w:eastAsia="宋体" w:cs="Times New Roman"/>
          <w:sz w:val="24"/>
          <w:lang w:eastAsia="zh-CN"/>
        </w:rPr>
        <w:t>。</w:t>
      </w:r>
      <w:r>
        <w:rPr>
          <w:rFonts w:hint="eastAsia" w:ascii="宋体" w:hAnsi="宋体"/>
          <w:color w:val="0000FF"/>
          <w:sz w:val="24"/>
        </w:rPr>
        <w:t>（需出具声明函</w:t>
      </w:r>
      <w:r>
        <w:rPr>
          <w:rFonts w:hint="eastAsia" w:ascii="宋体" w:hAnsi="宋体"/>
          <w:color w:val="0000FF"/>
          <w:sz w:val="24"/>
          <w:lang w:val="en-US" w:eastAsia="zh-CN"/>
        </w:rPr>
        <w:t>或承诺函</w:t>
      </w:r>
      <w:r>
        <w:rPr>
          <w:rFonts w:hint="eastAsia" w:ascii="宋体" w:hAnsi="宋体"/>
          <w:color w:val="0000FF"/>
          <w:sz w:val="24"/>
        </w:rPr>
        <w:t>，并加盖供应商公章）</w:t>
      </w:r>
    </w:p>
    <w:p w14:paraId="0775282B">
      <w:pPr>
        <w:pStyle w:val="23"/>
        <w:numPr>
          <w:ilvl w:val="0"/>
          <w:numId w:val="0"/>
        </w:numPr>
        <w:spacing w:line="360" w:lineRule="auto"/>
        <w:ind w:firstLine="420" w:firstLineChars="0"/>
        <w:rPr>
          <w:rFonts w:hint="default" w:ascii="宋体" w:hAnsi="宋体"/>
          <w:color w:val="0000FF"/>
          <w:sz w:val="24"/>
          <w:lang w:val="en-US" w:eastAsia="zh-CN"/>
        </w:rPr>
      </w:pPr>
      <w:r>
        <w:rPr>
          <w:rFonts w:hint="eastAsia" w:ascii="宋体" w:hAnsi="宋体"/>
          <w:sz w:val="24"/>
        </w:rPr>
        <w:t>本项目不接受联合体。</w:t>
      </w:r>
      <w:r>
        <w:rPr>
          <w:rFonts w:hint="eastAsia" w:ascii="宋体" w:hAnsi="宋体"/>
          <w:color w:val="0000FF"/>
          <w:sz w:val="24"/>
        </w:rPr>
        <w:t>（需出具声明函或承诺函，并加盖供应商公章）</w:t>
      </w:r>
    </w:p>
    <w:bookmarkEnd w:id="146"/>
    <w:bookmarkEnd w:id="147"/>
    <w:bookmarkEnd w:id="148"/>
    <w:bookmarkEnd w:id="149"/>
    <w:p w14:paraId="70A5B6A9">
      <w:pPr>
        <w:jc w:val="both"/>
        <w:rPr>
          <w:rFonts w:hint="eastAsia" w:ascii="宋体" w:hAnsi="宋体" w:eastAsia="宋体" w:cs="宋体"/>
          <w:sz w:val="28"/>
          <w:szCs w:val="28"/>
          <w:lang w:eastAsia="zh-CN"/>
        </w:rPr>
      </w:pPr>
      <w:r>
        <w:rPr>
          <w:rFonts w:hint="eastAsia" w:ascii="宋体" w:hAnsi="宋体" w:eastAsia="宋体" w:cs="宋体"/>
          <w:b/>
          <w:bCs/>
          <w:color w:val="auto"/>
          <w:kern w:val="2"/>
          <w:sz w:val="28"/>
          <w:szCs w:val="28"/>
          <w:lang w:val="en-US" w:eastAsia="zh-CN" w:bidi="ar-SA"/>
        </w:rPr>
        <w:t>需要提供</w:t>
      </w:r>
      <w:r>
        <w:rPr>
          <w:rFonts w:hint="eastAsia" w:ascii="宋体" w:hAnsi="宋体" w:eastAsia="宋体" w:cs="宋体"/>
          <w:b/>
          <w:bCs w:val="0"/>
          <w:color w:val="auto"/>
          <w:kern w:val="0"/>
          <w:sz w:val="28"/>
          <w:szCs w:val="28"/>
          <w:lang w:eastAsia="zh-CN"/>
        </w:rPr>
        <w:t>承诺</w:t>
      </w:r>
      <w:r>
        <w:rPr>
          <w:rFonts w:hint="eastAsia" w:ascii="宋体" w:hAnsi="宋体" w:eastAsia="宋体" w:cs="宋体"/>
          <w:b/>
          <w:bCs/>
          <w:color w:val="auto"/>
          <w:kern w:val="2"/>
          <w:sz w:val="28"/>
          <w:szCs w:val="28"/>
          <w:lang w:val="en-US" w:eastAsia="zh-CN" w:bidi="ar-SA"/>
        </w:rPr>
        <w:t>函的可以参考以下模板</w:t>
      </w:r>
    </w:p>
    <w:p w14:paraId="7DE0C1F6">
      <w:pPr>
        <w:jc w:val="center"/>
        <w:rPr>
          <w:rFonts w:hint="eastAsia" w:ascii="宋体" w:hAnsi="宋体" w:eastAsia="宋体" w:cs="宋体"/>
          <w:sz w:val="32"/>
          <w:szCs w:val="32"/>
          <w:lang w:eastAsia="zh-CN"/>
        </w:rPr>
      </w:pPr>
    </w:p>
    <w:p w14:paraId="0BDED49B">
      <w:pPr>
        <w:jc w:val="center"/>
        <w:rPr>
          <w:rFonts w:hint="eastAsia" w:ascii="宋体" w:hAnsi="宋体" w:eastAsia="宋体" w:cs="宋体"/>
          <w:sz w:val="24"/>
          <w:szCs w:val="24"/>
          <w:lang w:eastAsia="zh-CN"/>
        </w:rPr>
      </w:pPr>
      <w:r>
        <w:rPr>
          <w:rFonts w:hint="eastAsia" w:ascii="宋体" w:hAnsi="宋体" w:eastAsia="宋体" w:cs="宋体"/>
          <w:b/>
          <w:bCs/>
          <w:sz w:val="28"/>
          <w:szCs w:val="28"/>
          <w:lang w:eastAsia="zh-CN"/>
        </w:rPr>
        <w:t>承诺函</w:t>
      </w:r>
    </w:p>
    <w:p w14:paraId="7F3B88B2">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致：南方医科大学第五附属医院</w:t>
      </w:r>
    </w:p>
    <w:p w14:paraId="0F0003CA">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本公司参加贵方组织的南方医科大学第五附属医院</w:t>
      </w:r>
      <w:r>
        <w:rPr>
          <w:rFonts w:hint="eastAsia" w:ascii="宋体" w:hAnsi="宋体" w:eastAsia="宋体" w:cs="宋体"/>
          <w:sz w:val="21"/>
          <w:szCs w:val="21"/>
          <w:highlight w:val="yellow"/>
          <w:lang w:val="en-US" w:eastAsia="zh-CN"/>
        </w:rPr>
        <w:t>xxx项目（项目编号：xxx）</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lang w:val="en-US" w:eastAsia="zh-CN"/>
        </w:rPr>
        <w:t>院内采购活动作出如下郑重承诺：</w:t>
      </w:r>
    </w:p>
    <w:p w14:paraId="0FBA37F8">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lang w:val="en-US" w:eastAsia="zh-CN"/>
        </w:rPr>
        <w:t>我方具有独立承担民事责任的能力；</w:t>
      </w:r>
    </w:p>
    <w:p w14:paraId="73B272E3">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（二）</w:t>
      </w:r>
      <w:r>
        <w:rPr>
          <w:rFonts w:hint="eastAsia" w:ascii="宋体" w:hAnsi="宋体" w:eastAsia="宋体" w:cs="宋体"/>
          <w:sz w:val="21"/>
          <w:szCs w:val="21"/>
          <w:lang w:val="en-US" w:eastAsia="zh-CN"/>
        </w:rPr>
        <w:t>我方具有履行合同所必需的设备和专业技术能力；</w:t>
      </w:r>
    </w:p>
    <w:p w14:paraId="339D59C8">
      <w:pPr>
        <w:numPr>
          <w:ilvl w:val="0"/>
          <w:numId w:val="0"/>
        </w:numPr>
        <w:spacing w:line="360" w:lineRule="auto"/>
        <w:ind w:left="630" w:leftChars="0" w:firstLine="0" w:firstLineChars="0"/>
        <w:jc w:val="both"/>
        <w:rPr>
          <w:rFonts w:hint="eastAsia" w:ascii="宋体" w:hAnsi="宋体" w:eastAsia="宋体" w:cs="宋体"/>
          <w:kern w:val="0"/>
          <w:sz w:val="21"/>
          <w:szCs w:val="21"/>
          <w:lang w:eastAsia="zh-CN"/>
        </w:rPr>
      </w:pPr>
      <w:r>
        <w:rPr>
          <w:rFonts w:hint="eastAsia" w:ascii="宋体" w:hAnsi="宋体" w:eastAsia="宋体" w:cs="宋体"/>
          <w:kern w:val="2"/>
          <w:sz w:val="21"/>
          <w:szCs w:val="21"/>
          <w:lang w:val="en-US" w:eastAsia="zh-CN" w:bidi="ar-SA"/>
        </w:rPr>
        <w:t>（三）</w:t>
      </w:r>
      <w:r>
        <w:rPr>
          <w:rFonts w:hint="eastAsia" w:ascii="宋体" w:hAnsi="宋体" w:eastAsia="宋体" w:cs="宋体"/>
          <w:b w:val="0"/>
          <w:bCs/>
          <w:kern w:val="0"/>
          <w:sz w:val="21"/>
          <w:szCs w:val="21"/>
          <w:lang w:eastAsia="zh-CN"/>
        </w:rPr>
        <w:t>我方具有</w:t>
      </w:r>
      <w:r>
        <w:rPr>
          <w:rFonts w:hint="eastAsia" w:ascii="宋体" w:hAnsi="宋体" w:eastAsia="宋体" w:cs="宋体"/>
          <w:b w:val="0"/>
          <w:bCs/>
          <w:kern w:val="0"/>
          <w:sz w:val="21"/>
          <w:szCs w:val="21"/>
        </w:rPr>
        <w:t>依法缴纳税收和社会保障资金的良</w:t>
      </w:r>
      <w:r>
        <w:rPr>
          <w:rFonts w:hint="eastAsia" w:ascii="宋体" w:hAnsi="宋体" w:eastAsia="宋体" w:cs="宋体"/>
          <w:kern w:val="0"/>
          <w:sz w:val="21"/>
          <w:szCs w:val="21"/>
        </w:rPr>
        <w:t>好记录</w:t>
      </w:r>
      <w:r>
        <w:rPr>
          <w:rFonts w:hint="eastAsia" w:ascii="宋体" w:hAnsi="宋体" w:eastAsia="宋体" w:cs="宋体"/>
          <w:kern w:val="0"/>
          <w:sz w:val="21"/>
          <w:szCs w:val="21"/>
          <w:lang w:eastAsia="zh-CN"/>
        </w:rPr>
        <w:t>；</w:t>
      </w:r>
    </w:p>
    <w:p w14:paraId="2F8BE2D9">
      <w:pPr>
        <w:numPr>
          <w:ilvl w:val="0"/>
          <w:numId w:val="0"/>
        </w:numPr>
        <w:spacing w:line="360" w:lineRule="auto"/>
        <w:ind w:left="630" w:leftChars="0" w:firstLine="0" w:firstLineChars="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highlight w:val="none"/>
          <w:lang w:val="en-US" w:eastAsia="zh-CN" w:bidi="ar-SA"/>
        </w:rPr>
        <w:t>（四）我方具有良好的商业信誉和健全的财务会计制度；</w:t>
      </w:r>
    </w:p>
    <w:p w14:paraId="707E876E">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（五）</w:t>
      </w:r>
      <w:r>
        <w:rPr>
          <w:rFonts w:hint="eastAsia" w:ascii="宋体" w:hAnsi="宋体" w:eastAsia="宋体" w:cs="宋体"/>
          <w:kern w:val="0"/>
          <w:sz w:val="21"/>
          <w:szCs w:val="21"/>
          <w:lang w:val="en-US" w:eastAsia="zh-CN"/>
        </w:rPr>
        <w:t>我方参加本次采购活动前3年内，在经营活动中没有重大违法记录</w:t>
      </w:r>
      <w:r>
        <w:rPr>
          <w:rFonts w:hint="eastAsia" w:ascii="宋体" w:hAnsi="宋体" w:eastAsia="宋体" w:cs="宋体"/>
          <w:kern w:val="0"/>
          <w:sz w:val="21"/>
          <w:szCs w:val="21"/>
        </w:rPr>
        <w:t>；</w:t>
      </w:r>
    </w:p>
    <w:p w14:paraId="4015F162">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（六）</w:t>
      </w:r>
      <w:r>
        <w:rPr>
          <w:rFonts w:hint="eastAsia" w:ascii="宋体" w:hAnsi="宋体" w:eastAsia="宋体" w:cs="宋体"/>
          <w:sz w:val="21"/>
          <w:szCs w:val="21"/>
          <w:lang w:val="en-US" w:eastAsia="zh-CN"/>
        </w:rPr>
        <w:t>我方不存在以下情况：以联合体形式参加本项目院内采购活动；</w:t>
      </w:r>
    </w:p>
    <w:p w14:paraId="29A54A77">
      <w:pPr>
        <w:jc w:val="center"/>
        <w:rPr>
          <w:rFonts w:hint="eastAsia" w:ascii="宋体" w:hAnsi="宋体" w:eastAsia="宋体" w:cs="宋体"/>
          <w:sz w:val="21"/>
          <w:szCs w:val="21"/>
        </w:rPr>
      </w:pPr>
    </w:p>
    <w:p w14:paraId="56729B19">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如有违法、违规、弄虚作假行为，所造成的损失、不良后果及法律责任，一律由我方承担。</w:t>
      </w:r>
    </w:p>
    <w:p w14:paraId="4255B754">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特此</w:t>
      </w:r>
      <w:r>
        <w:rPr>
          <w:rFonts w:hint="eastAsia" w:ascii="宋体" w:hAnsi="宋体" w:eastAsia="宋体" w:cs="宋体"/>
          <w:sz w:val="21"/>
          <w:szCs w:val="21"/>
          <w:lang w:eastAsia="zh-CN"/>
        </w:rPr>
        <w:t>承诺</w:t>
      </w:r>
      <w:r>
        <w:rPr>
          <w:rFonts w:hint="eastAsia" w:ascii="宋体" w:hAnsi="宋体" w:eastAsia="宋体" w:cs="宋体"/>
          <w:sz w:val="21"/>
          <w:szCs w:val="21"/>
        </w:rPr>
        <w:t>！</w:t>
      </w:r>
    </w:p>
    <w:p w14:paraId="464148D0">
      <w:pPr>
        <w:jc w:val="both"/>
        <w:rPr>
          <w:rFonts w:hint="eastAsia" w:ascii="宋体" w:hAnsi="宋体" w:eastAsia="宋体" w:cs="宋体"/>
          <w:sz w:val="21"/>
          <w:szCs w:val="21"/>
        </w:rPr>
      </w:pPr>
    </w:p>
    <w:p w14:paraId="5446BD43">
      <w:pPr>
        <w:jc w:val="center"/>
        <w:rPr>
          <w:rFonts w:hint="eastAsia" w:ascii="宋体" w:hAnsi="宋体" w:eastAsia="宋体" w:cs="宋体"/>
          <w:sz w:val="21"/>
          <w:szCs w:val="21"/>
        </w:rPr>
      </w:pPr>
    </w:p>
    <w:p w14:paraId="73BE08A3">
      <w:pPr>
        <w:jc w:val="center"/>
        <w:rPr>
          <w:rFonts w:hint="eastAsia" w:ascii="宋体" w:hAnsi="宋体" w:eastAsia="宋体" w:cs="宋体"/>
          <w:sz w:val="21"/>
          <w:szCs w:val="21"/>
        </w:rPr>
      </w:pPr>
    </w:p>
    <w:p w14:paraId="229F5442">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公司名称（公章）：</w:t>
      </w:r>
      <w:r>
        <w:rPr>
          <w:rFonts w:hint="eastAsia" w:ascii="宋体" w:hAnsi="宋体" w:eastAsia="宋体" w:cs="宋体"/>
          <w:sz w:val="21"/>
          <w:szCs w:val="21"/>
          <w:u w:val="single"/>
          <w:lang w:val="en-US" w:eastAsia="zh-CN"/>
        </w:rPr>
        <w:t xml:space="preserve">                  </w:t>
      </w:r>
    </w:p>
    <w:p w14:paraId="282B917D">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rPr>
        <w:t>法定代表人（或法定代表人授权代表）（签字或盖章）：</w:t>
      </w:r>
      <w:r>
        <w:rPr>
          <w:rFonts w:hint="eastAsia" w:ascii="宋体" w:hAnsi="宋体" w:eastAsia="宋体" w:cs="宋体"/>
          <w:sz w:val="21"/>
          <w:szCs w:val="21"/>
          <w:u w:val="single"/>
          <w:lang w:val="en-US" w:eastAsia="zh-CN"/>
        </w:rPr>
        <w:t xml:space="preserve">                  </w:t>
      </w:r>
    </w:p>
    <w:p w14:paraId="2C4BD8DC">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val="en-US" w:eastAsia="zh-CN"/>
        </w:rPr>
        <w:t xml:space="preserve">      年   月   日</w:t>
      </w:r>
    </w:p>
    <w:p w14:paraId="2D6F7173">
      <w:pPr>
        <w:jc w:val="both"/>
        <w:rPr>
          <w:rFonts w:hint="eastAsia" w:ascii="宋体" w:hAnsi="宋体" w:eastAsia="宋体" w:cs="宋体"/>
          <w:b/>
          <w:bCs/>
          <w:color w:val="auto"/>
          <w:kern w:val="2"/>
          <w:sz w:val="28"/>
          <w:szCs w:val="28"/>
          <w:lang w:val="en-US" w:eastAsia="zh-CN" w:bidi="ar-SA"/>
        </w:rPr>
      </w:pPr>
    </w:p>
    <w:p w14:paraId="248EEB8F">
      <w:pPr>
        <w:jc w:val="both"/>
        <w:rPr>
          <w:rFonts w:hint="eastAsia" w:ascii="宋体" w:hAnsi="宋体" w:eastAsia="宋体" w:cs="宋体"/>
          <w:sz w:val="28"/>
          <w:szCs w:val="28"/>
          <w:lang w:eastAsia="zh-CN"/>
        </w:rPr>
      </w:pPr>
      <w:r>
        <w:rPr>
          <w:rFonts w:hint="eastAsia" w:ascii="宋体" w:hAnsi="宋体" w:eastAsia="宋体" w:cs="宋体"/>
          <w:b/>
          <w:bCs/>
          <w:color w:val="auto"/>
          <w:kern w:val="2"/>
          <w:sz w:val="28"/>
          <w:szCs w:val="28"/>
          <w:lang w:val="en-US" w:eastAsia="zh-CN" w:bidi="ar-SA"/>
        </w:rPr>
        <w:t>需要提供</w:t>
      </w:r>
      <w:r>
        <w:rPr>
          <w:rFonts w:hint="eastAsia" w:ascii="宋体" w:hAnsi="宋体" w:cs="宋体"/>
          <w:b/>
          <w:bCs w:val="0"/>
          <w:color w:val="auto"/>
          <w:kern w:val="0"/>
          <w:sz w:val="28"/>
          <w:szCs w:val="28"/>
          <w:lang w:eastAsia="zh-CN"/>
        </w:rPr>
        <w:t>声明</w:t>
      </w:r>
      <w:r>
        <w:rPr>
          <w:rFonts w:hint="eastAsia" w:ascii="宋体" w:hAnsi="宋体" w:eastAsia="宋体" w:cs="宋体"/>
          <w:b/>
          <w:bCs/>
          <w:color w:val="auto"/>
          <w:kern w:val="2"/>
          <w:sz w:val="28"/>
          <w:szCs w:val="28"/>
          <w:lang w:val="en-US" w:eastAsia="zh-CN" w:bidi="ar-SA"/>
        </w:rPr>
        <w:t>函的可以参考</w:t>
      </w:r>
      <w:r>
        <w:rPr>
          <w:rFonts w:hint="eastAsia" w:ascii="宋体" w:hAnsi="宋体" w:cs="宋体"/>
          <w:b/>
          <w:bCs/>
          <w:color w:val="auto"/>
          <w:kern w:val="2"/>
          <w:sz w:val="28"/>
          <w:szCs w:val="28"/>
          <w:lang w:val="en-US" w:eastAsia="zh-CN" w:bidi="ar-SA"/>
        </w:rPr>
        <w:t>以下</w:t>
      </w:r>
      <w:r>
        <w:rPr>
          <w:rFonts w:hint="eastAsia" w:ascii="宋体" w:hAnsi="宋体" w:eastAsia="宋体" w:cs="宋体"/>
          <w:b/>
          <w:bCs/>
          <w:color w:val="auto"/>
          <w:kern w:val="2"/>
          <w:sz w:val="28"/>
          <w:szCs w:val="28"/>
          <w:lang w:val="en-US" w:eastAsia="zh-CN" w:bidi="ar-SA"/>
        </w:rPr>
        <w:t>模板</w:t>
      </w:r>
    </w:p>
    <w:p w14:paraId="4DA38B34">
      <w:pPr>
        <w:jc w:val="center"/>
        <w:rPr>
          <w:rFonts w:hint="eastAsia" w:ascii="宋体" w:hAnsi="宋体" w:eastAsia="宋体" w:cs="宋体"/>
          <w:sz w:val="32"/>
          <w:szCs w:val="32"/>
          <w:lang w:eastAsia="zh-CN"/>
        </w:rPr>
      </w:pPr>
    </w:p>
    <w:p w14:paraId="506F3472">
      <w:pPr>
        <w:jc w:val="center"/>
        <w:rPr>
          <w:rFonts w:hint="eastAsia" w:ascii="宋体" w:hAnsi="宋体" w:eastAsia="宋体" w:cs="宋体"/>
          <w:sz w:val="24"/>
          <w:szCs w:val="24"/>
          <w:lang w:eastAsia="zh-CN"/>
        </w:rPr>
      </w:pPr>
      <w:r>
        <w:rPr>
          <w:rFonts w:hint="eastAsia" w:ascii="宋体" w:hAnsi="宋体" w:cs="宋体"/>
          <w:b/>
          <w:bCs/>
          <w:sz w:val="28"/>
          <w:szCs w:val="28"/>
          <w:lang w:eastAsia="zh-CN"/>
        </w:rPr>
        <w:t>声明</w:t>
      </w:r>
      <w:r>
        <w:rPr>
          <w:rFonts w:hint="eastAsia" w:ascii="宋体" w:hAnsi="宋体" w:eastAsia="宋体" w:cs="宋体"/>
          <w:b/>
          <w:bCs/>
          <w:sz w:val="28"/>
          <w:szCs w:val="28"/>
          <w:lang w:eastAsia="zh-CN"/>
        </w:rPr>
        <w:t>函</w:t>
      </w:r>
    </w:p>
    <w:p w14:paraId="047A5C77">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致：南方医科大学第五附属医院</w:t>
      </w:r>
    </w:p>
    <w:p w14:paraId="52030E19">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本公司参加贵方组织的南方医科大学第五附属医院</w:t>
      </w:r>
      <w:r>
        <w:rPr>
          <w:rFonts w:hint="eastAsia" w:ascii="宋体" w:hAnsi="宋体" w:eastAsia="宋体" w:cs="宋体"/>
          <w:sz w:val="21"/>
          <w:szCs w:val="21"/>
          <w:highlight w:val="yellow"/>
          <w:lang w:val="en-US" w:eastAsia="zh-CN"/>
        </w:rPr>
        <w:t>xxx项目（项目编号：xxx）</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lang w:val="en-US" w:eastAsia="zh-CN"/>
        </w:rPr>
        <w:t>院内采购活动作出如下郑重声明：</w:t>
      </w:r>
    </w:p>
    <w:p w14:paraId="6911BD67">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lang w:val="en-US" w:eastAsia="zh-CN"/>
        </w:rPr>
        <w:t>我方具有独立承担民事责任的能力；</w:t>
      </w:r>
    </w:p>
    <w:p w14:paraId="26160E53">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（二）</w:t>
      </w:r>
      <w:r>
        <w:rPr>
          <w:rFonts w:hint="eastAsia" w:ascii="宋体" w:hAnsi="宋体" w:eastAsia="宋体" w:cs="宋体"/>
          <w:sz w:val="21"/>
          <w:szCs w:val="21"/>
          <w:lang w:val="en-US" w:eastAsia="zh-CN"/>
        </w:rPr>
        <w:t>我方具有履行合同所必需的设备和专业技术能力；</w:t>
      </w:r>
    </w:p>
    <w:p w14:paraId="1E0F04BD">
      <w:pPr>
        <w:numPr>
          <w:ilvl w:val="0"/>
          <w:numId w:val="0"/>
        </w:numPr>
        <w:spacing w:line="360" w:lineRule="auto"/>
        <w:ind w:left="630" w:leftChars="0" w:firstLine="0" w:firstLineChars="0"/>
        <w:jc w:val="both"/>
        <w:rPr>
          <w:rFonts w:hint="eastAsia" w:ascii="宋体" w:hAnsi="宋体" w:eastAsia="宋体" w:cs="宋体"/>
          <w:kern w:val="0"/>
          <w:sz w:val="21"/>
          <w:szCs w:val="21"/>
          <w:lang w:eastAsia="zh-CN"/>
        </w:rPr>
      </w:pPr>
      <w:r>
        <w:rPr>
          <w:rFonts w:hint="eastAsia" w:ascii="宋体" w:hAnsi="宋体" w:eastAsia="宋体" w:cs="宋体"/>
          <w:kern w:val="2"/>
          <w:sz w:val="21"/>
          <w:szCs w:val="21"/>
          <w:lang w:val="en-US" w:eastAsia="zh-CN" w:bidi="ar-SA"/>
        </w:rPr>
        <w:t>（三）</w:t>
      </w:r>
      <w:r>
        <w:rPr>
          <w:rFonts w:hint="eastAsia" w:ascii="宋体" w:hAnsi="宋体" w:eastAsia="宋体" w:cs="宋体"/>
          <w:b w:val="0"/>
          <w:bCs/>
          <w:kern w:val="0"/>
          <w:sz w:val="21"/>
          <w:szCs w:val="21"/>
          <w:lang w:eastAsia="zh-CN"/>
        </w:rPr>
        <w:t>我方具有</w:t>
      </w:r>
      <w:r>
        <w:rPr>
          <w:rFonts w:hint="eastAsia" w:ascii="宋体" w:hAnsi="宋体" w:eastAsia="宋体" w:cs="宋体"/>
          <w:b w:val="0"/>
          <w:bCs/>
          <w:kern w:val="0"/>
          <w:sz w:val="21"/>
          <w:szCs w:val="21"/>
        </w:rPr>
        <w:t>依法缴纳税收和社会保障资金的良</w:t>
      </w:r>
      <w:r>
        <w:rPr>
          <w:rFonts w:hint="eastAsia" w:ascii="宋体" w:hAnsi="宋体" w:eastAsia="宋体" w:cs="宋体"/>
          <w:kern w:val="0"/>
          <w:sz w:val="21"/>
          <w:szCs w:val="21"/>
        </w:rPr>
        <w:t>好记录</w:t>
      </w:r>
      <w:r>
        <w:rPr>
          <w:rFonts w:hint="eastAsia" w:ascii="宋体" w:hAnsi="宋体" w:eastAsia="宋体" w:cs="宋体"/>
          <w:kern w:val="0"/>
          <w:sz w:val="21"/>
          <w:szCs w:val="21"/>
          <w:lang w:eastAsia="zh-CN"/>
        </w:rPr>
        <w:t>；</w:t>
      </w:r>
    </w:p>
    <w:p w14:paraId="0B83D719">
      <w:pPr>
        <w:numPr>
          <w:ilvl w:val="0"/>
          <w:numId w:val="0"/>
        </w:numPr>
        <w:spacing w:line="360" w:lineRule="auto"/>
        <w:ind w:left="630" w:leftChars="0" w:firstLine="0" w:firstLineChars="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highlight w:val="none"/>
          <w:lang w:val="en-US" w:eastAsia="zh-CN" w:bidi="ar-SA"/>
        </w:rPr>
        <w:t>（四）具有良好的商业信誉和健全的财务会计制度；</w:t>
      </w:r>
    </w:p>
    <w:p w14:paraId="07ABC063">
      <w:pPr>
        <w:numPr>
          <w:ilvl w:val="0"/>
          <w:numId w:val="0"/>
        </w:numPr>
        <w:spacing w:line="360" w:lineRule="auto"/>
        <w:ind w:left="630" w:leftChars="0" w:firstLine="0" w:firstLineChars="0"/>
        <w:jc w:val="both"/>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SA"/>
        </w:rPr>
        <w:t>（五）</w:t>
      </w:r>
      <w:r>
        <w:rPr>
          <w:rFonts w:hint="eastAsia" w:ascii="宋体" w:hAnsi="宋体" w:eastAsia="宋体" w:cs="宋体"/>
          <w:kern w:val="0"/>
          <w:sz w:val="21"/>
          <w:szCs w:val="21"/>
          <w:lang w:val="en-US" w:eastAsia="zh-CN"/>
        </w:rPr>
        <w:t>我方参加本次采购活动前3年内，在经营活动中没有重大违法记录</w:t>
      </w:r>
      <w:r>
        <w:rPr>
          <w:rFonts w:hint="eastAsia" w:ascii="宋体" w:hAnsi="宋体" w:eastAsia="宋体" w:cs="宋体"/>
          <w:kern w:val="0"/>
          <w:sz w:val="21"/>
          <w:szCs w:val="21"/>
        </w:rPr>
        <w:t>；</w:t>
      </w:r>
    </w:p>
    <w:p w14:paraId="224D5980">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（六）</w:t>
      </w:r>
      <w:r>
        <w:rPr>
          <w:rFonts w:hint="eastAsia" w:ascii="宋体" w:hAnsi="宋体" w:eastAsia="宋体" w:cs="宋体"/>
          <w:sz w:val="21"/>
          <w:szCs w:val="21"/>
          <w:lang w:val="en-US" w:eastAsia="zh-CN"/>
        </w:rPr>
        <w:t>我方不存在以下情况：以联合体形式参加本项目院内采购活动；</w:t>
      </w:r>
    </w:p>
    <w:p w14:paraId="43058F17">
      <w:pPr>
        <w:jc w:val="center"/>
        <w:rPr>
          <w:rFonts w:hint="eastAsia" w:ascii="宋体" w:hAnsi="宋体" w:eastAsia="宋体" w:cs="宋体"/>
          <w:sz w:val="21"/>
          <w:szCs w:val="21"/>
        </w:rPr>
      </w:pPr>
    </w:p>
    <w:p w14:paraId="456F0D08">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如有违法、违规、弄虚作假行为，所造成的损失、不良后果及法律责任，一律由我方承担。</w:t>
      </w:r>
    </w:p>
    <w:p w14:paraId="7BAF855A">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特此</w:t>
      </w:r>
      <w:r>
        <w:rPr>
          <w:rFonts w:hint="eastAsia" w:ascii="宋体" w:hAnsi="宋体" w:eastAsia="宋体" w:cs="宋体"/>
          <w:sz w:val="21"/>
          <w:szCs w:val="21"/>
          <w:lang w:val="en-US" w:eastAsia="zh-CN"/>
        </w:rPr>
        <w:t>声明</w:t>
      </w:r>
      <w:r>
        <w:rPr>
          <w:rFonts w:hint="eastAsia" w:ascii="宋体" w:hAnsi="宋体" w:eastAsia="宋体" w:cs="宋体"/>
          <w:sz w:val="21"/>
          <w:szCs w:val="21"/>
        </w:rPr>
        <w:t>！</w:t>
      </w:r>
    </w:p>
    <w:p w14:paraId="625CFB98">
      <w:pPr>
        <w:jc w:val="both"/>
        <w:rPr>
          <w:rFonts w:hint="eastAsia" w:ascii="宋体" w:hAnsi="宋体" w:eastAsia="宋体" w:cs="宋体"/>
          <w:sz w:val="21"/>
          <w:szCs w:val="21"/>
        </w:rPr>
      </w:pPr>
    </w:p>
    <w:p w14:paraId="54C743F5">
      <w:pPr>
        <w:jc w:val="center"/>
        <w:rPr>
          <w:rFonts w:hint="eastAsia" w:ascii="宋体" w:hAnsi="宋体" w:eastAsia="宋体" w:cs="宋体"/>
          <w:sz w:val="21"/>
          <w:szCs w:val="21"/>
        </w:rPr>
      </w:pPr>
    </w:p>
    <w:p w14:paraId="3811CD8F">
      <w:pPr>
        <w:jc w:val="center"/>
        <w:rPr>
          <w:rFonts w:hint="eastAsia" w:ascii="宋体" w:hAnsi="宋体" w:eastAsia="宋体" w:cs="宋体"/>
          <w:sz w:val="21"/>
          <w:szCs w:val="21"/>
        </w:rPr>
      </w:pPr>
    </w:p>
    <w:p w14:paraId="7BA71279">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公司名称（公章）：</w:t>
      </w:r>
      <w:r>
        <w:rPr>
          <w:rFonts w:hint="eastAsia" w:ascii="宋体" w:hAnsi="宋体" w:eastAsia="宋体" w:cs="宋体"/>
          <w:sz w:val="21"/>
          <w:szCs w:val="21"/>
          <w:u w:val="single"/>
          <w:lang w:val="en-US" w:eastAsia="zh-CN"/>
        </w:rPr>
        <w:t xml:space="preserve">                  </w:t>
      </w:r>
    </w:p>
    <w:p w14:paraId="6483691A">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rPr>
        <w:t>法定代表人（或法定代表人授权代表）（签字或盖章）：</w:t>
      </w:r>
      <w:r>
        <w:rPr>
          <w:rFonts w:hint="eastAsia" w:ascii="宋体" w:hAnsi="宋体" w:eastAsia="宋体" w:cs="宋体"/>
          <w:sz w:val="21"/>
          <w:szCs w:val="21"/>
          <w:u w:val="single"/>
          <w:lang w:val="en-US" w:eastAsia="zh-CN"/>
        </w:rPr>
        <w:t xml:space="preserve">                  </w:t>
      </w:r>
    </w:p>
    <w:p w14:paraId="44981BAB">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val="en-US" w:eastAsia="zh-CN"/>
        </w:rPr>
        <w:t xml:space="preserve">      年   月   日</w:t>
      </w:r>
    </w:p>
    <w:p w14:paraId="3A3F1E3A">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A45F">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C861">
    <w:pPr>
      <w:pStyle w:val="9"/>
      <w:framePr w:wrap="around" w:vAnchor="text" w:hAnchor="margin" w:xAlign="center" w:y="1"/>
      <w:rPr>
        <w:rStyle w:val="14"/>
      </w:rPr>
    </w:pPr>
    <w:r>
      <w:fldChar w:fldCharType="begin"/>
    </w:r>
    <w:r>
      <w:rPr>
        <w:rStyle w:val="14"/>
      </w:rPr>
      <w:instrText xml:space="preserve">PAGE  </w:instrText>
    </w:r>
    <w:r>
      <w:fldChar w:fldCharType="end"/>
    </w:r>
  </w:p>
  <w:p w14:paraId="5C0F2F02">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D99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E616">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8</w:t>
                          </w:r>
                          <w:r>
                            <w:rPr>
                              <w:rFonts w:hint="eastAsia"/>
                            </w:rPr>
                            <w:t xml:space="preserve">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8</w:t>
                    </w:r>
                    <w:r>
                      <w:rPr>
                        <w:rFonts w:hint="eastAsia"/>
                      </w:rPr>
                      <w:t xml:space="preserve"> </w:t>
                    </w:r>
                    <w:r>
                      <w:t>页</w:t>
                    </w:r>
                  </w:p>
                </w:txbxContent>
              </v:textbox>
            </v:shape>
          </w:pict>
        </mc:Fallback>
      </mc:AlternateContent>
    </w:r>
  </w:p>
  <w:p w14:paraId="4C6AA884">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C511">
    <w:pPr>
      <w:pStyle w:val="9"/>
      <w:framePr w:wrap="around" w:vAnchor="text" w:hAnchor="margin" w:xAlign="center" w:y="1"/>
      <w:rPr>
        <w:rStyle w:val="14"/>
      </w:rPr>
    </w:pPr>
    <w:r>
      <w:fldChar w:fldCharType="begin"/>
    </w:r>
    <w:r>
      <w:rPr>
        <w:rStyle w:val="14"/>
      </w:rPr>
      <w:instrText xml:space="preserve">PAGE  </w:instrText>
    </w:r>
    <w:r>
      <w:fldChar w:fldCharType="end"/>
    </w:r>
  </w:p>
  <w:p w14:paraId="5F4DCDAD">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FD4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0063">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C7C1">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A9DE">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5E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C268">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5660">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06C6"/>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96601E"/>
    <w:rsid w:val="01C7076A"/>
    <w:rsid w:val="032421CA"/>
    <w:rsid w:val="035B12CD"/>
    <w:rsid w:val="03716FCD"/>
    <w:rsid w:val="03B12041"/>
    <w:rsid w:val="045C42FF"/>
    <w:rsid w:val="06440845"/>
    <w:rsid w:val="07876590"/>
    <w:rsid w:val="091E570D"/>
    <w:rsid w:val="0D8344AC"/>
    <w:rsid w:val="0D9809B4"/>
    <w:rsid w:val="0DEE0F90"/>
    <w:rsid w:val="0E5C239D"/>
    <w:rsid w:val="105552F6"/>
    <w:rsid w:val="110C14D7"/>
    <w:rsid w:val="12FE7D69"/>
    <w:rsid w:val="12FF65AD"/>
    <w:rsid w:val="13460A49"/>
    <w:rsid w:val="14622674"/>
    <w:rsid w:val="14C35BD0"/>
    <w:rsid w:val="14EF6DCA"/>
    <w:rsid w:val="157F6D3F"/>
    <w:rsid w:val="17150B6B"/>
    <w:rsid w:val="172327DB"/>
    <w:rsid w:val="18147845"/>
    <w:rsid w:val="18C15C1F"/>
    <w:rsid w:val="1B060F39"/>
    <w:rsid w:val="1B610405"/>
    <w:rsid w:val="1B6F1962"/>
    <w:rsid w:val="1CC7757C"/>
    <w:rsid w:val="1D177890"/>
    <w:rsid w:val="1DBB7403"/>
    <w:rsid w:val="1DE34D7C"/>
    <w:rsid w:val="1E0C16EA"/>
    <w:rsid w:val="1EF609CD"/>
    <w:rsid w:val="1F1A4430"/>
    <w:rsid w:val="1F87795B"/>
    <w:rsid w:val="1FAA11BB"/>
    <w:rsid w:val="21222FD3"/>
    <w:rsid w:val="21293969"/>
    <w:rsid w:val="21402D3F"/>
    <w:rsid w:val="21470C8B"/>
    <w:rsid w:val="22587BCC"/>
    <w:rsid w:val="225E215B"/>
    <w:rsid w:val="23ED78C8"/>
    <w:rsid w:val="24B94269"/>
    <w:rsid w:val="25090731"/>
    <w:rsid w:val="25423C43"/>
    <w:rsid w:val="25893620"/>
    <w:rsid w:val="25C66622"/>
    <w:rsid w:val="261C29D8"/>
    <w:rsid w:val="269D3E61"/>
    <w:rsid w:val="26DB7EAB"/>
    <w:rsid w:val="26F31699"/>
    <w:rsid w:val="27F63A2D"/>
    <w:rsid w:val="287C29F4"/>
    <w:rsid w:val="28B27AD1"/>
    <w:rsid w:val="29CF4042"/>
    <w:rsid w:val="2A8C72CF"/>
    <w:rsid w:val="2BFF2F3A"/>
    <w:rsid w:val="2E26476D"/>
    <w:rsid w:val="2E4520F6"/>
    <w:rsid w:val="2F967065"/>
    <w:rsid w:val="300F4E2C"/>
    <w:rsid w:val="30452C70"/>
    <w:rsid w:val="30650C5A"/>
    <w:rsid w:val="306E1D90"/>
    <w:rsid w:val="30711881"/>
    <w:rsid w:val="30811227"/>
    <w:rsid w:val="30C95219"/>
    <w:rsid w:val="33D07732"/>
    <w:rsid w:val="33E86666"/>
    <w:rsid w:val="34D33DC9"/>
    <w:rsid w:val="35115140"/>
    <w:rsid w:val="36D668E1"/>
    <w:rsid w:val="370768B5"/>
    <w:rsid w:val="37D921E5"/>
    <w:rsid w:val="39056E6A"/>
    <w:rsid w:val="39102554"/>
    <w:rsid w:val="39A22AAB"/>
    <w:rsid w:val="3A136D0B"/>
    <w:rsid w:val="3B1333C2"/>
    <w:rsid w:val="3D9236E4"/>
    <w:rsid w:val="3E8A248B"/>
    <w:rsid w:val="40B16FB5"/>
    <w:rsid w:val="40C451A5"/>
    <w:rsid w:val="40C92085"/>
    <w:rsid w:val="4148218A"/>
    <w:rsid w:val="41B5198F"/>
    <w:rsid w:val="41F769E0"/>
    <w:rsid w:val="429E024C"/>
    <w:rsid w:val="42E531CF"/>
    <w:rsid w:val="42FE1FCA"/>
    <w:rsid w:val="4352242D"/>
    <w:rsid w:val="43FD475E"/>
    <w:rsid w:val="449556E6"/>
    <w:rsid w:val="44B12DF2"/>
    <w:rsid w:val="4582125E"/>
    <w:rsid w:val="45B778DE"/>
    <w:rsid w:val="46845A12"/>
    <w:rsid w:val="468C4D8C"/>
    <w:rsid w:val="46A2484B"/>
    <w:rsid w:val="47E071D1"/>
    <w:rsid w:val="481B29BE"/>
    <w:rsid w:val="49E84536"/>
    <w:rsid w:val="4A1C47DE"/>
    <w:rsid w:val="4A201EF6"/>
    <w:rsid w:val="4BDE3E16"/>
    <w:rsid w:val="4C4A2D7F"/>
    <w:rsid w:val="4C4F110A"/>
    <w:rsid w:val="4F3124AF"/>
    <w:rsid w:val="5019342A"/>
    <w:rsid w:val="50E110C2"/>
    <w:rsid w:val="51701B4D"/>
    <w:rsid w:val="523F4EE3"/>
    <w:rsid w:val="53525361"/>
    <w:rsid w:val="548C5956"/>
    <w:rsid w:val="55252680"/>
    <w:rsid w:val="56043ECE"/>
    <w:rsid w:val="563C073B"/>
    <w:rsid w:val="578A6C00"/>
    <w:rsid w:val="580469B3"/>
    <w:rsid w:val="580A7D41"/>
    <w:rsid w:val="5839339E"/>
    <w:rsid w:val="597F2160"/>
    <w:rsid w:val="5A3F0176"/>
    <w:rsid w:val="5A9932D8"/>
    <w:rsid w:val="5B125F66"/>
    <w:rsid w:val="5B4C7781"/>
    <w:rsid w:val="5BF64884"/>
    <w:rsid w:val="5BF81B2D"/>
    <w:rsid w:val="5C5762BC"/>
    <w:rsid w:val="5C952952"/>
    <w:rsid w:val="5CDA3D70"/>
    <w:rsid w:val="5CE84F5B"/>
    <w:rsid w:val="5D9C2373"/>
    <w:rsid w:val="5DC50C21"/>
    <w:rsid w:val="5E8C7702"/>
    <w:rsid w:val="5F0279C4"/>
    <w:rsid w:val="5FC06B3E"/>
    <w:rsid w:val="62481B92"/>
    <w:rsid w:val="62797F9D"/>
    <w:rsid w:val="638E7E05"/>
    <w:rsid w:val="63952BB5"/>
    <w:rsid w:val="639C77AA"/>
    <w:rsid w:val="64122457"/>
    <w:rsid w:val="64DB34C0"/>
    <w:rsid w:val="64F93617"/>
    <w:rsid w:val="6576096D"/>
    <w:rsid w:val="65D57BE0"/>
    <w:rsid w:val="65F91CA0"/>
    <w:rsid w:val="664A7417"/>
    <w:rsid w:val="667C62AE"/>
    <w:rsid w:val="66972998"/>
    <w:rsid w:val="669D5528"/>
    <w:rsid w:val="66C035C3"/>
    <w:rsid w:val="67E05F5E"/>
    <w:rsid w:val="68260326"/>
    <w:rsid w:val="69E20917"/>
    <w:rsid w:val="6A0319E1"/>
    <w:rsid w:val="6A845731"/>
    <w:rsid w:val="6AC77EEC"/>
    <w:rsid w:val="6BAF5C12"/>
    <w:rsid w:val="6BB9765C"/>
    <w:rsid w:val="6BEC14B3"/>
    <w:rsid w:val="6DD6347A"/>
    <w:rsid w:val="6DF1127F"/>
    <w:rsid w:val="6E290AC9"/>
    <w:rsid w:val="6F021FF1"/>
    <w:rsid w:val="6F2A1050"/>
    <w:rsid w:val="6F523856"/>
    <w:rsid w:val="6F9B597D"/>
    <w:rsid w:val="6FB46AB9"/>
    <w:rsid w:val="6FB966A4"/>
    <w:rsid w:val="71D15700"/>
    <w:rsid w:val="724845BB"/>
    <w:rsid w:val="729606F7"/>
    <w:rsid w:val="72A20E4A"/>
    <w:rsid w:val="72B07F76"/>
    <w:rsid w:val="73532145"/>
    <w:rsid w:val="73BC2830"/>
    <w:rsid w:val="745C0DD9"/>
    <w:rsid w:val="746A0197"/>
    <w:rsid w:val="750000AA"/>
    <w:rsid w:val="75DF317C"/>
    <w:rsid w:val="76573F02"/>
    <w:rsid w:val="768B3397"/>
    <w:rsid w:val="76EC4D8A"/>
    <w:rsid w:val="775B6978"/>
    <w:rsid w:val="78AC2A23"/>
    <w:rsid w:val="79DF1122"/>
    <w:rsid w:val="7A2540C6"/>
    <w:rsid w:val="7A8E3AE6"/>
    <w:rsid w:val="7ABD1363"/>
    <w:rsid w:val="7AFD1314"/>
    <w:rsid w:val="7B0F7299"/>
    <w:rsid w:val="7CA73C49"/>
    <w:rsid w:val="7D52346D"/>
    <w:rsid w:val="7DBA34EC"/>
    <w:rsid w:val="7DFF1847"/>
    <w:rsid w:val="7EA61CC2"/>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qFormat/>
    <w:uiPriority w:val="0"/>
    <w:pPr>
      <w:ind w:firstLine="420"/>
    </w:pPr>
  </w:style>
  <w:style w:type="paragraph" w:styleId="5">
    <w:name w:val="Body Text"/>
    <w:basedOn w:val="1"/>
    <w:next w:val="1"/>
    <w:qFormat/>
    <w:uiPriority w:val="0"/>
    <w:pPr>
      <w:spacing w:after="120"/>
    </w:pPr>
  </w:style>
  <w:style w:type="paragraph" w:styleId="6">
    <w:name w:val="List Bullet 2"/>
    <w:basedOn w:val="1"/>
    <w:semiHidden/>
    <w:unhideWhenUsed/>
    <w:qFormat/>
    <w:uiPriority w:val="99"/>
    <w:pPr>
      <w:numPr>
        <w:ilvl w:val="0"/>
        <w:numId w:val="1"/>
      </w:numPr>
    </w:pPr>
  </w:style>
  <w:style w:type="paragraph" w:styleId="7">
    <w:name w:val="Plain Text"/>
    <w:basedOn w:val="1"/>
    <w:link w:val="22"/>
    <w:qFormat/>
    <w:uiPriority w:val="0"/>
    <w:rPr>
      <w:rFonts w:ascii="宋体" w:hAnsi="Courier New" w:cs="Courier New"/>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character" w:customStyle="1" w:styleId="20">
    <w:name w:val="标题 2 Char"/>
    <w:basedOn w:val="13"/>
    <w:link w:val="3"/>
    <w:qFormat/>
    <w:uiPriority w:val="0"/>
    <w:rPr>
      <w:rFonts w:ascii="Arial" w:hAnsi="Arial" w:eastAsia="黑体" w:cs="Times New Roman"/>
      <w:b/>
      <w:bCs/>
      <w:sz w:val="32"/>
      <w:szCs w:val="32"/>
    </w:rPr>
  </w:style>
  <w:style w:type="character" w:customStyle="1" w:styleId="21">
    <w:name w:val="正文缩进 Char"/>
    <w:link w:val="4"/>
    <w:qFormat/>
    <w:uiPriority w:val="0"/>
    <w:rPr>
      <w:rFonts w:ascii="Times New Roman" w:hAnsi="Times New Roman" w:eastAsia="宋体" w:cs="Times New Roman"/>
      <w:szCs w:val="24"/>
    </w:rPr>
  </w:style>
  <w:style w:type="character" w:customStyle="1" w:styleId="22">
    <w:name w:val="纯文本 Char"/>
    <w:basedOn w:val="13"/>
    <w:link w:val="7"/>
    <w:qFormat/>
    <w:uiPriority w:val="0"/>
    <w:rPr>
      <w:rFonts w:ascii="宋体" w:hAnsi="Courier New" w:eastAsia="宋体" w:cs="Courier New"/>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2259</Words>
  <Characters>2352</Characters>
  <Lines>16</Lines>
  <Paragraphs>4</Paragraphs>
  <TotalTime>1</TotalTime>
  <ScaleCrop>false</ScaleCrop>
  <LinksUpToDate>false</LinksUpToDate>
  <CharactersWithSpaces>2928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2022-11-03T07:27:00Z</cp:lastPrinted>
  <dcterms:modified xsi:type="dcterms:W3CDTF">2025-03-17T02:22:50Z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79B1AD99027B41F7AFCA91B4BFC34ED2</vt:lpwstr>
  </property>
  <property fmtid="{D5CDD505-2E9C-101B-9397-08002B2CF9AE}" pid="4" name="KSOTemplateDocerSaveRecord">
    <vt:lpwstr>eyJoZGlkIjoiNjAzYWRiNzkzYTczZjAwYzg1NzQyOTk3YjE3NGQ5ZTUifQ==</vt:lpwstr>
  </property>
</Properties>
</file>