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D93F2">
      <w:pPr>
        <w:jc w:val="center"/>
        <w:rPr>
          <w:rFonts w:hint="eastAsia" w:ascii="宋体" w:hAnsi="宋体" w:eastAsia="宋体"/>
          <w:b/>
          <w:kern w:val="0"/>
          <w:sz w:val="48"/>
          <w:szCs w:val="48"/>
          <w:lang w:val="en-US" w:eastAsia="zh-CN"/>
        </w:rPr>
      </w:pPr>
      <w:r>
        <w:rPr>
          <w:rFonts w:hint="eastAsia" w:ascii="宋体" w:hAnsi="宋体"/>
          <w:b/>
          <w:kern w:val="0"/>
          <w:sz w:val="48"/>
          <w:szCs w:val="48"/>
          <w:lang w:val="en-US" w:eastAsia="zh-CN"/>
        </w:rPr>
        <w:t xml:space="preserve"> </w:t>
      </w:r>
    </w:p>
    <w:p w14:paraId="035B133D">
      <w:pPr>
        <w:jc w:val="center"/>
        <w:rPr>
          <w:rFonts w:ascii="宋体" w:hAnsi="宋体"/>
          <w:b/>
          <w:kern w:val="0"/>
          <w:sz w:val="48"/>
          <w:szCs w:val="48"/>
        </w:rPr>
      </w:pPr>
    </w:p>
    <w:p w14:paraId="4EE7E0DF">
      <w:pPr>
        <w:jc w:val="center"/>
        <w:rPr>
          <w:rFonts w:ascii="宋体" w:hAnsi="宋体"/>
          <w:b/>
          <w:kern w:val="0"/>
          <w:sz w:val="48"/>
          <w:szCs w:val="48"/>
        </w:rPr>
      </w:pPr>
    </w:p>
    <w:p w14:paraId="09255AE9">
      <w:pPr>
        <w:jc w:val="center"/>
        <w:outlineLvl w:val="0"/>
        <w:rPr>
          <w:rFonts w:ascii="宋体" w:hAnsi="宋体"/>
          <w:b/>
          <w:kern w:val="0"/>
          <w:sz w:val="44"/>
          <w:szCs w:val="44"/>
        </w:rPr>
      </w:pPr>
      <w:bookmarkStart w:id="0" w:name="_Toc18101"/>
      <w:bookmarkStart w:id="1" w:name="_Toc14280"/>
      <w:bookmarkStart w:id="2" w:name="_Toc11252"/>
      <w:bookmarkStart w:id="3" w:name="_Toc22601"/>
      <w:bookmarkStart w:id="4" w:name="_Toc4061"/>
      <w:bookmarkStart w:id="5" w:name="_Toc8427"/>
      <w:bookmarkStart w:id="6" w:name="_Toc25014"/>
      <w:bookmarkStart w:id="7" w:name="_Toc31748"/>
      <w:r>
        <w:rPr>
          <w:rFonts w:hint="eastAsia" w:ascii="宋体" w:hAnsi="宋体"/>
          <w:b/>
          <w:kern w:val="0"/>
          <w:sz w:val="44"/>
          <w:szCs w:val="44"/>
        </w:rPr>
        <w:t>南方医科大学第五附属医院</w:t>
      </w:r>
      <w:bookmarkEnd w:id="0"/>
      <w:bookmarkEnd w:id="1"/>
      <w:bookmarkEnd w:id="2"/>
      <w:bookmarkEnd w:id="3"/>
      <w:bookmarkEnd w:id="4"/>
      <w:bookmarkEnd w:id="5"/>
      <w:bookmarkEnd w:id="6"/>
      <w:bookmarkEnd w:id="7"/>
    </w:p>
    <w:p w14:paraId="1A83A154">
      <w:pPr>
        <w:jc w:val="center"/>
        <w:rPr>
          <w:rFonts w:ascii="宋体" w:hAnsi="宋体"/>
          <w:b/>
          <w:kern w:val="0"/>
          <w:sz w:val="44"/>
          <w:szCs w:val="44"/>
        </w:rPr>
      </w:pPr>
    </w:p>
    <w:p w14:paraId="6726D68A">
      <w:pPr>
        <w:spacing w:line="480" w:lineRule="auto"/>
        <w:jc w:val="center"/>
        <w:rPr>
          <w:rFonts w:hint="eastAsia" w:ascii="宋体" w:hAnsi="宋体"/>
          <w:b/>
          <w:kern w:val="0"/>
          <w:sz w:val="44"/>
          <w:szCs w:val="44"/>
        </w:rPr>
      </w:pPr>
    </w:p>
    <w:p w14:paraId="67D8EAF6">
      <w:pPr>
        <w:spacing w:line="480" w:lineRule="auto"/>
        <w:jc w:val="center"/>
        <w:outlineLvl w:val="0"/>
        <w:rPr>
          <w:rFonts w:ascii="宋体" w:hAnsi="宋体"/>
          <w:b/>
          <w:bCs/>
          <w:sz w:val="72"/>
          <w:szCs w:val="72"/>
        </w:rPr>
      </w:pPr>
      <w:r>
        <w:rPr>
          <w:rFonts w:hint="eastAsia" w:ascii="宋体" w:hAnsi="宋体"/>
          <w:b/>
          <w:kern w:val="0"/>
          <w:sz w:val="44"/>
          <w:szCs w:val="44"/>
        </w:rPr>
        <w:t>医技楼二、三楼装修设计服务项目</w:t>
      </w:r>
    </w:p>
    <w:p w14:paraId="718D9201">
      <w:pPr>
        <w:spacing w:line="480" w:lineRule="auto"/>
        <w:jc w:val="center"/>
        <w:outlineLvl w:val="9"/>
        <w:rPr>
          <w:rFonts w:hint="eastAsia" w:ascii="宋体" w:hAnsi="宋体"/>
          <w:b/>
          <w:bCs/>
          <w:sz w:val="72"/>
          <w:szCs w:val="72"/>
        </w:rPr>
      </w:pPr>
      <w:bookmarkStart w:id="8" w:name="_Toc32344"/>
      <w:bookmarkStart w:id="9" w:name="_Toc6813"/>
      <w:bookmarkStart w:id="10" w:name="_Toc27225"/>
    </w:p>
    <w:p w14:paraId="5763F515">
      <w:pPr>
        <w:spacing w:line="480" w:lineRule="auto"/>
        <w:jc w:val="center"/>
        <w:outlineLvl w:val="9"/>
        <w:rPr>
          <w:rFonts w:hint="eastAsia" w:ascii="宋体" w:hAnsi="宋体"/>
          <w:b/>
          <w:bCs/>
          <w:sz w:val="72"/>
          <w:szCs w:val="72"/>
        </w:rPr>
      </w:pPr>
    </w:p>
    <w:p w14:paraId="25D0FBDC">
      <w:pPr>
        <w:spacing w:line="480" w:lineRule="auto"/>
        <w:jc w:val="center"/>
        <w:outlineLvl w:val="0"/>
        <w:rPr>
          <w:rFonts w:ascii="宋体" w:hAnsi="宋体"/>
          <w:b/>
          <w:bCs/>
          <w:sz w:val="72"/>
          <w:szCs w:val="72"/>
        </w:rPr>
      </w:pPr>
      <w:bookmarkStart w:id="11" w:name="_Toc8183"/>
      <w:bookmarkStart w:id="12" w:name="_Toc24815"/>
      <w:bookmarkStart w:id="13" w:name="_Toc14991"/>
      <w:bookmarkStart w:id="14" w:name="_Toc15554"/>
      <w:bookmarkStart w:id="15" w:name="_Toc28006"/>
      <w:r>
        <w:rPr>
          <w:rFonts w:hint="eastAsia" w:ascii="宋体" w:hAnsi="宋体"/>
          <w:b/>
          <w:bCs/>
          <w:sz w:val="72"/>
          <w:szCs w:val="72"/>
        </w:rPr>
        <w:t>院内采购文件</w:t>
      </w:r>
      <w:bookmarkEnd w:id="8"/>
      <w:bookmarkEnd w:id="9"/>
      <w:bookmarkEnd w:id="10"/>
      <w:bookmarkEnd w:id="11"/>
      <w:bookmarkEnd w:id="12"/>
      <w:bookmarkEnd w:id="13"/>
      <w:bookmarkEnd w:id="14"/>
      <w:bookmarkEnd w:id="15"/>
    </w:p>
    <w:p w14:paraId="763B049F">
      <w:pPr>
        <w:spacing w:line="480" w:lineRule="auto"/>
        <w:ind w:firstLine="843" w:firstLineChars="300"/>
        <w:jc w:val="center"/>
        <w:rPr>
          <w:rFonts w:ascii="宋体" w:hAnsi="宋体"/>
          <w:b/>
          <w:bCs/>
          <w:sz w:val="28"/>
          <w:szCs w:val="28"/>
        </w:rPr>
      </w:pPr>
    </w:p>
    <w:p w14:paraId="75D9A2B3">
      <w:pPr>
        <w:pStyle w:val="27"/>
      </w:pPr>
    </w:p>
    <w:p w14:paraId="390D25FF">
      <w:pPr>
        <w:pStyle w:val="27"/>
        <w:spacing w:line="360" w:lineRule="auto"/>
        <w:rPr>
          <w:rFonts w:ascii="方正小标宋简体" w:hAnsi="宋体" w:eastAsia="方正小标宋简体"/>
          <w:sz w:val="32"/>
        </w:rPr>
      </w:pPr>
    </w:p>
    <w:p w14:paraId="6F9DF71C">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16" w:name="_Toc8823"/>
      <w:bookmarkStart w:id="17" w:name="_Toc18620"/>
      <w:bookmarkStart w:id="18" w:name="_Toc354"/>
      <w:bookmarkStart w:id="19" w:name="_Toc22228"/>
      <w:bookmarkStart w:id="20" w:name="_Toc30565"/>
      <w:bookmarkStart w:id="21" w:name="_Toc16990"/>
      <w:bookmarkStart w:id="22" w:name="_Toc14034"/>
      <w:bookmarkStart w:id="23" w:name="_Toc2266"/>
      <w:r>
        <w:rPr>
          <w:rFonts w:hint="eastAsia" w:ascii="宋体" w:hAnsi="宋体"/>
          <w:b/>
          <w:bCs/>
          <w:sz w:val="36"/>
          <w:szCs w:val="36"/>
        </w:rPr>
        <w:t>项目编号：</w:t>
      </w:r>
      <w:bookmarkEnd w:id="16"/>
      <w:r>
        <w:rPr>
          <w:rFonts w:hint="eastAsia" w:ascii="宋体" w:hAnsi="宋体"/>
          <w:b/>
          <w:bCs/>
          <w:sz w:val="36"/>
          <w:szCs w:val="36"/>
        </w:rPr>
        <w:t>NYWY</w:t>
      </w:r>
      <w:r>
        <w:rPr>
          <w:rFonts w:hint="eastAsia" w:ascii="宋体" w:hAnsi="宋体"/>
          <w:b/>
          <w:bCs/>
          <w:sz w:val="36"/>
          <w:szCs w:val="36"/>
          <w:lang w:val="en-US" w:eastAsia="zh-CN"/>
        </w:rPr>
        <w:t>G</w:t>
      </w:r>
      <w:r>
        <w:rPr>
          <w:rFonts w:hint="eastAsia" w:ascii="宋体" w:hAnsi="宋体"/>
          <w:b/>
          <w:bCs/>
          <w:sz w:val="36"/>
          <w:szCs w:val="36"/>
        </w:rPr>
        <w:t>202</w:t>
      </w:r>
      <w:r>
        <w:rPr>
          <w:rFonts w:hint="eastAsia" w:ascii="宋体" w:hAnsi="宋体"/>
          <w:b/>
          <w:bCs/>
          <w:sz w:val="36"/>
          <w:szCs w:val="36"/>
          <w:lang w:val="en-US" w:eastAsia="zh-CN"/>
        </w:rPr>
        <w:t>5</w:t>
      </w:r>
      <w:r>
        <w:rPr>
          <w:rFonts w:hint="eastAsia" w:ascii="宋体" w:hAnsi="宋体"/>
          <w:b/>
          <w:bCs/>
          <w:sz w:val="36"/>
          <w:szCs w:val="36"/>
        </w:rPr>
        <w:t>00</w:t>
      </w:r>
      <w:bookmarkEnd w:id="17"/>
      <w:bookmarkEnd w:id="18"/>
      <w:bookmarkEnd w:id="19"/>
      <w:bookmarkEnd w:id="20"/>
      <w:bookmarkEnd w:id="21"/>
      <w:bookmarkEnd w:id="22"/>
      <w:r>
        <w:rPr>
          <w:rFonts w:hint="eastAsia" w:ascii="宋体" w:hAnsi="宋体"/>
          <w:b/>
          <w:bCs/>
          <w:sz w:val="36"/>
          <w:szCs w:val="36"/>
          <w:lang w:val="en-US" w:eastAsia="zh-CN"/>
        </w:rPr>
        <w:t>0</w:t>
      </w:r>
      <w:bookmarkEnd w:id="23"/>
      <w:r>
        <w:rPr>
          <w:rFonts w:hint="eastAsia" w:ascii="宋体" w:hAnsi="宋体"/>
          <w:b/>
          <w:bCs/>
          <w:sz w:val="36"/>
          <w:szCs w:val="36"/>
          <w:lang w:val="en-US" w:eastAsia="zh-CN"/>
        </w:rPr>
        <w:t>1</w:t>
      </w:r>
    </w:p>
    <w:p w14:paraId="3369737F">
      <w:pPr>
        <w:pStyle w:val="27"/>
        <w:spacing w:line="360" w:lineRule="auto"/>
        <w:ind w:firstLine="2530" w:firstLineChars="700"/>
        <w:rPr>
          <w:rFonts w:ascii="宋体" w:hAnsi="宋体"/>
          <w:b/>
          <w:bCs/>
          <w:sz w:val="36"/>
          <w:szCs w:val="36"/>
        </w:rPr>
      </w:pPr>
    </w:p>
    <w:p w14:paraId="319F287A">
      <w:pPr>
        <w:widowControl/>
        <w:ind w:right="-26"/>
        <w:jc w:val="center"/>
        <w:textAlignment w:val="bottom"/>
        <w:rPr>
          <w:rFonts w:ascii="方正小标宋简体" w:hAnsi="宋体" w:eastAsia="方正小标宋简体"/>
          <w:sz w:val="32"/>
        </w:rPr>
      </w:pPr>
    </w:p>
    <w:p w14:paraId="4F122203">
      <w:pPr>
        <w:adjustRightInd w:val="0"/>
        <w:snapToGrid w:val="0"/>
        <w:spacing w:line="360" w:lineRule="auto"/>
        <w:rPr>
          <w:rFonts w:ascii="宋体" w:hAnsi="宋体"/>
          <w:b/>
          <w:bCs/>
          <w:sz w:val="28"/>
          <w:szCs w:val="28"/>
        </w:rPr>
      </w:pPr>
    </w:p>
    <w:p w14:paraId="71647450">
      <w:pPr>
        <w:spacing w:line="360" w:lineRule="auto"/>
        <w:rPr>
          <w:rFonts w:ascii="宋体" w:hAnsi="宋体"/>
          <w:b/>
          <w:bCs/>
          <w:sz w:val="28"/>
          <w:szCs w:val="28"/>
        </w:rPr>
      </w:pPr>
    </w:p>
    <w:p w14:paraId="4BF00921">
      <w:pPr>
        <w:spacing w:line="360" w:lineRule="auto"/>
        <w:jc w:val="center"/>
        <w:rPr>
          <w:rFonts w:ascii="宋体" w:hAnsi="宋体"/>
          <w:b/>
          <w:bCs/>
          <w:sz w:val="28"/>
          <w:szCs w:val="28"/>
        </w:rPr>
      </w:pPr>
    </w:p>
    <w:p w14:paraId="774ACFDE">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4" w:name="_Toc25070"/>
      <w:bookmarkStart w:id="25" w:name="_Toc32511"/>
      <w:bookmarkStart w:id="26" w:name="_Toc8482"/>
      <w:bookmarkStart w:id="27" w:name="_Toc27802"/>
      <w:bookmarkStart w:id="28" w:name="_Toc15570"/>
      <w:bookmarkStart w:id="29" w:name="_Toc25080"/>
      <w:bookmarkStart w:id="30" w:name="_Toc14740"/>
      <w:bookmarkStart w:id="31" w:name="_Toc20952"/>
      <w:r>
        <w:rPr>
          <w:rFonts w:hint="eastAsia" w:ascii="宋体" w:hAnsi="宋体"/>
          <w:b/>
          <w:bCs/>
          <w:sz w:val="32"/>
          <w:szCs w:val="32"/>
        </w:rPr>
        <w:t>日 期：202</w:t>
      </w:r>
      <w:r>
        <w:rPr>
          <w:rFonts w:hint="eastAsia" w:ascii="宋体" w:hAnsi="宋体"/>
          <w:b/>
          <w:bCs/>
          <w:sz w:val="32"/>
          <w:szCs w:val="32"/>
          <w:lang w:val="en-US" w:eastAsia="zh-CN"/>
        </w:rPr>
        <w:t>5</w:t>
      </w:r>
      <w:r>
        <w:rPr>
          <w:rFonts w:hint="eastAsia"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bookmarkEnd w:id="24"/>
      <w:bookmarkEnd w:id="25"/>
      <w:bookmarkEnd w:id="26"/>
      <w:bookmarkEnd w:id="27"/>
      <w:bookmarkEnd w:id="28"/>
      <w:bookmarkEnd w:id="29"/>
      <w:bookmarkEnd w:id="30"/>
      <w:bookmarkEnd w:id="31"/>
    </w:p>
    <w:sdt>
      <w:sdtPr>
        <w:rPr>
          <w:rFonts w:ascii="宋体" w:hAnsi="宋体" w:eastAsia="宋体" w:cs="Times New Roman"/>
          <w:kern w:val="2"/>
          <w:sz w:val="32"/>
          <w:szCs w:val="32"/>
          <w:lang w:val="en-US" w:eastAsia="zh-CN" w:bidi="ar-SA"/>
        </w:rPr>
        <w:id w:val="147466843"/>
        <w15:color w:val="DBDBDB"/>
        <w:docPartObj>
          <w:docPartGallery w:val="Table of Contents"/>
          <w:docPartUnique/>
        </w:docPartObj>
      </w:sdtPr>
      <w:sdtEndPr>
        <w:rPr>
          <w:rFonts w:ascii="Times New Roman" w:hAnsi="Times New Roman" w:eastAsia="宋体" w:cs="Times New Roman"/>
          <w:bCs/>
          <w:kern w:val="0"/>
          <w:sz w:val="21"/>
          <w:szCs w:val="36"/>
          <w:lang w:val="en-US" w:eastAsia="zh-CN" w:bidi="ar-SA"/>
        </w:rPr>
      </w:sdtEndPr>
      <w:sdtContent>
        <w:p w14:paraId="19CF9B9A">
          <w:pPr>
            <w:spacing w:before="0" w:beforeLines="0" w:after="0" w:afterLines="0" w:line="36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023258E9">
          <w:pPr>
            <w:pStyle w:val="29"/>
            <w:tabs>
              <w:tab w:val="right" w:leader="dot" w:pos="9638"/>
            </w:tabs>
            <w:spacing w:line="360" w:lineRule="auto"/>
            <w:rPr>
              <w:b/>
              <w:bCs/>
              <w:sz w:val="28"/>
              <w:szCs w:val="28"/>
            </w:rPr>
          </w:pPr>
          <w:r>
            <w:rPr>
              <w:b/>
              <w:bCs/>
              <w:kern w:val="0"/>
              <w:sz w:val="28"/>
              <w:szCs w:val="28"/>
            </w:rPr>
            <w:fldChar w:fldCharType="begin"/>
          </w:r>
          <w:r>
            <w:rPr>
              <w:b/>
              <w:bCs/>
              <w:kern w:val="0"/>
              <w:sz w:val="28"/>
              <w:szCs w:val="28"/>
            </w:rPr>
            <w:instrText xml:space="preserve">TOC \o "1-1" \h \u </w:instrText>
          </w:r>
          <w:r>
            <w:rPr>
              <w:b/>
              <w:bCs/>
              <w:kern w:val="0"/>
              <w:sz w:val="28"/>
              <w:szCs w:val="28"/>
            </w:rPr>
            <w:fldChar w:fldCharType="separate"/>
          </w:r>
          <w:r>
            <w:rPr>
              <w:b/>
              <w:bCs/>
              <w:kern w:val="0"/>
              <w:sz w:val="28"/>
              <w:szCs w:val="28"/>
            </w:rPr>
            <w:fldChar w:fldCharType="begin"/>
          </w:r>
          <w:r>
            <w:rPr>
              <w:b/>
              <w:bCs/>
              <w:kern w:val="0"/>
              <w:sz w:val="28"/>
              <w:szCs w:val="28"/>
            </w:rPr>
            <w:instrText xml:space="preserve"> HYPERLINK \l _Toc5090 </w:instrText>
          </w:r>
          <w:r>
            <w:rPr>
              <w:b/>
              <w:bCs/>
              <w:kern w:val="0"/>
              <w:sz w:val="28"/>
              <w:szCs w:val="28"/>
            </w:rPr>
            <w:fldChar w:fldCharType="separate"/>
          </w:r>
          <w:r>
            <w:rPr>
              <w:rFonts w:hint="eastAsia" w:ascii="宋体" w:hAnsi="宋体"/>
              <w:b/>
              <w:bCs/>
              <w:sz w:val="28"/>
              <w:szCs w:val="28"/>
            </w:rPr>
            <w:t>第一部分 报名邀请函</w:t>
          </w:r>
          <w:r>
            <w:rPr>
              <w:b/>
              <w:bCs/>
              <w:sz w:val="28"/>
              <w:szCs w:val="28"/>
            </w:rPr>
            <w:tab/>
          </w:r>
          <w:r>
            <w:rPr>
              <w:b/>
              <w:bCs/>
              <w:sz w:val="28"/>
              <w:szCs w:val="28"/>
            </w:rPr>
            <w:fldChar w:fldCharType="begin"/>
          </w:r>
          <w:r>
            <w:rPr>
              <w:b/>
              <w:bCs/>
              <w:sz w:val="28"/>
              <w:szCs w:val="28"/>
            </w:rPr>
            <w:instrText xml:space="preserve"> PAGEREF _Toc5090 \h </w:instrText>
          </w:r>
          <w:r>
            <w:rPr>
              <w:b/>
              <w:bCs/>
              <w:sz w:val="28"/>
              <w:szCs w:val="28"/>
            </w:rPr>
            <w:fldChar w:fldCharType="separate"/>
          </w:r>
          <w:r>
            <w:rPr>
              <w:b/>
              <w:bCs/>
              <w:sz w:val="28"/>
              <w:szCs w:val="28"/>
            </w:rPr>
            <w:t>1</w:t>
          </w:r>
          <w:r>
            <w:rPr>
              <w:b/>
              <w:bCs/>
              <w:sz w:val="28"/>
              <w:szCs w:val="28"/>
            </w:rPr>
            <w:fldChar w:fldCharType="end"/>
          </w:r>
          <w:r>
            <w:rPr>
              <w:b/>
              <w:bCs/>
              <w:kern w:val="0"/>
              <w:sz w:val="28"/>
              <w:szCs w:val="28"/>
            </w:rPr>
            <w:fldChar w:fldCharType="end"/>
          </w:r>
        </w:p>
        <w:p w14:paraId="6D142AA8">
          <w:pPr>
            <w:pStyle w:val="29"/>
            <w:tabs>
              <w:tab w:val="right" w:leader="dot" w:pos="9638"/>
            </w:tabs>
            <w:spacing w:line="360" w:lineRule="auto"/>
            <w:rPr>
              <w:b/>
              <w:bCs/>
              <w:sz w:val="28"/>
              <w:szCs w:val="28"/>
            </w:rPr>
          </w:pPr>
          <w:r>
            <w:rPr>
              <w:b/>
              <w:bCs/>
              <w:kern w:val="0"/>
              <w:sz w:val="28"/>
              <w:szCs w:val="28"/>
            </w:rPr>
            <w:fldChar w:fldCharType="begin"/>
          </w:r>
          <w:r>
            <w:rPr>
              <w:b/>
              <w:bCs/>
              <w:kern w:val="0"/>
              <w:sz w:val="28"/>
              <w:szCs w:val="28"/>
            </w:rPr>
            <w:instrText xml:space="preserve"> HYPERLINK \l _Toc6896 </w:instrText>
          </w:r>
          <w:r>
            <w:rPr>
              <w:b/>
              <w:bCs/>
              <w:kern w:val="0"/>
              <w:sz w:val="28"/>
              <w:szCs w:val="28"/>
            </w:rPr>
            <w:fldChar w:fldCharType="separate"/>
          </w:r>
          <w:r>
            <w:rPr>
              <w:rFonts w:hint="eastAsia" w:ascii="宋体" w:hAnsi="宋体"/>
              <w:b/>
              <w:bCs/>
              <w:sz w:val="28"/>
              <w:szCs w:val="28"/>
            </w:rPr>
            <w:t xml:space="preserve">第二部分 </w:t>
          </w:r>
          <w:r>
            <w:rPr>
              <w:rFonts w:hint="eastAsia" w:ascii="宋体" w:hAnsi="宋体"/>
              <w:b/>
              <w:bCs/>
              <w:sz w:val="28"/>
              <w:szCs w:val="28"/>
              <w:lang w:eastAsia="zh-CN"/>
            </w:rPr>
            <w:t>采购</w:t>
          </w:r>
          <w:r>
            <w:rPr>
              <w:rFonts w:hint="eastAsia" w:ascii="宋体" w:hAnsi="宋体"/>
              <w:b/>
              <w:bCs/>
              <w:sz w:val="28"/>
              <w:szCs w:val="28"/>
            </w:rPr>
            <w:t>需求</w:t>
          </w:r>
          <w:r>
            <w:rPr>
              <w:b/>
              <w:bCs/>
              <w:sz w:val="28"/>
              <w:szCs w:val="28"/>
            </w:rPr>
            <w:tab/>
          </w:r>
          <w:r>
            <w:rPr>
              <w:b/>
              <w:bCs/>
              <w:sz w:val="28"/>
              <w:szCs w:val="28"/>
            </w:rPr>
            <w:fldChar w:fldCharType="begin"/>
          </w:r>
          <w:r>
            <w:rPr>
              <w:b/>
              <w:bCs/>
              <w:sz w:val="28"/>
              <w:szCs w:val="28"/>
            </w:rPr>
            <w:instrText xml:space="preserve"> PAGEREF _Toc6896 \h </w:instrText>
          </w:r>
          <w:r>
            <w:rPr>
              <w:b/>
              <w:bCs/>
              <w:sz w:val="28"/>
              <w:szCs w:val="28"/>
            </w:rPr>
            <w:fldChar w:fldCharType="separate"/>
          </w:r>
          <w:r>
            <w:rPr>
              <w:b/>
              <w:bCs/>
              <w:sz w:val="28"/>
              <w:szCs w:val="28"/>
            </w:rPr>
            <w:t>2</w:t>
          </w:r>
          <w:r>
            <w:rPr>
              <w:b/>
              <w:bCs/>
              <w:sz w:val="28"/>
              <w:szCs w:val="28"/>
            </w:rPr>
            <w:fldChar w:fldCharType="end"/>
          </w:r>
          <w:r>
            <w:rPr>
              <w:b/>
              <w:bCs/>
              <w:kern w:val="0"/>
              <w:sz w:val="28"/>
              <w:szCs w:val="28"/>
            </w:rPr>
            <w:fldChar w:fldCharType="end"/>
          </w:r>
        </w:p>
        <w:p w14:paraId="09534DF4">
          <w:pPr>
            <w:pStyle w:val="29"/>
            <w:tabs>
              <w:tab w:val="right" w:leader="dot" w:pos="9638"/>
            </w:tabs>
            <w:spacing w:line="360" w:lineRule="auto"/>
            <w:rPr>
              <w:b/>
              <w:bCs/>
              <w:sz w:val="28"/>
              <w:szCs w:val="28"/>
            </w:rPr>
          </w:pPr>
          <w:r>
            <w:rPr>
              <w:b/>
              <w:bCs/>
              <w:kern w:val="0"/>
              <w:sz w:val="28"/>
              <w:szCs w:val="28"/>
            </w:rPr>
            <w:fldChar w:fldCharType="begin"/>
          </w:r>
          <w:r>
            <w:rPr>
              <w:b/>
              <w:bCs/>
              <w:kern w:val="0"/>
              <w:sz w:val="28"/>
              <w:szCs w:val="28"/>
            </w:rPr>
            <w:instrText xml:space="preserve"> HYPERLINK \l _Toc32621 </w:instrText>
          </w:r>
          <w:r>
            <w:rPr>
              <w:b/>
              <w:bCs/>
              <w:kern w:val="0"/>
              <w:sz w:val="28"/>
              <w:szCs w:val="28"/>
            </w:rPr>
            <w:fldChar w:fldCharType="separate"/>
          </w:r>
          <w:r>
            <w:rPr>
              <w:rFonts w:hint="eastAsia" w:ascii="宋体" w:hAnsi="宋体" w:cs="宋体"/>
              <w:b/>
              <w:bCs/>
              <w:kern w:val="0"/>
              <w:sz w:val="28"/>
              <w:szCs w:val="28"/>
            </w:rPr>
            <w:t>第三部分  资料整理注意事项</w:t>
          </w:r>
          <w:r>
            <w:rPr>
              <w:b/>
              <w:bCs/>
              <w:sz w:val="28"/>
              <w:szCs w:val="28"/>
            </w:rPr>
            <w:tab/>
          </w:r>
          <w:r>
            <w:rPr>
              <w:b/>
              <w:bCs/>
              <w:sz w:val="28"/>
              <w:szCs w:val="28"/>
            </w:rPr>
            <w:fldChar w:fldCharType="begin"/>
          </w:r>
          <w:r>
            <w:rPr>
              <w:b/>
              <w:bCs/>
              <w:sz w:val="28"/>
              <w:szCs w:val="28"/>
            </w:rPr>
            <w:instrText xml:space="preserve"> PAGEREF _Toc32621 \h </w:instrText>
          </w:r>
          <w:r>
            <w:rPr>
              <w:b/>
              <w:bCs/>
              <w:sz w:val="28"/>
              <w:szCs w:val="28"/>
            </w:rPr>
            <w:fldChar w:fldCharType="separate"/>
          </w:r>
          <w:r>
            <w:rPr>
              <w:b/>
              <w:bCs/>
              <w:sz w:val="28"/>
              <w:szCs w:val="28"/>
            </w:rPr>
            <w:t>4</w:t>
          </w:r>
          <w:r>
            <w:rPr>
              <w:b/>
              <w:bCs/>
              <w:sz w:val="28"/>
              <w:szCs w:val="28"/>
            </w:rPr>
            <w:fldChar w:fldCharType="end"/>
          </w:r>
          <w:r>
            <w:rPr>
              <w:b/>
              <w:bCs/>
              <w:kern w:val="0"/>
              <w:sz w:val="28"/>
              <w:szCs w:val="28"/>
            </w:rPr>
            <w:fldChar w:fldCharType="end"/>
          </w:r>
        </w:p>
        <w:p w14:paraId="67A3521B">
          <w:pPr>
            <w:pStyle w:val="29"/>
            <w:tabs>
              <w:tab w:val="right" w:leader="dot" w:pos="9638"/>
            </w:tabs>
            <w:spacing w:line="360" w:lineRule="auto"/>
            <w:rPr>
              <w:b/>
              <w:bCs/>
              <w:sz w:val="28"/>
              <w:szCs w:val="28"/>
            </w:rPr>
          </w:pPr>
          <w:r>
            <w:rPr>
              <w:b/>
              <w:bCs/>
              <w:kern w:val="0"/>
              <w:sz w:val="28"/>
              <w:szCs w:val="28"/>
            </w:rPr>
            <w:fldChar w:fldCharType="begin"/>
          </w:r>
          <w:r>
            <w:rPr>
              <w:b/>
              <w:bCs/>
              <w:kern w:val="0"/>
              <w:sz w:val="28"/>
              <w:szCs w:val="28"/>
            </w:rPr>
            <w:instrText xml:space="preserve"> HYPERLINK \l _Toc30873 </w:instrText>
          </w:r>
          <w:r>
            <w:rPr>
              <w:b/>
              <w:bCs/>
              <w:kern w:val="0"/>
              <w:sz w:val="28"/>
              <w:szCs w:val="28"/>
            </w:rPr>
            <w:fldChar w:fldCharType="separate"/>
          </w:r>
          <w:r>
            <w:rPr>
              <w:rFonts w:hint="eastAsia" w:ascii="宋体" w:hAnsi="宋体" w:eastAsia="宋体" w:cs="宋体"/>
              <w:b/>
              <w:bCs/>
              <w:kern w:val="0"/>
              <w:sz w:val="28"/>
              <w:szCs w:val="28"/>
            </w:rPr>
            <w:t>第四部分  相关格式文件</w:t>
          </w:r>
          <w:r>
            <w:rPr>
              <w:b/>
              <w:bCs/>
              <w:sz w:val="28"/>
              <w:szCs w:val="28"/>
            </w:rPr>
            <w:tab/>
          </w:r>
          <w:r>
            <w:rPr>
              <w:b/>
              <w:bCs/>
              <w:sz w:val="28"/>
              <w:szCs w:val="28"/>
            </w:rPr>
            <w:fldChar w:fldCharType="begin"/>
          </w:r>
          <w:r>
            <w:rPr>
              <w:b/>
              <w:bCs/>
              <w:sz w:val="28"/>
              <w:szCs w:val="28"/>
            </w:rPr>
            <w:instrText xml:space="preserve"> PAGEREF _Toc30873 \h </w:instrText>
          </w:r>
          <w:r>
            <w:rPr>
              <w:b/>
              <w:bCs/>
              <w:sz w:val="28"/>
              <w:szCs w:val="28"/>
            </w:rPr>
            <w:fldChar w:fldCharType="separate"/>
          </w:r>
          <w:r>
            <w:rPr>
              <w:b/>
              <w:bCs/>
              <w:sz w:val="28"/>
              <w:szCs w:val="28"/>
            </w:rPr>
            <w:t>5</w:t>
          </w:r>
          <w:r>
            <w:rPr>
              <w:b/>
              <w:bCs/>
              <w:sz w:val="28"/>
              <w:szCs w:val="28"/>
            </w:rPr>
            <w:fldChar w:fldCharType="end"/>
          </w:r>
          <w:r>
            <w:rPr>
              <w:b/>
              <w:bCs/>
              <w:kern w:val="0"/>
              <w:sz w:val="28"/>
              <w:szCs w:val="28"/>
            </w:rPr>
            <w:fldChar w:fldCharType="end"/>
          </w:r>
        </w:p>
        <w:p w14:paraId="0C4A82D4">
          <w:pPr>
            <w:pStyle w:val="29"/>
            <w:tabs>
              <w:tab w:val="right" w:leader="dot" w:pos="9638"/>
            </w:tabs>
            <w:spacing w:line="360" w:lineRule="auto"/>
            <w:rPr>
              <w:b/>
              <w:bCs/>
              <w:sz w:val="28"/>
              <w:szCs w:val="28"/>
            </w:rPr>
          </w:pPr>
          <w:r>
            <w:rPr>
              <w:b/>
              <w:bCs/>
              <w:kern w:val="0"/>
              <w:sz w:val="28"/>
              <w:szCs w:val="28"/>
            </w:rPr>
            <w:fldChar w:fldCharType="begin"/>
          </w:r>
          <w:r>
            <w:rPr>
              <w:b/>
              <w:bCs/>
              <w:kern w:val="0"/>
              <w:sz w:val="28"/>
              <w:szCs w:val="28"/>
            </w:rPr>
            <w:instrText xml:space="preserve"> HYPERLINK \l _Toc5457 </w:instrText>
          </w:r>
          <w:r>
            <w:rPr>
              <w:b/>
              <w:bCs/>
              <w:kern w:val="0"/>
              <w:sz w:val="28"/>
              <w:szCs w:val="28"/>
            </w:rPr>
            <w:fldChar w:fldCharType="separate"/>
          </w:r>
          <w:r>
            <w:rPr>
              <w:rFonts w:hint="eastAsia" w:ascii="宋体" w:hAnsi="宋体" w:eastAsia="宋体"/>
              <w:b/>
              <w:bCs/>
              <w:sz w:val="28"/>
              <w:szCs w:val="28"/>
            </w:rPr>
            <w:t>第五部分 合同模板（成功报名后获取）</w:t>
          </w:r>
          <w:r>
            <w:rPr>
              <w:b/>
              <w:bCs/>
              <w:sz w:val="28"/>
              <w:szCs w:val="28"/>
            </w:rPr>
            <w:tab/>
          </w:r>
          <w:r>
            <w:rPr>
              <w:b/>
              <w:bCs/>
              <w:sz w:val="28"/>
              <w:szCs w:val="28"/>
            </w:rPr>
            <w:fldChar w:fldCharType="begin"/>
          </w:r>
          <w:r>
            <w:rPr>
              <w:b/>
              <w:bCs/>
              <w:sz w:val="28"/>
              <w:szCs w:val="28"/>
            </w:rPr>
            <w:instrText xml:space="preserve"> PAGEREF _Toc5457 \h </w:instrText>
          </w:r>
          <w:r>
            <w:rPr>
              <w:b/>
              <w:bCs/>
              <w:sz w:val="28"/>
              <w:szCs w:val="28"/>
            </w:rPr>
            <w:fldChar w:fldCharType="separate"/>
          </w:r>
          <w:r>
            <w:rPr>
              <w:b/>
              <w:bCs/>
              <w:sz w:val="28"/>
              <w:szCs w:val="28"/>
            </w:rPr>
            <w:t>15</w:t>
          </w:r>
          <w:r>
            <w:rPr>
              <w:b/>
              <w:bCs/>
              <w:sz w:val="28"/>
              <w:szCs w:val="28"/>
            </w:rPr>
            <w:fldChar w:fldCharType="end"/>
          </w:r>
          <w:r>
            <w:rPr>
              <w:b/>
              <w:bCs/>
              <w:kern w:val="0"/>
              <w:sz w:val="28"/>
              <w:szCs w:val="28"/>
            </w:rPr>
            <w:fldChar w:fldCharType="end"/>
          </w:r>
        </w:p>
        <w:p w14:paraId="238A1B7D">
          <w:pPr>
            <w:spacing w:line="360" w:lineRule="auto"/>
            <w:jc w:val="center"/>
            <w:rPr>
              <w:b/>
              <w:bCs/>
              <w:kern w:val="0"/>
              <w:sz w:val="28"/>
              <w:szCs w:val="36"/>
            </w:rPr>
          </w:pPr>
          <w:r>
            <w:rPr>
              <w:b/>
              <w:bCs/>
              <w:kern w:val="0"/>
              <w:sz w:val="28"/>
              <w:szCs w:val="28"/>
            </w:rPr>
            <w:fldChar w:fldCharType="end"/>
          </w:r>
        </w:p>
      </w:sdtContent>
    </w:sdt>
    <w:p w14:paraId="34822B09">
      <w:pPr>
        <w:jc w:val="center"/>
        <w:rPr>
          <w:b/>
          <w:bCs/>
          <w:kern w:val="0"/>
          <w:sz w:val="28"/>
          <w:szCs w:val="36"/>
        </w:rPr>
      </w:pPr>
    </w:p>
    <w:p w14:paraId="54CAF73F">
      <w:pPr>
        <w:jc w:val="center"/>
        <w:rPr>
          <w:b/>
          <w:bCs/>
          <w:kern w:val="0"/>
          <w:sz w:val="28"/>
          <w:szCs w:val="36"/>
        </w:rPr>
      </w:pPr>
    </w:p>
    <w:p w14:paraId="37132F74">
      <w:pPr>
        <w:jc w:val="center"/>
        <w:rPr>
          <w:b/>
          <w:bCs/>
          <w:kern w:val="0"/>
          <w:sz w:val="28"/>
          <w:szCs w:val="36"/>
        </w:rPr>
      </w:pPr>
    </w:p>
    <w:p w14:paraId="12046981">
      <w:pPr>
        <w:jc w:val="center"/>
        <w:rPr>
          <w:b/>
          <w:bCs/>
          <w:kern w:val="0"/>
          <w:sz w:val="28"/>
          <w:szCs w:val="36"/>
        </w:rPr>
      </w:pPr>
    </w:p>
    <w:p w14:paraId="500ED9EB">
      <w:pPr>
        <w:jc w:val="center"/>
        <w:rPr>
          <w:b/>
          <w:bCs/>
          <w:kern w:val="0"/>
          <w:sz w:val="28"/>
          <w:szCs w:val="36"/>
        </w:rPr>
      </w:pPr>
    </w:p>
    <w:p w14:paraId="412FF439">
      <w:pPr>
        <w:jc w:val="center"/>
        <w:rPr>
          <w:b/>
          <w:bCs/>
          <w:kern w:val="0"/>
          <w:sz w:val="28"/>
          <w:szCs w:val="36"/>
        </w:rPr>
      </w:pPr>
    </w:p>
    <w:p w14:paraId="532098BB">
      <w:pPr>
        <w:jc w:val="center"/>
        <w:rPr>
          <w:b/>
          <w:bCs/>
          <w:kern w:val="0"/>
          <w:sz w:val="28"/>
          <w:szCs w:val="36"/>
        </w:rPr>
      </w:pPr>
    </w:p>
    <w:p w14:paraId="206FA053">
      <w:pPr>
        <w:jc w:val="center"/>
        <w:rPr>
          <w:b/>
          <w:bCs/>
          <w:kern w:val="0"/>
          <w:sz w:val="28"/>
          <w:szCs w:val="36"/>
        </w:rPr>
      </w:pPr>
    </w:p>
    <w:p w14:paraId="0D6032F5">
      <w:pPr>
        <w:jc w:val="center"/>
        <w:rPr>
          <w:b/>
          <w:bCs/>
          <w:kern w:val="0"/>
          <w:sz w:val="28"/>
          <w:szCs w:val="36"/>
        </w:rPr>
      </w:pPr>
    </w:p>
    <w:p w14:paraId="2208C9BC">
      <w:pPr>
        <w:jc w:val="center"/>
        <w:rPr>
          <w:b/>
          <w:bCs/>
          <w:kern w:val="0"/>
          <w:sz w:val="28"/>
          <w:szCs w:val="36"/>
        </w:rPr>
      </w:pPr>
    </w:p>
    <w:p w14:paraId="0EC43545">
      <w:pPr>
        <w:jc w:val="center"/>
        <w:rPr>
          <w:b/>
          <w:bCs/>
          <w:kern w:val="0"/>
          <w:sz w:val="28"/>
          <w:szCs w:val="36"/>
        </w:rPr>
      </w:pPr>
    </w:p>
    <w:p w14:paraId="03833EA7">
      <w:pPr>
        <w:jc w:val="center"/>
        <w:rPr>
          <w:b/>
          <w:bCs/>
          <w:kern w:val="0"/>
          <w:sz w:val="28"/>
          <w:szCs w:val="36"/>
        </w:rPr>
      </w:pPr>
    </w:p>
    <w:p w14:paraId="17B6D45D">
      <w:pPr>
        <w:jc w:val="center"/>
        <w:rPr>
          <w:b/>
          <w:bCs/>
          <w:kern w:val="0"/>
          <w:sz w:val="28"/>
          <w:szCs w:val="36"/>
        </w:rPr>
      </w:pPr>
    </w:p>
    <w:p w14:paraId="061B9EDD">
      <w:pPr>
        <w:jc w:val="center"/>
        <w:rPr>
          <w:b/>
          <w:bCs/>
          <w:kern w:val="0"/>
          <w:sz w:val="28"/>
          <w:szCs w:val="36"/>
        </w:rPr>
      </w:pPr>
    </w:p>
    <w:p w14:paraId="32AC91C8">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p w14:paraId="1642B825">
      <w:pPr>
        <w:spacing w:line="360" w:lineRule="auto"/>
        <w:jc w:val="center"/>
        <w:outlineLvl w:val="0"/>
        <w:rPr>
          <w:rFonts w:ascii="仿宋" w:hAnsi="仿宋" w:eastAsia="仿宋" w:cs="Helvetica"/>
          <w:sz w:val="30"/>
          <w:szCs w:val="30"/>
        </w:rPr>
      </w:pPr>
      <w:bookmarkStart w:id="32" w:name="_Toc5276"/>
      <w:bookmarkStart w:id="33" w:name="_Toc5090"/>
      <w:bookmarkStart w:id="34" w:name="_Toc9198"/>
      <w:bookmarkStart w:id="35" w:name="_Toc25290"/>
      <w:bookmarkStart w:id="36" w:name="_Toc27360"/>
      <w:r>
        <w:rPr>
          <w:rFonts w:hint="eastAsia"/>
        </w:rPr>
        <w:fldChar w:fldCharType="begin"/>
      </w:r>
      <w:r>
        <w:instrText xml:space="preserve"> HYPERLINK \l "_Toc17950" </w:instrText>
      </w:r>
      <w:r>
        <w:rPr>
          <w:rFonts w:hint="eastAsia"/>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32"/>
      <w:bookmarkEnd w:id="33"/>
      <w:bookmarkEnd w:id="34"/>
      <w:bookmarkEnd w:id="35"/>
      <w:bookmarkEnd w:id="36"/>
    </w:p>
    <w:p w14:paraId="067AC1B4">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根据我院业务发展需要，近期拟采购医技楼二、三楼装修设计服务，现根据相关规定特此公告，欢迎符合条件的供应商参加。</w:t>
      </w:r>
    </w:p>
    <w:p w14:paraId="379DAA8B">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一、</w:t>
      </w:r>
      <w:r>
        <w:rPr>
          <w:rFonts w:hint="eastAsia" w:ascii="宋体" w:hAnsi="宋体" w:eastAsia="宋体" w:cs="宋体"/>
          <w:b/>
          <w:bCs/>
          <w:color w:val="auto"/>
          <w:sz w:val="21"/>
          <w:szCs w:val="21"/>
        </w:rPr>
        <w:t>采购需求</w:t>
      </w:r>
    </w:p>
    <w:p w14:paraId="60E71386">
      <w:pPr>
        <w:keepNext w:val="0"/>
        <w:keepLines w:val="0"/>
        <w:pageBreakBefore w:val="0"/>
        <w:kinsoku/>
        <w:wordWrap/>
        <w:overflowPunct/>
        <w:topLinePunct w:val="0"/>
        <w:bidi w:val="0"/>
        <w:spacing w:line="360" w:lineRule="exact"/>
        <w:ind w:firstLine="422"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1.项目编号：</w:t>
      </w:r>
      <w:r>
        <w:rPr>
          <w:rFonts w:hint="eastAsia" w:ascii="宋体" w:hAnsi="宋体" w:eastAsia="宋体" w:cs="宋体"/>
          <w:color w:val="auto"/>
          <w:sz w:val="21"/>
          <w:szCs w:val="21"/>
          <w:lang w:val="en-US" w:eastAsia="zh-CN"/>
        </w:rPr>
        <w:t>NYWY</w:t>
      </w:r>
      <w:r>
        <w:rPr>
          <w:rFonts w:hint="eastAsia" w:ascii="宋体" w:hAnsi="宋体" w:cs="宋体"/>
          <w:color w:val="auto"/>
          <w:sz w:val="21"/>
          <w:szCs w:val="21"/>
          <w:lang w:val="en-US" w:eastAsia="zh-CN"/>
        </w:rPr>
        <w:t>G20250001</w:t>
      </w:r>
    </w:p>
    <w:p w14:paraId="3CBA37A4">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color w:val="auto"/>
          <w:sz w:val="21"/>
          <w:szCs w:val="21"/>
          <w:lang w:val="en-US" w:eastAsia="zh-CN"/>
        </w:rPr>
        <w:t>南方医科大学第五附属医院医技楼二、三楼装修设计服务项目</w:t>
      </w:r>
    </w:p>
    <w:p w14:paraId="4E1C53F4">
      <w:pPr>
        <w:keepNext w:val="0"/>
        <w:keepLines w:val="0"/>
        <w:pageBreakBefore w:val="0"/>
        <w:kinsoku/>
        <w:wordWrap/>
        <w:overflowPunct/>
        <w:topLinePunct w:val="0"/>
        <w:bidi w:val="0"/>
        <w:spacing w:line="360" w:lineRule="exact"/>
        <w:ind w:firstLine="422"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w:t>
      </w:r>
      <w:r>
        <w:rPr>
          <w:rFonts w:hint="eastAsia" w:ascii="宋体" w:hAnsi="宋体" w:cs="宋体"/>
          <w:b/>
          <w:bCs/>
          <w:color w:val="auto"/>
          <w:sz w:val="21"/>
          <w:szCs w:val="21"/>
          <w:highlight w:val="none"/>
          <w:lang w:val="en-US" w:eastAsia="zh-CN"/>
        </w:rPr>
        <w:t>预算</w:t>
      </w:r>
      <w:r>
        <w:rPr>
          <w:rFonts w:hint="eastAsia" w:ascii="宋体" w:hAnsi="宋体" w:eastAsia="宋体" w:cs="宋体"/>
          <w:b/>
          <w:bCs/>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不超过50万元（不含）</w:t>
      </w:r>
    </w:p>
    <w:p w14:paraId="2FF15A89">
      <w:pPr>
        <w:pStyle w:val="20"/>
        <w:ind w:firstLine="422" w:firstLineChars="200"/>
        <w:rPr>
          <w:rFonts w:hint="default"/>
          <w:b w:val="0"/>
          <w:bCs w:val="0"/>
          <w:highlight w:val="none"/>
          <w:lang w:val="en-US" w:eastAsia="zh-CN"/>
        </w:rPr>
      </w:pPr>
      <w:r>
        <w:rPr>
          <w:rFonts w:hint="eastAsia" w:ascii="宋体" w:hAnsi="宋体" w:eastAsia="宋体" w:cs="宋体"/>
          <w:b/>
          <w:bCs/>
          <w:color w:val="auto"/>
          <w:kern w:val="2"/>
          <w:sz w:val="21"/>
          <w:szCs w:val="21"/>
          <w:highlight w:val="none"/>
          <w:lang w:val="en-US" w:eastAsia="zh-CN" w:bidi="ar-SA"/>
        </w:rPr>
        <w:t>4.</w:t>
      </w:r>
      <w:r>
        <w:rPr>
          <w:rFonts w:hint="eastAsia" w:ascii="宋体" w:hAnsi="宋体" w:cs="宋体"/>
          <w:b/>
          <w:bCs/>
          <w:color w:val="auto"/>
          <w:kern w:val="2"/>
          <w:sz w:val="21"/>
          <w:szCs w:val="21"/>
          <w:highlight w:val="none"/>
          <w:lang w:val="en-US" w:eastAsia="zh-CN" w:bidi="ar-SA"/>
        </w:rPr>
        <w:t>服务期</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两年</w:t>
      </w:r>
    </w:p>
    <w:p w14:paraId="6D875DAE">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color w:val="auto"/>
          <w:sz w:val="21"/>
          <w:szCs w:val="21"/>
          <w:lang w:val="en-US" w:eastAsia="zh-CN"/>
        </w:rPr>
        <w:t>详见第二部分采购需求</w:t>
      </w:r>
    </w:p>
    <w:p w14:paraId="73DA03B5">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195B05B4">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1079C36E">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189A8435">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附件3报名资料</w:t>
      </w:r>
    </w:p>
    <w:p w14:paraId="2FDD8448">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450FBBBE">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14:paraId="62626C79">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bCs/>
          <w:color w:val="auto"/>
          <w:sz w:val="21"/>
          <w:szCs w:val="21"/>
          <w:lang w:val="zh-CN"/>
        </w:rPr>
        <w:t>三、供应商资格要求</w:t>
      </w:r>
    </w:p>
    <w:p w14:paraId="03EF7652">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bCs/>
          <w:color w:val="auto"/>
          <w:sz w:val="21"/>
          <w:szCs w:val="21"/>
          <w:lang w:val="en-US" w:eastAsia="zh-CN"/>
        </w:rPr>
      </w:pPr>
      <w:bookmarkStart w:id="37" w:name="_Toc28359004"/>
      <w:bookmarkEnd w:id="37"/>
      <w:r>
        <w:rPr>
          <w:rFonts w:hint="eastAsia" w:ascii="宋体" w:hAnsi="宋体" w:eastAsia="宋体" w:cs="宋体"/>
          <w:color w:val="auto"/>
          <w:sz w:val="21"/>
          <w:szCs w:val="21"/>
          <w:lang w:val="en-US" w:eastAsia="zh-CN"/>
        </w:rPr>
        <w:t>1.必须是中华人民共和国境内注册</w:t>
      </w:r>
      <w:r>
        <w:rPr>
          <w:rFonts w:hint="eastAsia" w:ascii="宋体" w:hAnsi="宋体" w:eastAsia="宋体" w:cs="宋体"/>
          <w:color w:val="auto"/>
          <w:sz w:val="21"/>
          <w:szCs w:val="21"/>
          <w:highlight w:val="none"/>
          <w:lang w:val="en-US" w:eastAsia="zh-CN"/>
        </w:rPr>
        <w:t>的独立法人，持有</w:t>
      </w:r>
      <w:r>
        <w:rPr>
          <w:rFonts w:hint="eastAsia" w:ascii="宋体" w:hAnsi="宋体" w:eastAsia="宋体" w:cs="宋体"/>
          <w:color w:val="auto"/>
          <w:sz w:val="21"/>
          <w:szCs w:val="21"/>
          <w:lang w:val="en-US" w:eastAsia="zh-CN"/>
        </w:rPr>
        <w:t>有效的企业营业执照</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lang w:val="en-US" w:eastAsia="zh-CN"/>
        </w:rPr>
        <w:t>（提交有效的营业执照（或事业法人登记证或身份证等相关证明副本复印件</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并加盖公章</w:t>
      </w:r>
      <w:r>
        <w:rPr>
          <w:rFonts w:hint="eastAsia" w:ascii="宋体" w:hAnsi="宋体" w:cs="宋体"/>
          <w:b/>
          <w:bCs/>
          <w:color w:val="auto"/>
          <w:sz w:val="21"/>
          <w:szCs w:val="21"/>
          <w:lang w:val="en-US" w:eastAsia="zh-CN"/>
        </w:rPr>
        <w:t>）</w:t>
      </w:r>
    </w:p>
    <w:p w14:paraId="051E4308">
      <w:pPr>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rPr>
          <w:rFonts w:hint="eastAsia" w:ascii="宋体" w:hAnsi="宋体" w:cs="宋体"/>
          <w:b/>
          <w:bCs/>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具有工程设计综合资质或工程设计建筑行业（建筑工程）资质</w:t>
      </w:r>
      <w:r>
        <w:rPr>
          <w:rFonts w:hint="eastAsia" w:ascii="宋体" w:hAnsi="宋体" w:cs="宋体"/>
          <w:b/>
          <w:bCs/>
          <w:color w:val="auto"/>
          <w:sz w:val="21"/>
          <w:szCs w:val="21"/>
          <w:lang w:val="en-US" w:eastAsia="zh-CN"/>
        </w:rPr>
        <w:t>；</w:t>
      </w:r>
      <w:r>
        <w:rPr>
          <w:rFonts w:hint="eastAsia" w:ascii="宋体" w:hAnsi="宋体" w:cs="宋体"/>
          <w:color w:val="auto"/>
          <w:sz w:val="21"/>
          <w:szCs w:val="21"/>
          <w:lang w:val="en-US" w:eastAsia="zh-CN"/>
        </w:rPr>
        <w:t>（</w:t>
      </w:r>
      <w:r>
        <w:rPr>
          <w:rFonts w:hint="eastAsia" w:ascii="宋体" w:hAnsi="宋体" w:cs="宋体"/>
          <w:b/>
          <w:bCs/>
          <w:color w:val="auto"/>
          <w:sz w:val="21"/>
          <w:szCs w:val="21"/>
          <w:lang w:val="en-US" w:eastAsia="zh-CN"/>
        </w:rPr>
        <w:t>需提供相关证明资料，并加盖公章）</w:t>
      </w:r>
    </w:p>
    <w:p w14:paraId="35B6D586">
      <w:pPr>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rPr>
          <w:rFonts w:hint="eastAsia"/>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参加</w:t>
      </w:r>
      <w:r>
        <w:rPr>
          <w:rFonts w:hint="eastAsia" w:ascii="宋体" w:hAnsi="宋体" w:cs="宋体"/>
          <w:color w:val="auto"/>
          <w:sz w:val="21"/>
          <w:szCs w:val="21"/>
          <w:lang w:val="en-US" w:eastAsia="zh-CN"/>
        </w:rPr>
        <w:t>本次采购</w:t>
      </w:r>
      <w:r>
        <w:rPr>
          <w:rFonts w:hint="eastAsia" w:ascii="宋体" w:hAnsi="宋体" w:eastAsia="宋体" w:cs="宋体"/>
          <w:color w:val="auto"/>
          <w:sz w:val="21"/>
          <w:szCs w:val="21"/>
          <w:lang w:val="en-US" w:eastAsia="zh-CN"/>
        </w:rPr>
        <w:t>项目</w:t>
      </w:r>
      <w:r>
        <w:rPr>
          <w:rFonts w:hint="eastAsia" w:ascii="宋体" w:hAnsi="宋体" w:cs="宋体"/>
          <w:color w:val="auto"/>
          <w:sz w:val="21"/>
          <w:szCs w:val="21"/>
          <w:lang w:val="en-US" w:eastAsia="zh-CN"/>
        </w:rPr>
        <w:t>前</w:t>
      </w:r>
      <w:r>
        <w:rPr>
          <w:rFonts w:hint="eastAsia" w:ascii="宋体" w:hAnsi="宋体" w:eastAsia="宋体" w:cs="宋体"/>
          <w:color w:val="auto"/>
          <w:sz w:val="21"/>
          <w:szCs w:val="21"/>
          <w:lang w:val="en-US" w:eastAsia="zh-CN"/>
        </w:rPr>
        <w:t>三年内，无严重违法记录</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lang w:val="en-US" w:eastAsia="zh-CN"/>
        </w:rPr>
        <w:t>（需提供承诺函</w:t>
      </w:r>
      <w:r>
        <w:rPr>
          <w:rFonts w:hint="eastAsia" w:ascii="宋体" w:hAnsi="宋体" w:cs="宋体"/>
          <w:b/>
          <w:bCs/>
          <w:color w:val="auto"/>
          <w:sz w:val="21"/>
          <w:szCs w:val="21"/>
          <w:lang w:val="en-US" w:eastAsia="zh-CN"/>
        </w:rPr>
        <w:t>或声明函</w:t>
      </w:r>
      <w:r>
        <w:rPr>
          <w:rFonts w:hint="eastAsia" w:ascii="宋体" w:hAnsi="宋体" w:eastAsia="宋体" w:cs="宋体"/>
          <w:b/>
          <w:bCs/>
          <w:color w:val="auto"/>
          <w:sz w:val="21"/>
          <w:szCs w:val="21"/>
          <w:lang w:val="en-US" w:eastAsia="zh-CN"/>
        </w:rPr>
        <w:t>，格式自拟，并加盖公章）</w:t>
      </w:r>
    </w:p>
    <w:p w14:paraId="4CEF43C9">
      <w:pPr>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4.本项目不接受联合</w:t>
      </w:r>
      <w:r>
        <w:rPr>
          <w:rFonts w:hint="eastAsia" w:ascii="宋体" w:hAnsi="宋体" w:cs="宋体"/>
          <w:color w:val="auto"/>
          <w:sz w:val="21"/>
          <w:szCs w:val="21"/>
          <w:lang w:val="en-US" w:eastAsia="zh-CN"/>
        </w:rPr>
        <w:t>体</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eastAsia="zh-CN"/>
        </w:rPr>
        <w:t>不具备独立法人资格的分公司</w:t>
      </w:r>
      <w:r>
        <w:rPr>
          <w:rFonts w:hint="eastAsia" w:ascii="宋体" w:hAnsi="宋体" w:cs="宋体"/>
          <w:color w:val="auto"/>
          <w:sz w:val="21"/>
          <w:szCs w:val="21"/>
          <w:highlight w:val="none"/>
          <w:lang w:val="en-US" w:eastAsia="zh-CN"/>
        </w:rPr>
        <w:t>参与</w:t>
      </w:r>
      <w:r>
        <w:rPr>
          <w:rFonts w:hint="eastAsia" w:ascii="宋体" w:hAnsi="宋体" w:eastAsia="宋体" w:cs="宋体"/>
          <w:b/>
          <w:bCs/>
          <w:color w:val="auto"/>
          <w:sz w:val="21"/>
          <w:szCs w:val="21"/>
          <w:lang w:val="en-US" w:eastAsia="zh-CN"/>
        </w:rPr>
        <w:t>（需提供承诺函</w:t>
      </w:r>
      <w:r>
        <w:rPr>
          <w:rFonts w:hint="eastAsia" w:ascii="宋体" w:hAnsi="宋体" w:cs="宋体"/>
          <w:b/>
          <w:bCs/>
          <w:color w:val="auto"/>
          <w:sz w:val="21"/>
          <w:szCs w:val="21"/>
          <w:lang w:val="en-US" w:eastAsia="zh-CN"/>
        </w:rPr>
        <w:t>或声明函</w:t>
      </w:r>
      <w:r>
        <w:rPr>
          <w:rFonts w:hint="eastAsia" w:ascii="宋体" w:hAnsi="宋体" w:eastAsia="宋体" w:cs="宋体"/>
          <w:b/>
          <w:bCs/>
          <w:color w:val="auto"/>
          <w:sz w:val="21"/>
          <w:szCs w:val="21"/>
          <w:lang w:val="en-US" w:eastAsia="zh-CN"/>
        </w:rPr>
        <w:t>，格式自拟，并加盖公章）</w:t>
      </w:r>
    </w:p>
    <w:p w14:paraId="012761CB">
      <w:pPr>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rPr>
          <w:rFonts w:hint="default"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5.单位负责人为同一人或者存在直接控股、管理关系的不同参会银行，不得参加同一合同项下的采购活动。</w:t>
      </w:r>
      <w:r>
        <w:rPr>
          <w:rFonts w:hint="eastAsia" w:ascii="宋体" w:hAnsi="宋体" w:eastAsia="宋体" w:cs="宋体"/>
          <w:b/>
          <w:bCs/>
          <w:color w:val="auto"/>
          <w:sz w:val="21"/>
          <w:szCs w:val="21"/>
          <w:lang w:val="en-US" w:eastAsia="zh-CN"/>
        </w:rPr>
        <w:t>（需提供声明函或声明函，格式自拟，并加盖公章）</w:t>
      </w:r>
    </w:p>
    <w:p w14:paraId="2D36E0FA">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14:paraId="6574755A">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5F0EBD53">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189E696B">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陈</w:t>
      </w:r>
      <w:r>
        <w:rPr>
          <w:rFonts w:hint="eastAsia" w:ascii="宋体" w:hAnsi="宋体" w:eastAsia="宋体" w:cs="宋体"/>
          <w:color w:val="auto"/>
          <w:kern w:val="0"/>
          <w:sz w:val="21"/>
          <w:szCs w:val="21"/>
          <w:highlight w:val="none"/>
          <w:lang w:val="en-US" w:eastAsia="zh-CN"/>
        </w:rPr>
        <w:t>老师：020-6223</w:t>
      </w:r>
      <w:r>
        <w:rPr>
          <w:rFonts w:hint="eastAsia" w:ascii="宋体" w:hAnsi="宋体" w:cs="宋体"/>
          <w:color w:val="auto"/>
          <w:kern w:val="0"/>
          <w:sz w:val="21"/>
          <w:szCs w:val="21"/>
          <w:highlight w:val="none"/>
          <w:lang w:val="en-US" w:eastAsia="zh-CN"/>
        </w:rPr>
        <w:t>6143</w:t>
      </w:r>
      <w:r>
        <w:rPr>
          <w:rFonts w:hint="eastAsia" w:ascii="宋体" w:hAnsi="宋体" w:eastAsia="宋体" w:cs="宋体"/>
          <w:color w:val="auto"/>
          <w:kern w:val="0"/>
          <w:sz w:val="21"/>
          <w:szCs w:val="21"/>
          <w:highlight w:val="none"/>
          <w:lang w:val="en-US" w:eastAsia="zh-CN"/>
        </w:rPr>
        <w:t>项目需求咨询）</w:t>
      </w:r>
    </w:p>
    <w:p w14:paraId="4C7C6F85">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1EB8EE61">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3DB210F6">
      <w:pPr>
        <w:keepNext w:val="0"/>
        <w:keepLines w:val="0"/>
        <w:pageBreakBefore w:val="0"/>
        <w:widowControl/>
        <w:kinsoku/>
        <w:wordWrap/>
        <w:overflowPunct/>
        <w:topLinePunct w:val="0"/>
        <w:bidi w:val="0"/>
        <w:spacing w:line="360" w:lineRule="exact"/>
        <w:ind w:firstLine="315" w:firstLineChars="150"/>
        <w:jc w:val="right"/>
        <w:textAlignment w:val="auto"/>
        <w:rPr>
          <w:rFonts w:hint="eastAsia" w:ascii="宋体" w:hAnsi="宋体" w:eastAsia="宋体" w:cs="宋体"/>
          <w:color w:val="auto"/>
          <w:kern w:val="0"/>
          <w:sz w:val="21"/>
          <w:szCs w:val="21"/>
          <w:lang w:val="en-US" w:eastAsia="zh-CN"/>
        </w:rPr>
      </w:pPr>
    </w:p>
    <w:p w14:paraId="55619542">
      <w:pPr>
        <w:keepNext w:val="0"/>
        <w:keepLines w:val="0"/>
        <w:pageBreakBefore w:val="0"/>
        <w:widowControl/>
        <w:kinsoku/>
        <w:wordWrap/>
        <w:overflowPunct/>
        <w:topLinePunct w:val="0"/>
        <w:bidi w:val="0"/>
        <w:spacing w:line="360" w:lineRule="exact"/>
        <w:ind w:firstLine="315" w:firstLineChars="150"/>
        <w:jc w:val="right"/>
        <w:textAlignment w:val="auto"/>
        <w:rPr>
          <w:rFonts w:hint="eastAsia" w:ascii="宋体" w:hAnsi="宋体" w:eastAsia="宋体" w:cs="宋体"/>
          <w:color w:val="auto"/>
          <w:kern w:val="0"/>
          <w:sz w:val="21"/>
          <w:szCs w:val="21"/>
          <w:lang w:val="en-US" w:eastAsia="zh-CN"/>
        </w:rPr>
      </w:pPr>
    </w:p>
    <w:p w14:paraId="72ED0271">
      <w:pPr>
        <w:keepNext w:val="0"/>
        <w:keepLines w:val="0"/>
        <w:pageBreakBefore w:val="0"/>
        <w:widowControl/>
        <w:kinsoku/>
        <w:wordWrap/>
        <w:overflowPunct/>
        <w:topLinePunct w:val="0"/>
        <w:bidi w:val="0"/>
        <w:spacing w:line="360" w:lineRule="exact"/>
        <w:ind w:firstLine="315" w:firstLineChars="15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南方医科大学第五附属医院</w:t>
      </w:r>
    </w:p>
    <w:p w14:paraId="2907E406">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月</w:t>
      </w:r>
      <w:r>
        <w:rPr>
          <w:rFonts w:hint="eastAsia" w:ascii="宋体" w:hAnsi="宋体" w:cs="宋体"/>
          <w:color w:val="auto"/>
          <w:kern w:val="0"/>
          <w:sz w:val="21"/>
          <w:szCs w:val="21"/>
          <w:lang w:val="en-US" w:eastAsia="zh-CN"/>
        </w:rPr>
        <w:t>27</w:t>
      </w:r>
      <w:r>
        <w:rPr>
          <w:rFonts w:hint="eastAsia" w:ascii="宋体" w:hAnsi="宋体" w:eastAsia="宋体" w:cs="宋体"/>
          <w:color w:val="auto"/>
          <w:kern w:val="0"/>
          <w:sz w:val="21"/>
          <w:szCs w:val="21"/>
        </w:rPr>
        <w:t>日</w:t>
      </w:r>
    </w:p>
    <w:p w14:paraId="57272063"/>
    <w:p w14:paraId="7CE8B9FC">
      <w:pPr>
        <w:pStyle w:val="20"/>
      </w:pPr>
    </w:p>
    <w:p w14:paraId="5D2AE63F">
      <w:pPr>
        <w:numPr>
          <w:ilvl w:val="0"/>
          <w:numId w:val="2"/>
        </w:numPr>
        <w:spacing w:line="360" w:lineRule="auto"/>
        <w:jc w:val="center"/>
        <w:outlineLvl w:val="0"/>
        <w:rPr>
          <w:rFonts w:ascii="宋体" w:hAnsi="宋体"/>
          <w:b/>
          <w:bCs/>
          <w:sz w:val="30"/>
          <w:szCs w:val="30"/>
        </w:rPr>
      </w:pPr>
      <w:bookmarkStart w:id="38" w:name="_Toc13994"/>
      <w:bookmarkStart w:id="39" w:name="_Toc28922"/>
      <w:bookmarkStart w:id="40" w:name="_Toc10377"/>
      <w:bookmarkStart w:id="41" w:name="_Toc6896"/>
      <w:bookmarkStart w:id="42" w:name="_Toc25861"/>
      <w:bookmarkStart w:id="43" w:name="_Toc14564"/>
      <w:r>
        <w:rPr>
          <w:rFonts w:hint="eastAsia" w:ascii="宋体" w:hAnsi="宋体"/>
          <w:b/>
          <w:bCs/>
          <w:sz w:val="30"/>
          <w:szCs w:val="30"/>
          <w:lang w:eastAsia="zh-CN"/>
        </w:rPr>
        <w:t>采购</w:t>
      </w:r>
      <w:r>
        <w:rPr>
          <w:rFonts w:hint="eastAsia" w:ascii="宋体" w:hAnsi="宋体"/>
          <w:b/>
          <w:bCs/>
          <w:sz w:val="30"/>
          <w:szCs w:val="30"/>
        </w:rPr>
        <w:t>需求</w:t>
      </w:r>
      <w:bookmarkEnd w:id="38"/>
      <w:bookmarkEnd w:id="39"/>
      <w:bookmarkEnd w:id="40"/>
      <w:bookmarkEnd w:id="41"/>
      <w:bookmarkEnd w:id="42"/>
      <w:bookmarkEnd w:id="43"/>
    </w:p>
    <w:p w14:paraId="6A0ABE89">
      <w:pPr>
        <w:keepNext w:val="0"/>
        <w:keepLines w:val="0"/>
        <w:pageBreakBefore w:val="0"/>
        <w:widowControl/>
        <w:kinsoku/>
        <w:wordWrap/>
        <w:overflowPunct/>
        <w:topLinePunct w:val="0"/>
        <w:bidi w:val="0"/>
        <w:spacing w:line="360" w:lineRule="exact"/>
        <w:ind w:firstLine="527" w:firstLineChars="250"/>
        <w:jc w:val="left"/>
        <w:textAlignment w:val="auto"/>
        <w:rPr>
          <w:rFonts w:hint="eastAsia" w:ascii="宋体" w:hAnsi="宋体" w:eastAsia="宋体" w:cs="宋体"/>
          <w:b/>
          <w:bCs/>
          <w:color w:val="auto"/>
          <w:kern w:val="0"/>
          <w:sz w:val="21"/>
          <w:szCs w:val="21"/>
          <w:lang w:val="en-US" w:eastAsia="zh-CN"/>
        </w:rPr>
      </w:pPr>
      <w:bookmarkStart w:id="44" w:name="_Toc26796"/>
      <w:bookmarkStart w:id="45" w:name="_Toc8122"/>
      <w:bookmarkStart w:id="46" w:name="_Toc27614"/>
      <w:bookmarkStart w:id="47" w:name="_Toc28850"/>
      <w:bookmarkStart w:id="48" w:name="_Toc20606"/>
      <w:bookmarkStart w:id="49" w:name="_Toc20762"/>
      <w:bookmarkStart w:id="50" w:name="_Toc6416"/>
      <w:r>
        <w:rPr>
          <w:rFonts w:hint="eastAsia" w:ascii="宋体" w:hAnsi="宋体" w:eastAsia="宋体" w:cs="宋体"/>
          <w:b/>
          <w:bCs/>
          <w:color w:val="auto"/>
          <w:kern w:val="0"/>
          <w:sz w:val="21"/>
          <w:szCs w:val="21"/>
          <w:lang w:val="en-US" w:eastAsia="zh-CN"/>
        </w:rPr>
        <w:t>一、项目概况</w:t>
      </w:r>
    </w:p>
    <w:p w14:paraId="7101DBA6">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项目名称：南方医科大学第五附属医院医技楼二、三楼装修设计服务项目</w:t>
      </w:r>
    </w:p>
    <w:p w14:paraId="5EB97BDB">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项目地点：广州市从化区从城大道566号南方医科大学第五附属医院内。</w:t>
      </w:r>
    </w:p>
    <w:p w14:paraId="5E3B317B">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项目内容：</w:t>
      </w:r>
    </w:p>
    <w:p w14:paraId="42FBEE6D">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根据</w:t>
      </w:r>
      <w:r>
        <w:rPr>
          <w:rFonts w:hint="eastAsia" w:ascii="宋体" w:hAnsi="宋体" w:cs="宋体"/>
          <w:color w:val="auto"/>
          <w:kern w:val="0"/>
          <w:sz w:val="21"/>
          <w:szCs w:val="21"/>
          <w:lang w:val="en-US" w:eastAsia="zh-CN"/>
        </w:rPr>
        <w:t>院方</w:t>
      </w:r>
      <w:r>
        <w:rPr>
          <w:rFonts w:hint="eastAsia" w:ascii="宋体" w:hAnsi="宋体" w:eastAsia="宋体" w:cs="宋体"/>
          <w:color w:val="auto"/>
          <w:kern w:val="0"/>
          <w:sz w:val="21"/>
          <w:szCs w:val="21"/>
          <w:lang w:val="en-US" w:eastAsia="zh-CN"/>
        </w:rPr>
        <w:t>需求为医技楼二、三楼装修提供工程设计服务，</w:t>
      </w:r>
      <w:r>
        <w:rPr>
          <w:rFonts w:hint="eastAsia" w:ascii="宋体" w:hAnsi="宋体" w:cs="宋体"/>
          <w:color w:val="auto"/>
          <w:kern w:val="0"/>
          <w:sz w:val="21"/>
          <w:szCs w:val="21"/>
          <w:lang w:val="en-US" w:eastAsia="zh-CN"/>
        </w:rPr>
        <w:t>内容如下：</w:t>
      </w:r>
    </w:p>
    <w:p w14:paraId="5892C930">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设计内容包含但不限于：前期踏勘、方案设计、施工图设计（含设计变更），并按照</w:t>
      </w:r>
      <w:r>
        <w:rPr>
          <w:rFonts w:hint="eastAsia" w:ascii="宋体" w:hAnsi="宋体" w:cs="宋体"/>
          <w:color w:val="auto"/>
          <w:kern w:val="0"/>
          <w:sz w:val="21"/>
          <w:szCs w:val="21"/>
          <w:lang w:val="en-US" w:eastAsia="zh-CN"/>
        </w:rPr>
        <w:t>院方</w:t>
      </w:r>
      <w:r>
        <w:rPr>
          <w:rFonts w:hint="eastAsia" w:ascii="宋体" w:hAnsi="宋体" w:eastAsia="宋体" w:cs="宋体"/>
          <w:color w:val="auto"/>
          <w:kern w:val="0"/>
          <w:sz w:val="21"/>
          <w:szCs w:val="21"/>
          <w:lang w:val="en-US" w:eastAsia="zh-CN"/>
        </w:rPr>
        <w:t>意见和要求按时修改调整。</w:t>
      </w:r>
    </w:p>
    <w:p w14:paraId="6ED63C72">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成果文件包含但不限于：平面图、立面图、剖面图、大样图、效果图（动画视频）等，并做好设计交底、图纸会审、答疑和施工过程的设计指导等工作。</w:t>
      </w:r>
    </w:p>
    <w:p w14:paraId="47898041">
      <w:pPr>
        <w:keepNext w:val="0"/>
        <w:keepLines w:val="0"/>
        <w:pageBreakBefore w:val="0"/>
        <w:widowControl/>
        <w:numPr>
          <w:ilvl w:val="0"/>
          <w:numId w:val="0"/>
        </w:numPr>
        <w:kinsoku/>
        <w:wordWrap/>
        <w:overflowPunct/>
        <w:topLinePunct w:val="0"/>
        <w:bidi w:val="0"/>
        <w:spacing w:line="360" w:lineRule="exact"/>
        <w:ind w:firstLine="422" w:firstLineChars="200"/>
        <w:jc w:val="left"/>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二、服务期</w:t>
      </w:r>
      <w:r>
        <w:rPr>
          <w:rFonts w:hint="eastAsia" w:ascii="宋体" w:hAnsi="宋体" w:cs="宋体"/>
          <w:b/>
          <w:bCs/>
          <w:color w:val="auto"/>
          <w:kern w:val="0"/>
          <w:sz w:val="21"/>
          <w:szCs w:val="21"/>
          <w:lang w:val="en-US" w:eastAsia="zh-CN"/>
        </w:rPr>
        <w:t>和实施地点</w:t>
      </w:r>
    </w:p>
    <w:p w14:paraId="678D5BC8">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1.服务期：</w:t>
      </w:r>
      <w:r>
        <w:rPr>
          <w:rFonts w:hint="eastAsia" w:ascii="宋体" w:hAnsi="宋体" w:eastAsia="宋体" w:cs="宋体"/>
          <w:color w:val="auto"/>
          <w:kern w:val="0"/>
          <w:sz w:val="21"/>
          <w:szCs w:val="21"/>
          <w:lang w:val="en-US" w:eastAsia="zh-CN"/>
        </w:rPr>
        <w:t>服务期2年，自合同签订之日起算，</w:t>
      </w:r>
      <w:r>
        <w:rPr>
          <w:rFonts w:hint="eastAsia" w:ascii="宋体" w:hAnsi="宋体" w:eastAsia="宋体" w:cs="宋体"/>
          <w:strike w:val="0"/>
          <w:dstrike w:val="0"/>
          <w:color w:val="auto"/>
          <w:kern w:val="0"/>
          <w:sz w:val="21"/>
          <w:szCs w:val="21"/>
          <w:lang w:val="en-US" w:eastAsia="zh-CN"/>
        </w:rPr>
        <w:t>若服务期结束，尚有服务未完成的，根据项目实际情况，服务期直至项目完成为止。</w:t>
      </w:r>
    </w:p>
    <w:p w14:paraId="003EF93F">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2.实施地点：广州市从化区从城大道566号南方医科大学第五附属医院内。</w:t>
      </w:r>
    </w:p>
    <w:p w14:paraId="5B1D0A78">
      <w:pPr>
        <w:keepNext w:val="0"/>
        <w:keepLines w:val="0"/>
        <w:pageBreakBefore w:val="0"/>
        <w:widowControl/>
        <w:numPr>
          <w:ilvl w:val="0"/>
          <w:numId w:val="0"/>
        </w:numPr>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三、服务费</w:t>
      </w:r>
    </w:p>
    <w:p w14:paraId="569419F8">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期内，服务费用总额不超过50万元（不含），院方根据实际情况和质量，有权自由分配服务项目。服务单位不得主动要求获得某个设计服务的委托，设计服务的委托完全取决于院方自主决定，院方不保证服务单位在服务期内获得的业务量及业务收入。服务单位不能据此要求院方承担任何责任。</w:t>
      </w:r>
    </w:p>
    <w:p w14:paraId="54DF3098">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单个项目设计服务费用包含但不限于各项设计、概算、结构计算、打印、邮寄、税费及可预见和不可预见等完成本采购内容所需的全部费用。如果服务单位在合同履行过程中，出现任何遗漏或修改内容而产生额外费用，均由服务单位承担，院方将不再另行支付任何费用。</w:t>
      </w:r>
    </w:p>
    <w:p w14:paraId="32B293C8">
      <w:pPr>
        <w:keepNext w:val="0"/>
        <w:keepLines w:val="0"/>
        <w:pageBreakBefore w:val="0"/>
        <w:widowControl/>
        <w:numPr>
          <w:ilvl w:val="0"/>
          <w:numId w:val="0"/>
        </w:numPr>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四、承包方式</w:t>
      </w:r>
    </w:p>
    <w:p w14:paraId="38BE5436">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期内，服务单位按照院方要求为医技楼二、三楼单个工程项目提供设计服务，经院方确认后，设计服务费用按完成的单个项目结算。单个项目费用的计算按照《工程勘察设计收费管理规定》（计价格[2002]10号）文核算。具体为：</w:t>
      </w:r>
    </w:p>
    <w:p w14:paraId="5CF7F73B">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1.工程设计收费=工程设计收费基准价×(1-浮动幅度值) </w:t>
      </w:r>
    </w:p>
    <w:p w14:paraId="1DDC4123">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2.工程设计收费基准价=基本设计收费+其他设计收费 </w:t>
      </w:r>
    </w:p>
    <w:p w14:paraId="671CF102">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3.基本设计收费=工程设计收费基价×专业调整系数×工程复杂程度调整系数×附加调整系数 </w:t>
      </w:r>
    </w:p>
    <w:p w14:paraId="092579F7">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要求：浮动幅度值为服务单位报价下浮率；其他设计收费为0；工程设计收费基价以院方委托第三方单位编制的施工图预算（采购控制价）为计费额采用直线内插法计算出收费基价，若有设计变更计费额不做调整；专业调整系数为1；工程复杂程度调整系数为1；附加调整系数为1。以上系数原则上不作调整，若有特殊需双方协商处理。</w:t>
      </w:r>
    </w:p>
    <w:p w14:paraId="66158140">
      <w:pPr>
        <w:keepNext w:val="0"/>
        <w:keepLines w:val="0"/>
        <w:pageBreakBefore w:val="0"/>
        <w:widowControl/>
        <w:numPr>
          <w:ilvl w:val="0"/>
          <w:numId w:val="0"/>
        </w:numPr>
        <w:kinsoku/>
        <w:wordWrap/>
        <w:overflowPunct/>
        <w:topLinePunct w:val="0"/>
        <w:bidi w:val="0"/>
        <w:spacing w:line="360" w:lineRule="exact"/>
        <w:ind w:firstLine="422"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lang w:val="en-US" w:eastAsia="zh-CN"/>
        </w:rPr>
        <w:t>五、付款方式</w:t>
      </w:r>
    </w:p>
    <w:p w14:paraId="7291C3FF">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1.实际完成的单个项目出具施工图并完成编制控制价后支付该项目设计服务费总额的60%；</w:t>
      </w:r>
    </w:p>
    <w:p w14:paraId="52B1C281">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2.实际完成的单个项目竣工验收后支付至该项目设计服务费总额的80%；</w:t>
      </w:r>
    </w:p>
    <w:p w14:paraId="10372A8F">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3.实际完成的单个项目竣工结算后支付至该项目设计服务费总额的100%。</w:t>
      </w:r>
    </w:p>
    <w:p w14:paraId="05F29364">
      <w:pPr>
        <w:keepNext w:val="0"/>
        <w:keepLines w:val="0"/>
        <w:pageBreakBefore w:val="0"/>
        <w:widowControl/>
        <w:numPr>
          <w:ilvl w:val="0"/>
          <w:numId w:val="0"/>
        </w:numPr>
        <w:kinsoku/>
        <w:wordWrap/>
        <w:overflowPunct/>
        <w:topLinePunct w:val="0"/>
        <w:bidi w:val="0"/>
        <w:spacing w:line="360" w:lineRule="exact"/>
        <w:ind w:firstLine="420" w:firstLineChars="20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以上</w:t>
      </w:r>
      <w:r>
        <w:rPr>
          <w:rFonts w:hint="default" w:ascii="宋体" w:hAnsi="宋体" w:eastAsia="宋体" w:cs="宋体"/>
          <w:color w:val="auto"/>
          <w:kern w:val="0"/>
          <w:sz w:val="21"/>
          <w:szCs w:val="21"/>
          <w:lang w:val="en-US" w:eastAsia="zh-CN"/>
        </w:rPr>
        <w:t>每笔款项</w:t>
      </w:r>
      <w:r>
        <w:rPr>
          <w:rFonts w:hint="eastAsia" w:ascii="宋体" w:hAnsi="宋体" w:eastAsia="宋体" w:cs="宋体"/>
          <w:color w:val="auto"/>
          <w:kern w:val="0"/>
          <w:sz w:val="21"/>
          <w:szCs w:val="21"/>
          <w:lang w:val="en-US" w:eastAsia="zh-CN"/>
        </w:rPr>
        <w:t>在院方收到正式发票后，核对无误后，</w:t>
      </w:r>
      <w:r>
        <w:rPr>
          <w:rFonts w:hint="default" w:ascii="宋体" w:hAnsi="宋体" w:eastAsia="宋体" w:cs="宋体"/>
          <w:color w:val="auto"/>
          <w:kern w:val="0"/>
          <w:sz w:val="21"/>
          <w:szCs w:val="21"/>
          <w:lang w:val="en-US" w:eastAsia="zh-CN"/>
        </w:rPr>
        <w:t>均以人民币银行转账方式</w:t>
      </w:r>
      <w:r>
        <w:rPr>
          <w:rFonts w:hint="eastAsia" w:ascii="宋体" w:hAnsi="宋体" w:eastAsia="宋体" w:cs="宋体"/>
          <w:color w:val="auto"/>
          <w:kern w:val="0"/>
          <w:sz w:val="21"/>
          <w:szCs w:val="21"/>
          <w:lang w:val="en-US" w:eastAsia="zh-CN"/>
        </w:rPr>
        <w:t>在30天内支付。如遇节假日或不可抗拒原因，支付日期可顺延。（若成交</w:t>
      </w:r>
      <w:r>
        <w:rPr>
          <w:rFonts w:hint="eastAsia" w:ascii="宋体" w:hAnsi="宋体" w:cs="宋体"/>
          <w:color w:val="auto"/>
          <w:kern w:val="0"/>
          <w:sz w:val="21"/>
          <w:szCs w:val="21"/>
          <w:lang w:val="en-US" w:eastAsia="zh-CN"/>
        </w:rPr>
        <w:t>服务单位</w:t>
      </w:r>
      <w:r>
        <w:rPr>
          <w:rFonts w:hint="eastAsia" w:ascii="宋体" w:hAnsi="宋体" w:eastAsia="宋体" w:cs="宋体"/>
          <w:color w:val="auto"/>
          <w:kern w:val="0"/>
          <w:sz w:val="21"/>
          <w:szCs w:val="21"/>
          <w:lang w:val="en-US" w:eastAsia="zh-CN"/>
        </w:rPr>
        <w:t>为中小企业的，</w:t>
      </w:r>
      <w:r>
        <w:rPr>
          <w:rFonts w:hint="eastAsia" w:ascii="宋体" w:hAnsi="宋体" w:cs="宋体"/>
          <w:color w:val="auto"/>
          <w:kern w:val="0"/>
          <w:sz w:val="21"/>
          <w:szCs w:val="21"/>
          <w:lang w:val="en-US" w:eastAsia="zh-CN"/>
        </w:rPr>
        <w:t>院方</w:t>
      </w:r>
      <w:r>
        <w:rPr>
          <w:rFonts w:hint="eastAsia" w:ascii="宋体" w:hAnsi="宋体" w:eastAsia="宋体" w:cs="宋体"/>
          <w:color w:val="auto"/>
          <w:kern w:val="0"/>
          <w:sz w:val="21"/>
          <w:szCs w:val="21"/>
          <w:lang w:val="en-US" w:eastAsia="zh-CN"/>
        </w:rPr>
        <w:t>核对无误后，在15天内将货款支付给成交</w:t>
      </w:r>
      <w:r>
        <w:rPr>
          <w:rFonts w:hint="eastAsia" w:ascii="宋体" w:hAnsi="宋体" w:cs="宋体"/>
          <w:color w:val="auto"/>
          <w:kern w:val="0"/>
          <w:sz w:val="21"/>
          <w:szCs w:val="21"/>
          <w:lang w:val="en-US" w:eastAsia="zh-CN"/>
        </w:rPr>
        <w:t>服务单位</w:t>
      </w:r>
      <w:r>
        <w:rPr>
          <w:rFonts w:hint="eastAsia" w:ascii="宋体" w:hAnsi="宋体" w:eastAsia="宋体" w:cs="宋体"/>
          <w:color w:val="auto"/>
          <w:kern w:val="0"/>
          <w:sz w:val="21"/>
          <w:szCs w:val="21"/>
          <w:lang w:val="en-US" w:eastAsia="zh-CN"/>
        </w:rPr>
        <w:t>）</w:t>
      </w:r>
    </w:p>
    <w:p w14:paraId="4BC6BDC0">
      <w:pPr>
        <w:keepNext w:val="0"/>
        <w:keepLines w:val="0"/>
        <w:pageBreakBefore w:val="0"/>
        <w:widowControl/>
        <w:kinsoku/>
        <w:wordWrap/>
        <w:overflowPunct/>
        <w:topLinePunct w:val="0"/>
        <w:bidi w:val="0"/>
        <w:spacing w:line="360" w:lineRule="exact"/>
        <w:ind w:firstLine="316" w:firstLineChars="150"/>
        <w:jc w:val="left"/>
        <w:textAlignment w:val="auto"/>
        <w:rPr>
          <w:rFonts w:hint="eastAsia" w:ascii="宋体" w:hAnsi="宋体" w:eastAsia="宋体" w:cs="宋体"/>
          <w:color w:val="auto"/>
          <w:kern w:val="0"/>
          <w:sz w:val="21"/>
          <w:szCs w:val="21"/>
          <w:lang w:val="zh-CN" w:eastAsia="zh-CN"/>
        </w:rPr>
      </w:pPr>
      <w:bookmarkStart w:id="51" w:name="_Toc11098"/>
      <w:bookmarkStart w:id="52" w:name="_Toc399661070"/>
      <w:bookmarkStart w:id="53" w:name="_Toc399661293"/>
      <w:bookmarkStart w:id="54" w:name="_Toc490730726"/>
      <w:r>
        <w:rPr>
          <w:rFonts w:hint="eastAsia" w:ascii="宋体" w:hAnsi="宋体" w:eastAsia="宋体" w:cs="宋体"/>
          <w:b/>
          <w:bCs/>
          <w:color w:val="auto"/>
          <w:kern w:val="0"/>
          <w:sz w:val="21"/>
          <w:szCs w:val="21"/>
          <w:lang w:val="en-US" w:eastAsia="zh-CN"/>
        </w:rPr>
        <w:t>六、质量要求</w:t>
      </w:r>
      <w:r>
        <w:rPr>
          <w:rFonts w:hint="eastAsia" w:ascii="宋体" w:hAnsi="宋体" w:eastAsia="宋体" w:cs="宋体"/>
          <w:b/>
          <w:bCs/>
          <w:color w:val="auto"/>
          <w:kern w:val="0"/>
          <w:sz w:val="21"/>
          <w:szCs w:val="21"/>
          <w:lang w:val="zh-CN" w:eastAsia="zh-CN"/>
        </w:rPr>
        <w:t>与服务</w:t>
      </w:r>
      <w:bookmarkEnd w:id="51"/>
      <w:bookmarkEnd w:id="52"/>
      <w:bookmarkEnd w:id="53"/>
      <w:bookmarkEnd w:id="54"/>
      <w:r>
        <w:rPr>
          <w:rFonts w:hint="eastAsia" w:ascii="宋体" w:hAnsi="宋体" w:eastAsia="宋体" w:cs="宋体"/>
          <w:color w:val="auto"/>
          <w:kern w:val="0"/>
          <w:sz w:val="21"/>
          <w:szCs w:val="21"/>
          <w:lang w:val="zh-CN" w:eastAsia="zh-CN"/>
        </w:rPr>
        <w:tab/>
      </w:r>
    </w:p>
    <w:p w14:paraId="6B0C34F8">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1.按照法律规定，以及国家、行业和地方的规范和标准完成设计工作，并符合院方要求。</w:t>
      </w:r>
    </w:p>
    <w:p w14:paraId="1E82E663">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lang w:val="en-US" w:eastAsia="zh-CN"/>
        </w:rPr>
        <w:t>服务单位</w:t>
      </w:r>
      <w:r>
        <w:rPr>
          <w:rFonts w:hint="eastAsia" w:ascii="宋体" w:hAnsi="宋体" w:eastAsia="宋体" w:cs="宋体"/>
          <w:color w:val="auto"/>
          <w:kern w:val="0"/>
          <w:sz w:val="21"/>
          <w:szCs w:val="21"/>
          <w:lang w:val="en-US" w:eastAsia="zh-CN"/>
        </w:rPr>
        <w:t>拟派项目负责人需具备一级注册建筑师或中级及以上专业技术职称，设计人员应具备相应的技术能力和资质。</w:t>
      </w:r>
      <w:r>
        <w:rPr>
          <w:rFonts w:hint="eastAsia" w:ascii="宋体" w:hAnsi="宋体" w:eastAsia="宋体" w:cs="宋体"/>
          <w:b/>
          <w:bCs/>
          <w:color w:val="auto"/>
          <w:kern w:val="0"/>
          <w:sz w:val="21"/>
          <w:szCs w:val="21"/>
          <w:lang w:val="en-US" w:eastAsia="zh-CN"/>
        </w:rPr>
        <w:t>（提供投入人员名单及相关资质证明材料，并加盖公章）</w:t>
      </w:r>
    </w:p>
    <w:p w14:paraId="66C07CB8">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3.设计工作内容不得转包和分包。</w:t>
      </w:r>
      <w:r>
        <w:rPr>
          <w:rFonts w:hint="eastAsia" w:ascii="宋体" w:hAnsi="宋体" w:cs="宋体"/>
          <w:b/>
          <w:bCs/>
          <w:color w:val="auto"/>
          <w:kern w:val="0"/>
          <w:sz w:val="21"/>
          <w:szCs w:val="21"/>
          <w:lang w:val="en-US" w:eastAsia="zh-CN"/>
        </w:rPr>
        <w:t>（需提供承诺函，并加盖公章）</w:t>
      </w:r>
    </w:p>
    <w:p w14:paraId="7726530B">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r>
        <w:rPr>
          <w:rFonts w:hint="eastAsia" w:ascii="宋体" w:hAnsi="宋体" w:cs="宋体"/>
          <w:color w:val="auto"/>
          <w:kern w:val="0"/>
          <w:sz w:val="21"/>
          <w:szCs w:val="21"/>
          <w:lang w:val="en-US" w:eastAsia="zh-CN"/>
        </w:rPr>
        <w:t>院方</w:t>
      </w:r>
      <w:r>
        <w:rPr>
          <w:rFonts w:hint="eastAsia" w:ascii="宋体" w:hAnsi="宋体" w:eastAsia="宋体" w:cs="宋体"/>
          <w:color w:val="auto"/>
          <w:kern w:val="0"/>
          <w:sz w:val="21"/>
          <w:szCs w:val="21"/>
          <w:lang w:val="en-US" w:eastAsia="zh-CN"/>
        </w:rPr>
        <w:t>向</w:t>
      </w:r>
      <w:r>
        <w:rPr>
          <w:rFonts w:hint="eastAsia" w:ascii="宋体" w:hAnsi="宋体" w:cs="宋体"/>
          <w:color w:val="auto"/>
          <w:kern w:val="0"/>
          <w:sz w:val="21"/>
          <w:szCs w:val="21"/>
          <w:lang w:val="en-US" w:eastAsia="zh-CN"/>
        </w:rPr>
        <w:t>服务单位</w:t>
      </w:r>
      <w:r>
        <w:rPr>
          <w:rFonts w:hint="eastAsia" w:ascii="宋体" w:hAnsi="宋体" w:eastAsia="宋体" w:cs="宋体"/>
          <w:color w:val="auto"/>
          <w:kern w:val="0"/>
          <w:sz w:val="21"/>
          <w:szCs w:val="21"/>
          <w:lang w:val="en-US" w:eastAsia="zh-CN"/>
        </w:rPr>
        <w:t>提交的有关资料、文件及时间：以单个项目阶段要求为准。</w:t>
      </w:r>
    </w:p>
    <w:p w14:paraId="1514B3F2">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5.设计合理使用年限为按国家规范及行业标准</w:t>
      </w:r>
      <w:r>
        <w:rPr>
          <w:rFonts w:hint="eastAsia" w:ascii="宋体" w:hAnsi="宋体" w:cs="宋体"/>
          <w:color w:val="auto"/>
          <w:kern w:val="0"/>
          <w:sz w:val="21"/>
          <w:szCs w:val="21"/>
          <w:lang w:val="en-US" w:eastAsia="zh-CN"/>
        </w:rPr>
        <w:t>要求</w:t>
      </w:r>
      <w:r>
        <w:rPr>
          <w:rFonts w:hint="eastAsia" w:ascii="宋体" w:hAnsi="宋体" w:eastAsia="宋体" w:cs="宋体"/>
          <w:color w:val="auto"/>
          <w:kern w:val="0"/>
          <w:sz w:val="21"/>
          <w:szCs w:val="21"/>
          <w:lang w:val="en-US" w:eastAsia="zh-CN"/>
        </w:rPr>
        <w:t>。</w:t>
      </w:r>
    </w:p>
    <w:bookmarkEnd w:id="44"/>
    <w:bookmarkEnd w:id="45"/>
    <w:bookmarkEnd w:id="46"/>
    <w:bookmarkEnd w:id="47"/>
    <w:bookmarkEnd w:id="48"/>
    <w:bookmarkEnd w:id="49"/>
    <w:bookmarkEnd w:id="50"/>
    <w:p w14:paraId="64F6DE96">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bookmarkStart w:id="55" w:name="_Toc4075"/>
      <w:bookmarkStart w:id="56" w:name="_Toc11074"/>
      <w:bookmarkStart w:id="57" w:name="_Toc3222"/>
      <w:r>
        <w:rPr>
          <w:rFonts w:hint="eastAsia" w:ascii="宋体" w:hAnsi="宋体" w:eastAsia="宋体" w:cs="宋体"/>
          <w:color w:val="auto"/>
          <w:kern w:val="0"/>
          <w:sz w:val="21"/>
          <w:szCs w:val="21"/>
          <w:lang w:val="en-US" w:eastAsia="zh-CN"/>
        </w:rPr>
        <w:t>6.服务期内，每个项目设计的完成时间根据项目实际进度，双方协商调整具体项目的服务期，</w:t>
      </w:r>
      <w:r>
        <w:rPr>
          <w:rFonts w:hint="eastAsia" w:ascii="宋体" w:hAnsi="宋体" w:cs="宋体"/>
          <w:color w:val="auto"/>
          <w:kern w:val="0"/>
          <w:sz w:val="21"/>
          <w:szCs w:val="21"/>
          <w:lang w:val="en-US" w:eastAsia="zh-CN"/>
        </w:rPr>
        <w:t>院方</w:t>
      </w:r>
      <w:r>
        <w:rPr>
          <w:rFonts w:hint="eastAsia" w:ascii="宋体" w:hAnsi="宋体" w:eastAsia="宋体" w:cs="宋体"/>
          <w:color w:val="auto"/>
          <w:kern w:val="0"/>
          <w:sz w:val="21"/>
          <w:szCs w:val="21"/>
          <w:lang w:val="en-US" w:eastAsia="zh-CN"/>
        </w:rPr>
        <w:t>并向成交</w:t>
      </w:r>
      <w:r>
        <w:rPr>
          <w:rFonts w:hint="eastAsia" w:ascii="宋体" w:hAnsi="宋体" w:cs="宋体"/>
          <w:color w:val="auto"/>
          <w:kern w:val="0"/>
          <w:sz w:val="21"/>
          <w:szCs w:val="21"/>
          <w:lang w:val="en-US" w:eastAsia="zh-CN"/>
        </w:rPr>
        <w:t>服务单位</w:t>
      </w:r>
      <w:r>
        <w:rPr>
          <w:rFonts w:hint="eastAsia" w:ascii="宋体" w:hAnsi="宋体" w:eastAsia="宋体" w:cs="宋体"/>
          <w:color w:val="auto"/>
          <w:kern w:val="0"/>
          <w:sz w:val="21"/>
          <w:szCs w:val="21"/>
          <w:lang w:val="en-US" w:eastAsia="zh-CN"/>
        </w:rPr>
        <w:t>出具委托书。</w:t>
      </w:r>
    </w:p>
    <w:p w14:paraId="1A0B0776">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w:t>
      </w:r>
      <w:r>
        <w:rPr>
          <w:rFonts w:hint="eastAsia" w:ascii="宋体" w:hAnsi="宋体" w:cs="宋体"/>
          <w:color w:val="auto"/>
          <w:kern w:val="0"/>
          <w:sz w:val="21"/>
          <w:szCs w:val="21"/>
          <w:lang w:val="en-US" w:eastAsia="zh-CN"/>
        </w:rPr>
        <w:t>服务单位</w:t>
      </w:r>
      <w:r>
        <w:rPr>
          <w:rFonts w:hint="eastAsia" w:ascii="宋体" w:hAnsi="宋体" w:eastAsia="宋体" w:cs="宋体"/>
          <w:color w:val="auto"/>
          <w:kern w:val="0"/>
          <w:sz w:val="21"/>
          <w:szCs w:val="21"/>
          <w:lang w:val="en-US" w:eastAsia="zh-CN"/>
        </w:rPr>
        <w:t>向</w:t>
      </w:r>
      <w:r>
        <w:rPr>
          <w:rFonts w:hint="eastAsia" w:ascii="宋体" w:hAnsi="宋体" w:cs="宋体"/>
          <w:color w:val="auto"/>
          <w:kern w:val="0"/>
          <w:sz w:val="21"/>
          <w:szCs w:val="21"/>
          <w:lang w:val="en-US" w:eastAsia="zh-CN"/>
        </w:rPr>
        <w:t>院方</w:t>
      </w:r>
      <w:r>
        <w:rPr>
          <w:rFonts w:hint="eastAsia" w:ascii="宋体" w:hAnsi="宋体" w:eastAsia="宋体" w:cs="宋体"/>
          <w:color w:val="auto"/>
          <w:kern w:val="0"/>
          <w:sz w:val="21"/>
          <w:szCs w:val="21"/>
          <w:lang w:val="en-US" w:eastAsia="zh-CN"/>
        </w:rPr>
        <w:t>交付的设计文件内容包含但不限于测绘、方案设计（效果图）文件各 6份；初步设计（含概算编制）；施工图设计文件6份；电子文件（Word文档、CAD及PDF格式等） 1 份。</w:t>
      </w:r>
    </w:p>
    <w:p w14:paraId="562E7432">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8.工程施工期间，现场出现任何与设计有关问题，</w:t>
      </w:r>
      <w:r>
        <w:rPr>
          <w:rFonts w:hint="eastAsia" w:ascii="宋体" w:hAnsi="宋体" w:cs="宋体"/>
          <w:color w:val="auto"/>
          <w:kern w:val="0"/>
          <w:sz w:val="21"/>
          <w:szCs w:val="21"/>
          <w:lang w:val="en-US" w:eastAsia="zh-CN"/>
        </w:rPr>
        <w:t>服务单位</w:t>
      </w:r>
      <w:r>
        <w:rPr>
          <w:rFonts w:hint="eastAsia" w:ascii="宋体" w:hAnsi="宋体" w:eastAsia="宋体" w:cs="宋体"/>
          <w:color w:val="auto"/>
          <w:kern w:val="0"/>
          <w:sz w:val="21"/>
          <w:szCs w:val="21"/>
          <w:lang w:val="en-US" w:eastAsia="zh-CN"/>
        </w:rPr>
        <w:t>需在接到通知后24小时内安排专业人员到现场指导和答疑，必要时需修改图纸。</w:t>
      </w:r>
    </w:p>
    <w:p w14:paraId="2E96B10C">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9.成交</w:t>
      </w:r>
      <w:r>
        <w:rPr>
          <w:rFonts w:hint="eastAsia" w:ascii="宋体" w:hAnsi="宋体" w:cs="宋体"/>
          <w:color w:val="auto"/>
          <w:kern w:val="0"/>
          <w:sz w:val="21"/>
          <w:szCs w:val="21"/>
          <w:lang w:val="en-US" w:eastAsia="zh-CN"/>
        </w:rPr>
        <w:t>服务单位</w:t>
      </w:r>
      <w:r>
        <w:rPr>
          <w:rFonts w:hint="eastAsia" w:ascii="宋体" w:hAnsi="宋体" w:eastAsia="宋体" w:cs="宋体"/>
          <w:color w:val="auto"/>
          <w:kern w:val="0"/>
          <w:sz w:val="21"/>
          <w:szCs w:val="21"/>
          <w:lang w:val="en-US" w:eastAsia="zh-CN"/>
        </w:rPr>
        <w:t>应当提供设计技术交底、解决施工中设计技术问题和竣工验收等相关服务。</w:t>
      </w:r>
    </w:p>
    <w:p w14:paraId="74C7CB6C">
      <w:pPr>
        <w:pStyle w:val="27"/>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w:t>
      </w:r>
      <w:r>
        <w:rPr>
          <w:rFonts w:hint="eastAsia" w:ascii="宋体" w:hAnsi="宋体" w:cs="宋体"/>
          <w:color w:val="auto"/>
          <w:szCs w:val="21"/>
          <w:highlight w:val="none"/>
          <w:lang w:eastAsia="zh-CN"/>
        </w:rPr>
        <w:t>服务单位</w:t>
      </w:r>
      <w:r>
        <w:rPr>
          <w:rFonts w:hint="eastAsia" w:ascii="宋体" w:hAnsi="宋体" w:cs="宋体"/>
          <w:color w:val="auto"/>
          <w:szCs w:val="21"/>
          <w:highlight w:val="none"/>
        </w:rPr>
        <w:t>为第一成交候选人。</w:t>
      </w:r>
    </w:p>
    <w:p w14:paraId="0657CBFC">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w:t>
      </w:r>
      <w:r>
        <w:rPr>
          <w:rFonts w:hint="eastAsia" w:ascii="宋体" w:hAnsi="宋体" w:cs="宋体"/>
          <w:color w:val="auto"/>
          <w:szCs w:val="21"/>
          <w:highlight w:val="none"/>
          <w:lang w:eastAsia="zh-CN"/>
        </w:rPr>
        <w:t>服务单位</w:t>
      </w:r>
      <w:r>
        <w:rPr>
          <w:rFonts w:hint="eastAsia" w:ascii="宋体" w:hAnsi="宋体" w:cs="宋体"/>
          <w:color w:val="auto"/>
          <w:szCs w:val="21"/>
          <w:highlight w:val="none"/>
        </w:rPr>
        <w:t>现场再次统一填写总价报价表。</w:t>
      </w:r>
    </w:p>
    <w:p w14:paraId="648E4427">
      <w:pPr>
        <w:pStyle w:val="27"/>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7"/>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7"/>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7"/>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7"/>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7"/>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7"/>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7"/>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7"/>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1ABE9474">
      <w:pPr>
        <w:spacing w:line="360" w:lineRule="exact"/>
        <w:jc w:val="center"/>
        <w:outlineLvl w:val="0"/>
        <w:rPr>
          <w:rFonts w:hint="eastAsia" w:ascii="宋体" w:hAnsi="宋体" w:cs="宋体"/>
          <w:b/>
          <w:bCs/>
          <w:kern w:val="0"/>
          <w:sz w:val="30"/>
          <w:szCs w:val="30"/>
        </w:rPr>
      </w:pPr>
      <w:bookmarkStart w:id="58" w:name="_Toc28244"/>
      <w:bookmarkStart w:id="59" w:name="_Toc180"/>
      <w:bookmarkStart w:id="60" w:name="_Toc32621"/>
      <w:bookmarkStart w:id="61" w:name="_Toc29207"/>
    </w:p>
    <w:p w14:paraId="38556B03">
      <w:pPr>
        <w:spacing w:line="360" w:lineRule="exact"/>
        <w:jc w:val="center"/>
        <w:outlineLvl w:val="0"/>
        <w:rPr>
          <w:rFonts w:hint="eastAsia" w:ascii="宋体" w:hAnsi="宋体" w:cs="宋体"/>
          <w:b/>
          <w:bCs/>
          <w:kern w:val="0"/>
          <w:sz w:val="30"/>
          <w:szCs w:val="30"/>
        </w:rPr>
      </w:pPr>
    </w:p>
    <w:p w14:paraId="294AF109">
      <w:pPr>
        <w:spacing w:line="360" w:lineRule="exact"/>
        <w:jc w:val="center"/>
        <w:outlineLvl w:val="0"/>
        <w:rPr>
          <w:rFonts w:hint="eastAsia" w:ascii="宋体" w:hAnsi="宋体" w:cs="宋体"/>
          <w:b/>
          <w:bCs/>
          <w:kern w:val="0"/>
          <w:sz w:val="30"/>
          <w:szCs w:val="30"/>
        </w:rPr>
      </w:pPr>
    </w:p>
    <w:p w14:paraId="1387B873">
      <w:pPr>
        <w:spacing w:line="360" w:lineRule="exact"/>
        <w:jc w:val="center"/>
        <w:outlineLvl w:val="0"/>
        <w:rPr>
          <w:rFonts w:hint="eastAsia" w:ascii="宋体" w:hAnsi="宋体" w:cs="宋体"/>
          <w:b/>
          <w:bCs/>
          <w:kern w:val="0"/>
          <w:sz w:val="30"/>
          <w:szCs w:val="30"/>
        </w:rPr>
      </w:pPr>
    </w:p>
    <w:p w14:paraId="27CCB618">
      <w:pPr>
        <w:spacing w:line="360" w:lineRule="exact"/>
        <w:jc w:val="center"/>
        <w:outlineLvl w:val="0"/>
        <w:rPr>
          <w:rFonts w:hint="eastAsia" w:ascii="宋体" w:hAnsi="宋体" w:cs="宋体"/>
          <w:b/>
          <w:bCs/>
          <w:kern w:val="0"/>
          <w:sz w:val="30"/>
          <w:szCs w:val="30"/>
        </w:rPr>
      </w:pPr>
    </w:p>
    <w:p w14:paraId="7454955B">
      <w:pPr>
        <w:spacing w:line="360" w:lineRule="exact"/>
        <w:jc w:val="center"/>
        <w:outlineLvl w:val="0"/>
        <w:rPr>
          <w:rFonts w:hint="eastAsia" w:ascii="宋体" w:hAnsi="宋体" w:cs="宋体"/>
          <w:b/>
          <w:bCs/>
          <w:kern w:val="0"/>
          <w:sz w:val="30"/>
          <w:szCs w:val="30"/>
        </w:rPr>
      </w:pPr>
    </w:p>
    <w:p w14:paraId="7A5F0F4A">
      <w:pPr>
        <w:spacing w:line="360" w:lineRule="exact"/>
        <w:jc w:val="center"/>
        <w:outlineLvl w:val="0"/>
        <w:rPr>
          <w:rFonts w:hint="eastAsia" w:ascii="宋体" w:hAnsi="宋体" w:cs="宋体"/>
          <w:b/>
          <w:bCs/>
          <w:kern w:val="0"/>
          <w:sz w:val="30"/>
          <w:szCs w:val="30"/>
        </w:rPr>
      </w:pPr>
    </w:p>
    <w:p w14:paraId="658C47AE">
      <w:pPr>
        <w:spacing w:line="360" w:lineRule="exact"/>
        <w:jc w:val="center"/>
        <w:outlineLvl w:val="0"/>
        <w:rPr>
          <w:rFonts w:hint="eastAsia" w:ascii="宋体" w:hAnsi="宋体" w:cs="宋体"/>
          <w:b/>
          <w:bCs/>
          <w:kern w:val="0"/>
          <w:sz w:val="30"/>
          <w:szCs w:val="30"/>
        </w:rPr>
      </w:pPr>
    </w:p>
    <w:p w14:paraId="44519390">
      <w:pPr>
        <w:spacing w:line="360" w:lineRule="exact"/>
        <w:jc w:val="center"/>
        <w:outlineLvl w:val="0"/>
        <w:rPr>
          <w:rFonts w:hint="eastAsia" w:ascii="宋体" w:hAnsi="宋体" w:cs="宋体"/>
          <w:b/>
          <w:bCs/>
          <w:kern w:val="0"/>
          <w:sz w:val="30"/>
          <w:szCs w:val="30"/>
        </w:rPr>
      </w:pPr>
    </w:p>
    <w:p w14:paraId="4F3F0A63">
      <w:pPr>
        <w:spacing w:line="360" w:lineRule="exact"/>
        <w:jc w:val="center"/>
        <w:outlineLvl w:val="0"/>
        <w:rPr>
          <w:rFonts w:hint="eastAsia" w:ascii="宋体" w:hAnsi="宋体" w:cs="宋体"/>
          <w:b/>
          <w:bCs/>
          <w:kern w:val="0"/>
          <w:sz w:val="30"/>
          <w:szCs w:val="30"/>
        </w:rPr>
      </w:pPr>
    </w:p>
    <w:p w14:paraId="718A1AB0">
      <w:pPr>
        <w:spacing w:line="360" w:lineRule="exact"/>
        <w:jc w:val="center"/>
        <w:outlineLvl w:val="0"/>
        <w:rPr>
          <w:rFonts w:hint="eastAsia" w:ascii="宋体" w:hAnsi="宋体" w:cs="宋体"/>
          <w:b/>
          <w:bCs/>
          <w:kern w:val="0"/>
          <w:sz w:val="30"/>
          <w:szCs w:val="30"/>
        </w:rPr>
      </w:pPr>
    </w:p>
    <w:p w14:paraId="13B16B6F">
      <w:pPr>
        <w:spacing w:line="360" w:lineRule="exact"/>
        <w:jc w:val="center"/>
        <w:outlineLvl w:val="0"/>
        <w:rPr>
          <w:rFonts w:hint="eastAsia" w:ascii="宋体" w:hAnsi="宋体" w:cs="宋体"/>
          <w:b/>
          <w:bCs/>
          <w:kern w:val="0"/>
          <w:sz w:val="30"/>
          <w:szCs w:val="30"/>
        </w:rPr>
      </w:pPr>
    </w:p>
    <w:p w14:paraId="7BEE3F49">
      <w:pPr>
        <w:spacing w:line="360" w:lineRule="exact"/>
        <w:jc w:val="center"/>
        <w:outlineLvl w:val="0"/>
        <w:rPr>
          <w:rFonts w:hint="eastAsia" w:ascii="宋体" w:hAnsi="宋体" w:cs="宋体"/>
          <w:b/>
          <w:bCs/>
          <w:kern w:val="0"/>
          <w:sz w:val="30"/>
          <w:szCs w:val="30"/>
        </w:rPr>
      </w:pPr>
    </w:p>
    <w:p w14:paraId="2601F064">
      <w:pPr>
        <w:spacing w:line="360" w:lineRule="exact"/>
        <w:jc w:val="center"/>
        <w:outlineLvl w:val="0"/>
        <w:rPr>
          <w:rFonts w:hint="eastAsia" w:ascii="宋体" w:hAnsi="宋体" w:cs="宋体"/>
          <w:b/>
          <w:bCs/>
          <w:kern w:val="0"/>
          <w:sz w:val="30"/>
          <w:szCs w:val="30"/>
        </w:rPr>
      </w:pPr>
    </w:p>
    <w:p w14:paraId="63292C08">
      <w:pPr>
        <w:spacing w:line="360" w:lineRule="exact"/>
        <w:jc w:val="center"/>
        <w:outlineLvl w:val="0"/>
        <w:rPr>
          <w:rFonts w:hint="eastAsia" w:ascii="宋体" w:hAnsi="宋体" w:cs="宋体"/>
          <w:b/>
          <w:bCs/>
          <w:kern w:val="0"/>
          <w:sz w:val="30"/>
          <w:szCs w:val="30"/>
        </w:rPr>
      </w:pPr>
    </w:p>
    <w:p w14:paraId="76B240C7">
      <w:pPr>
        <w:spacing w:line="360" w:lineRule="exact"/>
        <w:jc w:val="center"/>
        <w:outlineLvl w:val="0"/>
        <w:rPr>
          <w:rFonts w:hint="eastAsia" w:ascii="宋体" w:hAnsi="宋体" w:cs="宋体"/>
          <w:b/>
          <w:bCs/>
          <w:kern w:val="0"/>
          <w:sz w:val="30"/>
          <w:szCs w:val="30"/>
        </w:rPr>
      </w:pPr>
    </w:p>
    <w:p w14:paraId="06C5F7C3">
      <w:pPr>
        <w:spacing w:line="360" w:lineRule="exact"/>
        <w:jc w:val="center"/>
        <w:outlineLvl w:val="0"/>
        <w:rPr>
          <w:rFonts w:hint="eastAsia" w:ascii="宋体" w:hAnsi="宋体" w:cs="宋体"/>
          <w:b/>
          <w:bCs/>
          <w:kern w:val="0"/>
          <w:sz w:val="30"/>
          <w:szCs w:val="30"/>
        </w:rPr>
      </w:pPr>
    </w:p>
    <w:p w14:paraId="4FCF18D0">
      <w:pPr>
        <w:spacing w:line="360" w:lineRule="exact"/>
        <w:jc w:val="center"/>
        <w:outlineLvl w:val="0"/>
        <w:rPr>
          <w:rFonts w:hint="eastAsia" w:ascii="宋体" w:hAnsi="宋体" w:cs="宋体"/>
          <w:b/>
          <w:bCs/>
          <w:kern w:val="0"/>
          <w:sz w:val="30"/>
          <w:szCs w:val="30"/>
        </w:rPr>
      </w:pPr>
    </w:p>
    <w:p w14:paraId="54F10C03">
      <w:pPr>
        <w:spacing w:line="360" w:lineRule="exact"/>
        <w:jc w:val="center"/>
        <w:outlineLvl w:val="0"/>
        <w:rPr>
          <w:rFonts w:hint="eastAsia" w:ascii="宋体" w:hAnsi="宋体" w:cs="宋体"/>
          <w:b/>
          <w:bCs/>
          <w:kern w:val="0"/>
          <w:sz w:val="30"/>
          <w:szCs w:val="30"/>
        </w:rPr>
      </w:pPr>
    </w:p>
    <w:p w14:paraId="176D24AF">
      <w:pPr>
        <w:spacing w:line="360" w:lineRule="exact"/>
        <w:jc w:val="center"/>
        <w:outlineLvl w:val="0"/>
        <w:rPr>
          <w:rFonts w:hint="eastAsia" w:ascii="宋体" w:hAnsi="宋体" w:cs="宋体"/>
          <w:b/>
          <w:bCs/>
          <w:kern w:val="0"/>
          <w:sz w:val="30"/>
          <w:szCs w:val="30"/>
        </w:rPr>
      </w:pPr>
    </w:p>
    <w:p w14:paraId="429D7F67">
      <w:pPr>
        <w:spacing w:line="360" w:lineRule="exact"/>
        <w:jc w:val="center"/>
        <w:outlineLvl w:val="0"/>
        <w:rPr>
          <w:rFonts w:hint="eastAsia" w:ascii="宋体" w:hAnsi="宋体" w:cs="宋体"/>
          <w:b/>
          <w:bCs/>
          <w:kern w:val="0"/>
          <w:sz w:val="30"/>
          <w:szCs w:val="30"/>
        </w:rPr>
      </w:pPr>
    </w:p>
    <w:p w14:paraId="4475CA4F">
      <w:pPr>
        <w:spacing w:line="360" w:lineRule="exact"/>
        <w:jc w:val="center"/>
        <w:outlineLvl w:val="0"/>
        <w:rPr>
          <w:rFonts w:hint="eastAsia" w:ascii="宋体" w:hAnsi="宋体" w:cs="宋体"/>
          <w:b/>
          <w:bCs/>
          <w:kern w:val="0"/>
          <w:sz w:val="30"/>
          <w:szCs w:val="30"/>
        </w:rPr>
      </w:pPr>
    </w:p>
    <w:p w14:paraId="39D9AD3E">
      <w:pPr>
        <w:spacing w:line="360" w:lineRule="exact"/>
        <w:jc w:val="center"/>
        <w:outlineLvl w:val="0"/>
        <w:rPr>
          <w:rFonts w:hint="eastAsia" w:ascii="宋体" w:hAnsi="宋体" w:cs="宋体"/>
          <w:b/>
          <w:bCs/>
          <w:kern w:val="0"/>
          <w:sz w:val="30"/>
          <w:szCs w:val="30"/>
        </w:rPr>
      </w:pPr>
    </w:p>
    <w:p w14:paraId="244E5D54">
      <w:pPr>
        <w:spacing w:line="360" w:lineRule="exact"/>
        <w:jc w:val="center"/>
        <w:outlineLvl w:val="0"/>
        <w:rPr>
          <w:rFonts w:hint="eastAsia" w:ascii="宋体" w:hAnsi="宋体" w:cs="宋体"/>
          <w:b/>
          <w:bCs/>
          <w:kern w:val="0"/>
          <w:sz w:val="30"/>
          <w:szCs w:val="30"/>
        </w:rPr>
      </w:pPr>
    </w:p>
    <w:p w14:paraId="7BFA6119">
      <w:pPr>
        <w:spacing w:line="360" w:lineRule="exact"/>
        <w:jc w:val="center"/>
        <w:outlineLvl w:val="0"/>
        <w:rPr>
          <w:rFonts w:hint="eastAsia" w:ascii="宋体" w:hAnsi="宋体" w:cs="宋体"/>
          <w:b/>
          <w:bCs/>
          <w:kern w:val="0"/>
          <w:sz w:val="30"/>
          <w:szCs w:val="30"/>
        </w:rPr>
      </w:pPr>
    </w:p>
    <w:p w14:paraId="0A7423FA">
      <w:pPr>
        <w:spacing w:line="360" w:lineRule="exact"/>
        <w:jc w:val="center"/>
        <w:outlineLvl w:val="0"/>
        <w:rPr>
          <w:rFonts w:hint="eastAsia" w:ascii="宋体" w:hAnsi="宋体" w:cs="宋体"/>
          <w:b/>
          <w:bCs/>
          <w:kern w:val="0"/>
          <w:sz w:val="30"/>
          <w:szCs w:val="30"/>
        </w:rPr>
      </w:pPr>
    </w:p>
    <w:p w14:paraId="2F76EFDE">
      <w:pPr>
        <w:spacing w:line="360" w:lineRule="exact"/>
        <w:jc w:val="center"/>
        <w:outlineLvl w:val="0"/>
        <w:rPr>
          <w:rFonts w:hint="eastAsia" w:ascii="宋体" w:hAnsi="宋体" w:cs="宋体"/>
          <w:b/>
          <w:bCs/>
          <w:kern w:val="0"/>
          <w:sz w:val="30"/>
          <w:szCs w:val="30"/>
        </w:rPr>
      </w:pPr>
    </w:p>
    <w:p w14:paraId="07AC11EC">
      <w:pPr>
        <w:spacing w:line="360" w:lineRule="exact"/>
        <w:jc w:val="center"/>
        <w:outlineLvl w:val="0"/>
        <w:rPr>
          <w:rFonts w:hint="eastAsia" w:ascii="宋体" w:hAnsi="宋体" w:cs="宋体"/>
          <w:b/>
          <w:bCs/>
          <w:kern w:val="0"/>
          <w:sz w:val="30"/>
          <w:szCs w:val="30"/>
        </w:rPr>
      </w:pPr>
    </w:p>
    <w:p w14:paraId="65687480">
      <w:pPr>
        <w:spacing w:line="360" w:lineRule="exact"/>
        <w:jc w:val="center"/>
        <w:outlineLvl w:val="0"/>
        <w:rPr>
          <w:rFonts w:hint="eastAsia" w:ascii="宋体" w:hAnsi="宋体" w:cs="宋体"/>
          <w:b/>
          <w:bCs/>
          <w:kern w:val="0"/>
          <w:sz w:val="30"/>
          <w:szCs w:val="30"/>
        </w:rPr>
      </w:pPr>
    </w:p>
    <w:p w14:paraId="495BBF8C">
      <w:pPr>
        <w:pStyle w:val="20"/>
        <w:rPr>
          <w:rFonts w:hint="eastAsia"/>
        </w:rPr>
      </w:pPr>
    </w:p>
    <w:p w14:paraId="73322CF9">
      <w:pPr>
        <w:spacing w:line="360" w:lineRule="exact"/>
        <w:jc w:val="center"/>
        <w:outlineLvl w:val="0"/>
        <w:rPr>
          <w:rFonts w:ascii="宋体" w:hAnsi="宋体" w:cs="宋体"/>
          <w:sz w:val="30"/>
          <w:szCs w:val="30"/>
        </w:rPr>
      </w:pPr>
      <w:r>
        <w:rPr>
          <w:rFonts w:hint="eastAsia" w:ascii="宋体" w:hAnsi="宋体" w:cs="宋体"/>
          <w:b/>
          <w:bCs/>
          <w:kern w:val="0"/>
          <w:sz w:val="30"/>
          <w:szCs w:val="30"/>
        </w:rPr>
        <w:t xml:space="preserve">第三部分  </w:t>
      </w:r>
      <w:bookmarkStart w:id="62" w:name="_Toc270"/>
      <w:r>
        <w:rPr>
          <w:rFonts w:hint="eastAsia" w:ascii="宋体" w:hAnsi="宋体" w:cs="宋体"/>
          <w:b/>
          <w:bCs/>
          <w:kern w:val="0"/>
          <w:sz w:val="30"/>
          <w:szCs w:val="30"/>
        </w:rPr>
        <w:t>资料整理注意事项</w:t>
      </w:r>
      <w:bookmarkEnd w:id="55"/>
      <w:bookmarkEnd w:id="56"/>
      <w:bookmarkEnd w:id="57"/>
      <w:bookmarkEnd w:id="58"/>
      <w:bookmarkEnd w:id="59"/>
      <w:bookmarkEnd w:id="60"/>
      <w:bookmarkEnd w:id="61"/>
      <w:bookmarkEnd w:id="62"/>
    </w:p>
    <w:p w14:paraId="5641396C">
      <w:pPr>
        <w:spacing w:line="360" w:lineRule="exact"/>
        <w:ind w:firstLine="315" w:firstLineChars="150"/>
        <w:rPr>
          <w:rFonts w:ascii="宋体" w:hAnsi="宋体" w:cs="宋体"/>
          <w:szCs w:val="21"/>
        </w:rPr>
      </w:pPr>
    </w:p>
    <w:p w14:paraId="209ED7A6">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w:t>
      </w:r>
      <w:r>
        <w:rPr>
          <w:rFonts w:hint="eastAsia" w:ascii="宋体" w:hAnsi="宋体" w:cs="宋体"/>
          <w:szCs w:val="21"/>
          <w:lang w:eastAsia="zh-CN"/>
        </w:rPr>
        <w:t>证明文件索引</w:t>
      </w:r>
      <w:r>
        <w:rPr>
          <w:rFonts w:hint="eastAsia" w:ascii="宋体" w:hAnsi="宋体" w:cs="宋体"/>
          <w:szCs w:val="21"/>
        </w:rPr>
        <w:t>一一对应。</w:t>
      </w:r>
    </w:p>
    <w:p w14:paraId="4AB45CEC">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758D4F8A">
      <w:pPr>
        <w:spacing w:line="360" w:lineRule="auto"/>
        <w:ind w:firstLine="315" w:firstLineChars="150"/>
        <w:rPr>
          <w:rFonts w:hint="eastAsia" w:ascii="宋体" w:hAnsi="宋体" w:eastAsia="宋体" w:cs="宋体"/>
          <w:szCs w:val="21"/>
          <w:lang w:eastAsia="zh-CN"/>
        </w:rPr>
      </w:pPr>
      <w:r>
        <w:rPr>
          <w:rFonts w:hint="eastAsia" w:ascii="宋体" w:hAnsi="宋体" w:cs="宋体"/>
          <w:szCs w:val="21"/>
        </w:rPr>
        <w:t>3.响应文件需要一正</w:t>
      </w:r>
      <w:r>
        <w:rPr>
          <w:rFonts w:hint="eastAsia" w:ascii="宋体" w:hAnsi="宋体" w:cs="宋体"/>
          <w:szCs w:val="21"/>
          <w:lang w:eastAsia="zh-CN"/>
        </w:rPr>
        <w:t>六</w:t>
      </w:r>
      <w:r>
        <w:rPr>
          <w:rFonts w:hint="eastAsia" w:ascii="宋体" w:hAnsi="宋体" w:cs="宋体"/>
          <w:szCs w:val="21"/>
        </w:rPr>
        <w:t>副共</w:t>
      </w:r>
      <w:r>
        <w:rPr>
          <w:rFonts w:hint="eastAsia" w:ascii="宋体" w:hAnsi="宋体" w:cs="宋体"/>
          <w:szCs w:val="21"/>
          <w:lang w:val="en-US" w:eastAsia="zh-CN"/>
        </w:rPr>
        <w:t>7</w:t>
      </w:r>
      <w:r>
        <w:rPr>
          <w:rFonts w:hint="eastAsia" w:ascii="宋体" w:hAnsi="宋体" w:cs="宋体"/>
          <w:szCs w:val="21"/>
        </w:rPr>
        <w:t>份，封面应注明“正本”、“副本”字样并加盖公章、装订成册，副本可用正本复印并在封面上加盖公章。</w:t>
      </w:r>
      <w:r>
        <w:rPr>
          <w:rFonts w:hint="eastAsia" w:ascii="宋体" w:hAnsi="宋体" w:cs="宋体"/>
          <w:b/>
          <w:bCs/>
          <w:szCs w:val="21"/>
          <w:lang w:eastAsia="zh-CN"/>
        </w:rPr>
        <w:t>（具体数量另行通知）</w:t>
      </w:r>
    </w:p>
    <w:p w14:paraId="529318EE">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01C491EA">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14:paraId="6C033F10">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14:paraId="76A51516">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73CDB201">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14:paraId="044CE425">
      <w:pPr>
        <w:spacing w:line="360" w:lineRule="exact"/>
        <w:ind w:firstLine="420"/>
        <w:rPr>
          <w:rFonts w:ascii="宋体" w:hAnsi="宋体" w:cs="宋体"/>
          <w:szCs w:val="21"/>
        </w:rPr>
      </w:pPr>
    </w:p>
    <w:p w14:paraId="49CBD5C7">
      <w:pPr>
        <w:pStyle w:val="27"/>
        <w:spacing w:line="360" w:lineRule="exact"/>
        <w:ind w:firstLine="420" w:firstLineChars="200"/>
        <w:rPr>
          <w:rFonts w:ascii="宋体" w:hAnsi="宋体" w:cs="宋体"/>
          <w:szCs w:val="21"/>
        </w:rPr>
      </w:pPr>
    </w:p>
    <w:p w14:paraId="66C2B36B">
      <w:pPr>
        <w:spacing w:line="360" w:lineRule="exact"/>
        <w:ind w:firstLine="420"/>
        <w:rPr>
          <w:rFonts w:ascii="宋体" w:hAnsi="宋体" w:cs="宋体"/>
          <w:szCs w:val="21"/>
        </w:rPr>
      </w:pPr>
    </w:p>
    <w:p w14:paraId="68564BDC">
      <w:pPr>
        <w:spacing w:line="360" w:lineRule="exact"/>
        <w:ind w:firstLine="420"/>
        <w:rPr>
          <w:rFonts w:ascii="宋体" w:hAnsi="宋体" w:cs="宋体"/>
          <w:szCs w:val="21"/>
        </w:rPr>
      </w:pPr>
    </w:p>
    <w:p w14:paraId="6DD50B43">
      <w:pPr>
        <w:spacing w:line="360" w:lineRule="exact"/>
        <w:ind w:firstLine="420"/>
        <w:rPr>
          <w:rFonts w:ascii="宋体" w:hAnsi="宋体" w:cs="宋体"/>
          <w:szCs w:val="21"/>
        </w:rPr>
        <w:sectPr>
          <w:footerReference r:id="rId9" w:type="default"/>
          <w:pgSz w:w="11906" w:h="16838"/>
          <w:pgMar w:top="850" w:right="1134" w:bottom="567" w:left="1134" w:header="851" w:footer="992" w:gutter="0"/>
          <w:pgNumType w:start="1"/>
          <w:cols w:space="720" w:num="1"/>
          <w:docGrid w:linePitch="312" w:charSpace="0"/>
        </w:sectPr>
      </w:pPr>
    </w:p>
    <w:p w14:paraId="0AE0F257">
      <w:pPr>
        <w:pStyle w:val="2"/>
        <w:jc w:val="left"/>
        <w:outlineLvl w:val="0"/>
        <w:rPr>
          <w:rFonts w:ascii="宋体" w:hAnsi="宋体" w:eastAsia="宋体" w:cs="宋体"/>
          <w:kern w:val="0"/>
          <w:sz w:val="30"/>
          <w:szCs w:val="30"/>
        </w:rPr>
      </w:pPr>
      <w:bookmarkStart w:id="63" w:name="_Toc40346213"/>
      <w:bookmarkStart w:id="64" w:name="_Toc29066"/>
      <w:bookmarkStart w:id="65" w:name="_Toc13335"/>
      <w:bookmarkStart w:id="66" w:name="_Toc2347"/>
      <w:bookmarkStart w:id="67" w:name="_Toc32164"/>
      <w:bookmarkStart w:id="68" w:name="_Toc5829"/>
      <w:bookmarkStart w:id="69" w:name="_Toc30326"/>
      <w:bookmarkStart w:id="70" w:name="_Toc40776108"/>
      <w:bookmarkStart w:id="71" w:name="_Toc30230"/>
      <w:bookmarkStart w:id="72" w:name="_Toc19354"/>
      <w:bookmarkStart w:id="73" w:name="_Toc2647"/>
      <w:bookmarkStart w:id="74" w:name="_Toc15105"/>
      <w:bookmarkStart w:id="75" w:name="_Toc13814"/>
      <w:bookmarkStart w:id="76" w:name="_Toc7581"/>
      <w:bookmarkStart w:id="77" w:name="_Toc30873"/>
      <w:bookmarkStart w:id="78" w:name="_Toc9461"/>
      <w:r>
        <w:rPr>
          <w:rFonts w:hint="eastAsia" w:ascii="宋体" w:hAnsi="宋体" w:eastAsia="宋体" w:cs="宋体"/>
          <w:kern w:val="0"/>
          <w:sz w:val="30"/>
          <w:szCs w:val="30"/>
        </w:rPr>
        <w:t>第四部分  相关格式文件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0787924">
      <w:pPr>
        <w:rPr>
          <w:rFonts w:ascii="宋体" w:hAnsi="宋体" w:cs="宋体"/>
          <w:b/>
          <w:kern w:val="0"/>
          <w:sz w:val="52"/>
          <w:szCs w:val="52"/>
        </w:rPr>
      </w:pPr>
      <w:bookmarkStart w:id="79" w:name="_Toc12431"/>
      <w:bookmarkStart w:id="80" w:name="_Toc23156"/>
      <w:bookmarkStart w:id="81" w:name="_Toc40346381"/>
      <w:bookmarkStart w:id="82" w:name="_Toc4407"/>
      <w:bookmarkStart w:id="83" w:name="_Toc28217"/>
      <w:bookmarkStart w:id="84" w:name="_Toc10213"/>
      <w:bookmarkStart w:id="85" w:name="_Toc9134"/>
      <w:bookmarkStart w:id="86" w:name="_Toc22864"/>
      <w:bookmarkStart w:id="87" w:name="_Toc25470"/>
      <w:bookmarkStart w:id="88" w:name="_Toc18837"/>
      <w:bookmarkStart w:id="89" w:name="_Toc40776117"/>
      <w:bookmarkStart w:id="90" w:name="_Toc3784"/>
      <w:bookmarkStart w:id="91" w:name="_Toc40346222"/>
      <w:bookmarkStart w:id="92" w:name="_Toc22145"/>
    </w:p>
    <w:p w14:paraId="6EE3C51A">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07A08220">
      <w:pPr>
        <w:jc w:val="center"/>
        <w:rPr>
          <w:rFonts w:ascii="宋体" w:hAnsi="宋体" w:cs="宋体"/>
          <w:b/>
          <w:kern w:val="0"/>
          <w:sz w:val="28"/>
          <w:szCs w:val="28"/>
        </w:rPr>
      </w:pPr>
    </w:p>
    <w:p w14:paraId="31026A22">
      <w:pPr>
        <w:jc w:val="center"/>
        <w:rPr>
          <w:rFonts w:ascii="宋体" w:hAnsi="宋体" w:cs="宋体"/>
          <w:b/>
          <w:kern w:val="0"/>
          <w:sz w:val="52"/>
          <w:szCs w:val="52"/>
        </w:rPr>
      </w:pPr>
      <w:r>
        <w:rPr>
          <w:rFonts w:hint="eastAsia" w:ascii="宋体" w:hAnsi="宋体" w:cs="宋体"/>
          <w:b/>
          <w:kern w:val="0"/>
          <w:sz w:val="52"/>
          <w:szCs w:val="52"/>
        </w:rPr>
        <w:t>**********采购项目</w:t>
      </w:r>
    </w:p>
    <w:p w14:paraId="6E1211D7">
      <w:pPr>
        <w:spacing w:line="480" w:lineRule="auto"/>
        <w:jc w:val="center"/>
        <w:rPr>
          <w:rFonts w:ascii="宋体" w:hAnsi="宋体"/>
          <w:b/>
          <w:bCs/>
          <w:sz w:val="28"/>
          <w:szCs w:val="28"/>
        </w:rPr>
      </w:pPr>
    </w:p>
    <w:p w14:paraId="2A99F036">
      <w:pPr>
        <w:spacing w:line="480" w:lineRule="auto"/>
        <w:jc w:val="center"/>
        <w:rPr>
          <w:rFonts w:ascii="宋体" w:hAnsi="宋体"/>
          <w:b/>
          <w:bCs/>
          <w:sz w:val="72"/>
          <w:szCs w:val="72"/>
        </w:rPr>
      </w:pPr>
    </w:p>
    <w:p w14:paraId="3729E9EC">
      <w:pPr>
        <w:spacing w:line="480" w:lineRule="auto"/>
        <w:jc w:val="center"/>
        <w:rPr>
          <w:rFonts w:ascii="宋体" w:hAnsi="宋体"/>
          <w:b/>
          <w:bCs/>
          <w:sz w:val="72"/>
          <w:szCs w:val="72"/>
        </w:rPr>
      </w:pPr>
      <w:r>
        <w:rPr>
          <w:rFonts w:hint="eastAsia" w:ascii="宋体" w:hAnsi="宋体"/>
          <w:b/>
          <w:bCs/>
          <w:sz w:val="72"/>
          <w:szCs w:val="72"/>
        </w:rPr>
        <w:t>响应文件</w:t>
      </w:r>
    </w:p>
    <w:p w14:paraId="2F00AF9D">
      <w:pPr>
        <w:widowControl/>
        <w:spacing w:line="360" w:lineRule="auto"/>
        <w:ind w:firstLine="600"/>
        <w:rPr>
          <w:rFonts w:ascii="宋体" w:hAnsi="宋体" w:cs="宋体"/>
          <w:kern w:val="0"/>
          <w:sz w:val="30"/>
          <w:szCs w:val="30"/>
        </w:rPr>
      </w:pPr>
      <w:bookmarkStart w:id="93" w:name="_Toc11305"/>
      <w:bookmarkStart w:id="94" w:name="_Toc40776111"/>
      <w:bookmarkStart w:id="95" w:name="_Toc3471"/>
      <w:bookmarkStart w:id="96" w:name="_Toc6547"/>
      <w:bookmarkStart w:id="97" w:name="_Toc28703"/>
      <w:bookmarkStart w:id="98" w:name="_Toc26267"/>
      <w:bookmarkStart w:id="99" w:name="_Toc11075"/>
      <w:bookmarkStart w:id="100" w:name="_Toc29113"/>
      <w:bookmarkStart w:id="101" w:name="_Toc40346216"/>
      <w:bookmarkStart w:id="102" w:name="_Toc12520"/>
      <w:bookmarkStart w:id="103" w:name="_Toc8364"/>
      <w:bookmarkStart w:id="104" w:name="_Toc1994"/>
      <w:bookmarkStart w:id="105" w:name="_Toc40346375"/>
      <w:bookmarkStart w:id="106" w:name="_Toc435"/>
      <w:bookmarkStart w:id="107" w:name="_Toc15870"/>
      <w:bookmarkStart w:id="108" w:name="_Toc7291"/>
      <w:bookmarkStart w:id="109" w:name="_Toc21249"/>
    </w:p>
    <w:p w14:paraId="20342A10">
      <w:pPr>
        <w:widowControl/>
        <w:spacing w:line="360" w:lineRule="auto"/>
        <w:ind w:firstLine="600"/>
        <w:outlineLvl w:val="0"/>
      </w:pPr>
      <w:bookmarkStart w:id="110" w:name="_Toc21550"/>
      <w:bookmarkStart w:id="111" w:name="_Toc16272"/>
      <w:bookmarkStart w:id="112" w:name="_Toc7788"/>
      <w:bookmarkStart w:id="113" w:name="_Toc8481"/>
      <w:bookmarkStart w:id="114" w:name="_Toc15736"/>
      <w:bookmarkStart w:id="115" w:name="_Toc11374"/>
      <w:bookmarkStart w:id="116" w:name="_Toc30286"/>
      <w:bookmarkStart w:id="117" w:name="_Toc6511"/>
      <w:r>
        <w:rPr>
          <w:rFonts w:ascii="宋体" w:hAnsi="宋体" w:cs="宋体"/>
          <w:kern w:val="0"/>
          <w:sz w:val="30"/>
          <w:szCs w:val="30"/>
        </w:rPr>
        <w:t>项目编号：</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27997"/>
      <w:bookmarkStart w:id="119" w:name="_Toc40776112"/>
      <w:bookmarkStart w:id="120" w:name="_Toc1743"/>
      <w:bookmarkStart w:id="121" w:name="_Toc20884"/>
      <w:bookmarkStart w:id="122" w:name="_Toc2916"/>
      <w:bookmarkStart w:id="123" w:name="_Toc17709"/>
      <w:bookmarkStart w:id="124" w:name="_Toc40346217"/>
      <w:bookmarkStart w:id="125" w:name="_Toc40346376"/>
    </w:p>
    <w:p w14:paraId="6BED2179">
      <w:pPr>
        <w:widowControl/>
        <w:spacing w:line="360" w:lineRule="auto"/>
        <w:ind w:firstLine="600"/>
        <w:outlineLvl w:val="0"/>
        <w:rPr>
          <w:rFonts w:cs="宋体"/>
          <w:kern w:val="0"/>
          <w:sz w:val="30"/>
          <w:szCs w:val="30"/>
        </w:rPr>
      </w:pPr>
      <w:bookmarkStart w:id="126" w:name="_Toc2029"/>
      <w:bookmarkStart w:id="127" w:name="_Toc26770"/>
      <w:bookmarkStart w:id="128" w:name="_Toc30979"/>
      <w:bookmarkStart w:id="129" w:name="_Toc19699"/>
      <w:bookmarkStart w:id="130" w:name="_Toc11485"/>
      <w:bookmarkStart w:id="131" w:name="_Toc24406"/>
      <w:bookmarkStart w:id="132" w:name="_Toc31538"/>
      <w:bookmarkStart w:id="133" w:name="_Toc5238"/>
      <w:bookmarkStart w:id="134" w:name="_Toc17656"/>
      <w:bookmarkStart w:id="135" w:name="_Toc23716"/>
      <w:bookmarkStart w:id="136" w:name="_Toc31360"/>
      <w:bookmarkStart w:id="137" w:name="_Toc2012"/>
      <w:bookmarkStart w:id="138" w:name="_Toc14596"/>
      <w:bookmarkStart w:id="139" w:name="_Toc23097"/>
      <w:bookmarkStart w:id="140" w:name="_Toc5012"/>
      <w:bookmarkStart w:id="141" w:name="_Toc29102"/>
      <w:bookmarkStart w:id="142" w:name="_Toc28158"/>
      <w:r>
        <w:rPr>
          <w:rFonts w:ascii="宋体" w:hAnsi="宋体" w:cs="宋体"/>
          <w:kern w:val="0"/>
          <w:sz w:val="30"/>
          <w:szCs w:val="30"/>
        </w:rPr>
        <w:t>公司名称：</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589279BB">
      <w:pPr>
        <w:widowControl/>
        <w:spacing w:line="360" w:lineRule="auto"/>
        <w:ind w:firstLine="600"/>
        <w:outlineLvl w:val="0"/>
        <w:rPr>
          <w:rFonts w:cs="宋体"/>
          <w:kern w:val="0"/>
          <w:sz w:val="30"/>
          <w:szCs w:val="30"/>
        </w:rPr>
      </w:pPr>
      <w:bookmarkStart w:id="143" w:name="_Toc14824"/>
      <w:bookmarkStart w:id="144" w:name="_Toc12645"/>
      <w:bookmarkStart w:id="145" w:name="_Toc15049"/>
      <w:bookmarkStart w:id="146" w:name="_Toc16794"/>
      <w:bookmarkStart w:id="147" w:name="_Toc11141"/>
      <w:bookmarkStart w:id="148" w:name="_Toc40346218"/>
      <w:bookmarkStart w:id="149" w:name="_Toc29767"/>
      <w:bookmarkStart w:id="150" w:name="_Toc27911"/>
      <w:bookmarkStart w:id="151" w:name="_Toc40346377"/>
      <w:bookmarkStart w:id="152" w:name="_Toc21483"/>
      <w:bookmarkStart w:id="153" w:name="_Toc11804"/>
      <w:bookmarkStart w:id="154" w:name="_Toc7052"/>
      <w:bookmarkStart w:id="155" w:name="_Toc27867"/>
      <w:bookmarkStart w:id="156" w:name="_Toc17930"/>
      <w:bookmarkStart w:id="157" w:name="_Toc24763"/>
      <w:bookmarkStart w:id="158" w:name="_Toc4013"/>
      <w:bookmarkStart w:id="159" w:name="_Toc26595"/>
      <w:bookmarkStart w:id="160" w:name="_Toc40776113"/>
      <w:bookmarkStart w:id="161" w:name="_Toc28463"/>
      <w:bookmarkStart w:id="162" w:name="_Toc11558"/>
      <w:bookmarkStart w:id="163" w:name="_Toc16265"/>
      <w:bookmarkStart w:id="164" w:name="_Toc1032"/>
      <w:bookmarkStart w:id="165" w:name="_Toc31993"/>
      <w:bookmarkStart w:id="166" w:name="_Toc20999"/>
      <w:bookmarkStart w:id="167" w:name="_Toc28064"/>
      <w:r>
        <w:rPr>
          <w:rFonts w:ascii="宋体" w:hAnsi="宋体" w:cs="宋体"/>
          <w:kern w:val="0"/>
          <w:sz w:val="30"/>
          <w:szCs w:val="30"/>
        </w:rPr>
        <w:t>业务代表：</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D751936">
      <w:pPr>
        <w:widowControl/>
        <w:spacing w:line="360" w:lineRule="auto"/>
        <w:ind w:firstLine="600"/>
        <w:outlineLvl w:val="0"/>
        <w:rPr>
          <w:rFonts w:cs="宋体"/>
          <w:kern w:val="0"/>
          <w:sz w:val="30"/>
          <w:szCs w:val="30"/>
        </w:rPr>
      </w:pPr>
      <w:bookmarkStart w:id="168" w:name="_Toc26029"/>
      <w:bookmarkStart w:id="169" w:name="_Toc16813"/>
      <w:bookmarkStart w:id="170" w:name="_Toc6438"/>
      <w:bookmarkStart w:id="171" w:name="_Toc8750"/>
      <w:bookmarkStart w:id="172" w:name="_Toc40346219"/>
      <w:bookmarkStart w:id="173" w:name="_Toc27771"/>
      <w:bookmarkStart w:id="174" w:name="_Toc11334"/>
      <w:bookmarkStart w:id="175" w:name="_Toc4563"/>
      <w:bookmarkStart w:id="176" w:name="_Toc16336"/>
      <w:bookmarkStart w:id="177" w:name="_Toc1324"/>
      <w:bookmarkStart w:id="178" w:name="_Toc17537"/>
      <w:bookmarkStart w:id="179" w:name="_Toc7022"/>
      <w:bookmarkStart w:id="180" w:name="_Toc16133"/>
      <w:bookmarkStart w:id="181" w:name="_Toc9883"/>
      <w:bookmarkStart w:id="182" w:name="_Toc21821"/>
      <w:bookmarkStart w:id="183" w:name="_Toc25247"/>
      <w:bookmarkStart w:id="184" w:name="_Toc31197"/>
      <w:bookmarkStart w:id="185" w:name="_Toc40346378"/>
      <w:bookmarkStart w:id="186" w:name="_Toc1881"/>
      <w:bookmarkStart w:id="187" w:name="_Toc19831"/>
      <w:bookmarkStart w:id="188" w:name="_Toc32709"/>
      <w:bookmarkStart w:id="189" w:name="_Toc40776114"/>
      <w:bookmarkStart w:id="190" w:name="_Toc14287"/>
      <w:bookmarkStart w:id="191" w:name="_Toc2158"/>
      <w:bookmarkStart w:id="192" w:name="_Toc24651"/>
      <w:r>
        <w:rPr>
          <w:rFonts w:ascii="宋体" w:hAnsi="宋体" w:cs="宋体"/>
          <w:kern w:val="0"/>
          <w:sz w:val="30"/>
          <w:szCs w:val="30"/>
        </w:rPr>
        <w:t>联系电话：</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575A61A">
      <w:pPr>
        <w:widowControl/>
        <w:spacing w:line="360" w:lineRule="auto"/>
        <w:ind w:firstLine="600"/>
        <w:outlineLvl w:val="0"/>
        <w:rPr>
          <w:rFonts w:cs="宋体"/>
          <w:kern w:val="0"/>
          <w:sz w:val="30"/>
          <w:szCs w:val="30"/>
        </w:rPr>
      </w:pPr>
      <w:bookmarkStart w:id="193" w:name="_Toc40776115"/>
      <w:bookmarkStart w:id="194" w:name="_Toc17483"/>
      <w:bookmarkStart w:id="195" w:name="_Toc5958"/>
      <w:bookmarkStart w:id="196" w:name="_Toc21686"/>
      <w:bookmarkStart w:id="197" w:name="_Toc40346220"/>
      <w:bookmarkStart w:id="198" w:name="_Toc13222"/>
      <w:bookmarkStart w:id="199" w:name="_Toc21940"/>
      <w:bookmarkStart w:id="200" w:name="_Toc27206"/>
      <w:bookmarkStart w:id="201" w:name="_Toc27868"/>
      <w:bookmarkStart w:id="202" w:name="_Toc28016"/>
      <w:bookmarkStart w:id="203" w:name="_Toc28094"/>
      <w:bookmarkStart w:id="204" w:name="_Toc1744"/>
      <w:bookmarkStart w:id="205" w:name="_Toc14586"/>
      <w:bookmarkStart w:id="206" w:name="_Toc5189"/>
      <w:bookmarkStart w:id="207" w:name="_Toc12650"/>
      <w:bookmarkStart w:id="208" w:name="_Toc20994"/>
      <w:bookmarkStart w:id="209" w:name="_Toc40346379"/>
      <w:bookmarkStart w:id="210" w:name="_Toc31453"/>
      <w:bookmarkStart w:id="211" w:name="_Toc27490"/>
      <w:bookmarkStart w:id="212" w:name="_Toc5634"/>
      <w:bookmarkStart w:id="213" w:name="_Toc3895"/>
      <w:bookmarkStart w:id="214" w:name="_Toc25848"/>
      <w:bookmarkStart w:id="215" w:name="_Toc30336"/>
      <w:bookmarkStart w:id="216" w:name="_Toc18353"/>
      <w:bookmarkStart w:id="217" w:name="_Toc2373"/>
      <w:r>
        <w:rPr>
          <w:rFonts w:ascii="宋体" w:hAnsi="宋体" w:cs="宋体"/>
          <w:kern w:val="0"/>
          <w:sz w:val="30"/>
          <w:szCs w:val="30"/>
        </w:rPr>
        <w:t>联系邮箱：</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40C27DC">
      <w:pPr>
        <w:widowControl/>
        <w:spacing w:line="360" w:lineRule="auto"/>
        <w:ind w:firstLine="600"/>
        <w:outlineLvl w:val="0"/>
        <w:rPr>
          <w:rFonts w:cs="宋体"/>
          <w:kern w:val="0"/>
          <w:sz w:val="30"/>
          <w:szCs w:val="30"/>
        </w:rPr>
      </w:pPr>
      <w:bookmarkStart w:id="218" w:name="_Toc8526"/>
      <w:bookmarkStart w:id="219" w:name="_Toc5220"/>
      <w:bookmarkStart w:id="220" w:name="_Toc27646"/>
      <w:bookmarkStart w:id="221" w:name="_Toc6998"/>
      <w:bookmarkStart w:id="222" w:name="_Toc27009"/>
      <w:bookmarkStart w:id="223" w:name="_Toc762"/>
      <w:bookmarkStart w:id="224" w:name="_Toc6852"/>
      <w:bookmarkStart w:id="225" w:name="_Toc10454"/>
      <w:bookmarkStart w:id="226" w:name="_Toc30856"/>
      <w:bookmarkStart w:id="227" w:name="_Toc11547"/>
      <w:bookmarkStart w:id="228" w:name="_Toc40346221"/>
      <w:bookmarkStart w:id="229" w:name="_Toc14462"/>
      <w:bookmarkStart w:id="230" w:name="_Toc29223"/>
      <w:bookmarkStart w:id="231" w:name="_Toc1996"/>
      <w:bookmarkStart w:id="232" w:name="_Toc21449"/>
      <w:bookmarkStart w:id="233" w:name="_Toc32371"/>
      <w:bookmarkStart w:id="234" w:name="_Toc9282"/>
      <w:bookmarkStart w:id="235" w:name="_Toc40776116"/>
      <w:bookmarkStart w:id="236" w:name="_Toc30904"/>
      <w:bookmarkStart w:id="237" w:name="_Toc16137"/>
      <w:bookmarkStart w:id="238" w:name="_Toc3498"/>
      <w:bookmarkStart w:id="239" w:name="_Toc3749"/>
      <w:bookmarkStart w:id="240" w:name="_Toc538"/>
      <w:bookmarkStart w:id="241" w:name="_Toc12127"/>
      <w:bookmarkStart w:id="242" w:name="_Toc40346380"/>
      <w:r>
        <w:rPr>
          <w:rFonts w:ascii="宋体" w:hAnsi="宋体" w:cs="宋体"/>
          <w:kern w:val="0"/>
          <w:sz w:val="30"/>
          <w:szCs w:val="30"/>
        </w:rPr>
        <w:t>日    期：</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7EBF5B9">
      <w:pPr>
        <w:widowControl/>
        <w:spacing w:line="360" w:lineRule="auto"/>
        <w:jc w:val="center"/>
        <w:rPr>
          <w:rFonts w:ascii="黑体" w:hAnsi="黑体" w:eastAsia="黑体" w:cs="宋体"/>
          <w:kern w:val="0"/>
          <w:sz w:val="30"/>
          <w:szCs w:val="30"/>
        </w:rPr>
      </w:pPr>
    </w:p>
    <w:p w14:paraId="034F0313">
      <w:pPr>
        <w:widowControl/>
        <w:spacing w:line="360" w:lineRule="auto"/>
        <w:jc w:val="center"/>
        <w:rPr>
          <w:rFonts w:ascii="黑体" w:hAnsi="黑体" w:eastAsia="黑体" w:cs="宋体"/>
          <w:kern w:val="0"/>
          <w:sz w:val="30"/>
          <w:szCs w:val="30"/>
        </w:rPr>
      </w:pPr>
    </w:p>
    <w:p w14:paraId="680469FE">
      <w:pPr>
        <w:widowControl/>
        <w:spacing w:line="360" w:lineRule="auto"/>
        <w:jc w:val="center"/>
        <w:rPr>
          <w:rFonts w:ascii="黑体" w:hAnsi="黑体" w:eastAsia="黑体" w:cs="宋体"/>
          <w:kern w:val="0"/>
          <w:sz w:val="30"/>
          <w:szCs w:val="30"/>
        </w:rPr>
      </w:pPr>
    </w:p>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0F25629">
      <w:pPr>
        <w:pStyle w:val="27"/>
        <w:jc w:val="center"/>
        <w:rPr>
          <w:b/>
          <w:bCs/>
          <w:sz w:val="32"/>
          <w:szCs w:val="32"/>
        </w:rPr>
      </w:pPr>
      <w:bookmarkStart w:id="243" w:name="_Toc24584"/>
      <w:bookmarkStart w:id="244" w:name="_Toc31006"/>
      <w:bookmarkStart w:id="245" w:name="_Toc27920"/>
      <w:bookmarkStart w:id="246" w:name="_Toc6985"/>
      <w:r>
        <w:rPr>
          <w:rFonts w:hint="eastAsia"/>
          <w:b/>
          <w:bCs/>
          <w:sz w:val="32"/>
          <w:szCs w:val="32"/>
        </w:rPr>
        <w:t>目  录</w:t>
      </w:r>
      <w:bookmarkEnd w:id="243"/>
      <w:bookmarkEnd w:id="244"/>
      <w:bookmarkEnd w:id="245"/>
      <w:bookmarkEnd w:id="246"/>
    </w:p>
    <w:tbl>
      <w:tblPr>
        <w:tblStyle w:val="21"/>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81"/>
        <w:gridCol w:w="8261"/>
        <w:gridCol w:w="1824"/>
      </w:tblGrid>
      <w:tr w14:paraId="172D0B70">
        <w:tblPrEx>
          <w:tblCellMar>
            <w:top w:w="0" w:type="dxa"/>
            <w:left w:w="108" w:type="dxa"/>
            <w:bottom w:w="0" w:type="dxa"/>
            <w:right w:w="108" w:type="dxa"/>
          </w:tblCellMar>
        </w:tblPrEx>
        <w:trPr>
          <w:trHeight w:val="34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A3DD921">
            <w:pPr>
              <w:widowControl/>
              <w:spacing w:line="360" w:lineRule="auto"/>
              <w:jc w:val="center"/>
              <w:rPr>
                <w:rFonts w:ascii="宋体" w:hAnsi="宋体" w:cs="宋体"/>
                <w:b/>
                <w:bCs/>
                <w:szCs w:val="21"/>
              </w:rPr>
            </w:pPr>
            <w:r>
              <w:rPr>
                <w:rFonts w:hint="eastAsia" w:ascii="宋体" w:hAnsi="宋体" w:cs="宋体"/>
                <w:b/>
                <w:bCs/>
                <w:szCs w:val="21"/>
              </w:rPr>
              <w:t>序号</w:t>
            </w:r>
          </w:p>
        </w:tc>
        <w:tc>
          <w:tcPr>
            <w:tcW w:w="8261" w:type="dxa"/>
            <w:tcBorders>
              <w:top w:val="single" w:color="000000" w:sz="4" w:space="0"/>
              <w:left w:val="nil"/>
              <w:bottom w:val="single" w:color="000000" w:sz="4" w:space="0"/>
              <w:right w:val="single" w:color="000000" w:sz="4" w:space="0"/>
            </w:tcBorders>
            <w:vAlign w:val="center"/>
          </w:tcPr>
          <w:p w14:paraId="7642009E">
            <w:pPr>
              <w:widowControl/>
              <w:spacing w:line="360" w:lineRule="auto"/>
              <w:ind w:left="21"/>
              <w:jc w:val="center"/>
              <w:rPr>
                <w:rFonts w:ascii="宋体" w:hAnsi="宋体" w:cs="宋体"/>
                <w:b/>
                <w:bCs/>
                <w:szCs w:val="21"/>
              </w:rPr>
            </w:pPr>
            <w:r>
              <w:rPr>
                <w:rFonts w:hint="eastAsia" w:ascii="宋体" w:hAnsi="宋体" w:cs="宋体"/>
                <w:b/>
                <w:bCs/>
                <w:szCs w:val="21"/>
              </w:rPr>
              <w:t>材料名称</w:t>
            </w:r>
          </w:p>
        </w:tc>
        <w:tc>
          <w:tcPr>
            <w:tcW w:w="1824" w:type="dxa"/>
            <w:tcBorders>
              <w:top w:val="single" w:color="000000" w:sz="4" w:space="0"/>
              <w:left w:val="nil"/>
              <w:bottom w:val="single" w:color="000000" w:sz="4" w:space="0"/>
              <w:right w:val="single" w:color="000000" w:sz="4" w:space="0"/>
            </w:tcBorders>
            <w:vAlign w:val="center"/>
          </w:tcPr>
          <w:p w14:paraId="3399FE32">
            <w:pPr>
              <w:widowControl/>
              <w:spacing w:line="360" w:lineRule="auto"/>
              <w:ind w:left="21"/>
              <w:jc w:val="center"/>
              <w:rPr>
                <w:rFonts w:hint="eastAsia" w:cs="宋体" w:asciiTheme="minorEastAsia" w:hAnsiTheme="minorEastAsia" w:eastAsiaTheme="minorEastAsia"/>
                <w:b/>
                <w:bCs/>
                <w:kern w:val="0"/>
                <w:szCs w:val="21"/>
                <w:lang w:eastAsia="zh-CN"/>
              </w:rPr>
            </w:pPr>
            <w:r>
              <w:rPr>
                <w:rFonts w:hint="eastAsia" w:cs="宋体" w:asciiTheme="minorEastAsia" w:hAnsiTheme="minorEastAsia" w:eastAsiaTheme="minorEastAsia"/>
                <w:b/>
                <w:bCs/>
                <w:kern w:val="0"/>
                <w:szCs w:val="21"/>
                <w:lang w:eastAsia="zh-CN"/>
              </w:rPr>
              <w:t>证明文件索引</w:t>
            </w:r>
          </w:p>
        </w:tc>
      </w:tr>
      <w:tr w14:paraId="17F192F2">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61B3118">
            <w:pPr>
              <w:widowControl/>
              <w:spacing w:line="360" w:lineRule="auto"/>
              <w:ind w:left="21"/>
              <w:jc w:val="center"/>
              <w:rPr>
                <w:rFonts w:ascii="宋体" w:hAnsi="宋体" w:cs="宋体"/>
                <w:szCs w:val="21"/>
              </w:rPr>
            </w:pPr>
            <w:r>
              <w:rPr>
                <w:rFonts w:hint="eastAsia" w:ascii="宋体" w:hAnsi="宋体" w:cs="宋体"/>
                <w:szCs w:val="21"/>
              </w:rPr>
              <w:t>1</w:t>
            </w:r>
          </w:p>
        </w:tc>
        <w:tc>
          <w:tcPr>
            <w:tcW w:w="8261" w:type="dxa"/>
            <w:tcBorders>
              <w:top w:val="single" w:color="000000" w:sz="4" w:space="0"/>
              <w:left w:val="nil"/>
              <w:bottom w:val="single" w:color="000000" w:sz="4" w:space="0"/>
              <w:right w:val="single" w:color="000000" w:sz="4" w:space="0"/>
            </w:tcBorders>
            <w:vAlign w:val="center"/>
          </w:tcPr>
          <w:p w14:paraId="2A28C86A">
            <w:pPr>
              <w:pStyle w:val="30"/>
              <w:ind w:firstLine="0" w:firstLineChars="0"/>
              <w:rPr>
                <w:rFonts w:ascii="宋体" w:hAnsi="宋体" w:cs="宋体"/>
                <w:szCs w:val="21"/>
              </w:rPr>
            </w:pPr>
            <w:r>
              <w:rPr>
                <w:rFonts w:hint="eastAsia" w:ascii="宋体" w:hAnsi="宋体" w:cs="宋体"/>
                <w:szCs w:val="21"/>
              </w:rPr>
              <w:t>封面</w:t>
            </w:r>
            <w:r>
              <w:rPr>
                <w:rFonts w:hint="eastAsia" w:ascii="宋体" w:hAnsi="宋体" w:cs="宋体"/>
                <w:b/>
                <w:bCs/>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21B0BABE">
            <w:pPr>
              <w:widowControl/>
              <w:ind w:left="21"/>
              <w:jc w:val="center"/>
              <w:rPr>
                <w:rFonts w:ascii="宋体" w:hAnsi="宋体" w:cs="宋体"/>
                <w:szCs w:val="21"/>
              </w:rPr>
            </w:pPr>
            <w:r>
              <w:rPr>
                <w:rFonts w:hint="eastAsia" w:ascii="宋体" w:hAnsi="宋体" w:cs="宋体"/>
                <w:szCs w:val="21"/>
              </w:rPr>
              <w:t>/</w:t>
            </w:r>
          </w:p>
        </w:tc>
      </w:tr>
      <w:tr w14:paraId="0789C39C">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7472F992">
            <w:pPr>
              <w:widowControl/>
              <w:spacing w:line="360" w:lineRule="auto"/>
              <w:ind w:left="21"/>
              <w:jc w:val="center"/>
              <w:rPr>
                <w:rFonts w:ascii="宋体" w:hAnsi="宋体" w:cs="宋体"/>
                <w:szCs w:val="21"/>
              </w:rPr>
            </w:pPr>
            <w:r>
              <w:rPr>
                <w:rFonts w:hint="eastAsia" w:ascii="宋体" w:hAnsi="宋体" w:cs="宋体"/>
                <w:szCs w:val="21"/>
              </w:rPr>
              <w:t>2</w:t>
            </w:r>
          </w:p>
        </w:tc>
        <w:tc>
          <w:tcPr>
            <w:tcW w:w="8261" w:type="dxa"/>
            <w:tcBorders>
              <w:top w:val="single" w:color="000000" w:sz="4" w:space="0"/>
              <w:left w:val="nil"/>
              <w:bottom w:val="single" w:color="000000" w:sz="4" w:space="0"/>
              <w:right w:val="single" w:color="000000" w:sz="4" w:space="0"/>
            </w:tcBorders>
            <w:vAlign w:val="center"/>
          </w:tcPr>
          <w:p w14:paraId="6C40E226">
            <w:pPr>
              <w:pStyle w:val="30"/>
              <w:ind w:firstLine="0" w:firstLineChars="0"/>
              <w:rPr>
                <w:rFonts w:ascii="宋体" w:hAnsi="宋体" w:cs="宋体"/>
                <w:szCs w:val="21"/>
              </w:rPr>
            </w:pPr>
            <w:r>
              <w:rPr>
                <w:rFonts w:hint="eastAsia" w:ascii="宋体" w:hAnsi="宋体" w:cs="宋体"/>
                <w:szCs w:val="21"/>
              </w:rPr>
              <w:t>目录</w:t>
            </w:r>
            <w:r>
              <w:rPr>
                <w:rFonts w:hint="eastAsia" w:ascii="宋体" w:hAnsi="宋体" w:cs="宋体"/>
                <w:b/>
                <w:bCs/>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3004C93A">
            <w:pPr>
              <w:widowControl/>
              <w:ind w:left="21"/>
              <w:jc w:val="center"/>
              <w:rPr>
                <w:rFonts w:ascii="宋体" w:hAnsi="宋体" w:cs="宋体"/>
                <w:szCs w:val="21"/>
              </w:rPr>
            </w:pPr>
            <w:r>
              <w:rPr>
                <w:rFonts w:hint="eastAsia" w:ascii="宋体" w:hAnsi="宋体" w:cs="宋体"/>
                <w:szCs w:val="21"/>
              </w:rPr>
              <w:t>/</w:t>
            </w:r>
          </w:p>
        </w:tc>
      </w:tr>
      <w:tr w14:paraId="064B9C89">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DB8A7A9">
            <w:pPr>
              <w:widowControl/>
              <w:spacing w:line="360" w:lineRule="auto"/>
              <w:ind w:left="21"/>
              <w:jc w:val="center"/>
              <w:rPr>
                <w:rFonts w:ascii="宋体" w:hAnsi="宋体" w:cs="宋体"/>
                <w:szCs w:val="21"/>
              </w:rPr>
            </w:pPr>
            <w:r>
              <w:rPr>
                <w:rFonts w:hint="eastAsia" w:ascii="宋体" w:hAnsi="宋体" w:cs="宋体"/>
                <w:szCs w:val="21"/>
              </w:rPr>
              <w:t>3</w:t>
            </w:r>
          </w:p>
        </w:tc>
        <w:tc>
          <w:tcPr>
            <w:tcW w:w="8261" w:type="dxa"/>
            <w:tcBorders>
              <w:top w:val="single" w:color="000000" w:sz="4" w:space="0"/>
              <w:left w:val="nil"/>
              <w:bottom w:val="single" w:color="000000" w:sz="4" w:space="0"/>
              <w:right w:val="single" w:color="000000" w:sz="4" w:space="0"/>
            </w:tcBorders>
            <w:vAlign w:val="center"/>
          </w:tcPr>
          <w:p w14:paraId="3EE8D4D2">
            <w:pPr>
              <w:pStyle w:val="30"/>
              <w:ind w:firstLine="0" w:firstLineChars="0"/>
              <w:rPr>
                <w:rFonts w:ascii="宋体" w:hAnsi="宋体" w:cs="宋体"/>
                <w:szCs w:val="21"/>
              </w:rPr>
            </w:pPr>
            <w:r>
              <w:rPr>
                <w:rFonts w:hint="eastAsia" w:ascii="宋体" w:hAnsi="宋体" w:cs="宋体"/>
                <w:szCs w:val="21"/>
              </w:rPr>
              <w:t xml:space="preserve">评分自查表 </w:t>
            </w:r>
            <w:r>
              <w:rPr>
                <w:rFonts w:hint="eastAsia" w:ascii="宋体" w:hAnsi="宋体" w:cs="宋体"/>
                <w:b/>
                <w:bCs/>
                <w:szCs w:val="21"/>
              </w:rPr>
              <w:t>（</w:t>
            </w:r>
            <w:r>
              <w:rPr>
                <w:rFonts w:hint="eastAsia" w:ascii="宋体" w:hAnsi="宋体" w:cs="宋体"/>
                <w:b/>
                <w:bCs/>
                <w:szCs w:val="21"/>
                <w:lang w:val="en-US" w:eastAsia="zh-CN"/>
              </w:rPr>
              <w:t>报名成功后获得，</w:t>
            </w:r>
            <w:r>
              <w:rPr>
                <w:rFonts w:hint="eastAsia" w:ascii="宋体" w:hAnsi="宋体" w:cs="宋体"/>
                <w:b/>
                <w:bCs/>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1A814232">
            <w:pPr>
              <w:widowControl/>
              <w:ind w:left="21"/>
              <w:jc w:val="center"/>
              <w:rPr>
                <w:rFonts w:ascii="宋体" w:hAnsi="宋体" w:cs="宋体"/>
                <w:szCs w:val="21"/>
              </w:rPr>
            </w:pPr>
            <w:r>
              <w:rPr>
                <w:rFonts w:hint="eastAsia" w:ascii="宋体" w:hAnsi="宋体" w:cs="宋体"/>
                <w:szCs w:val="21"/>
              </w:rPr>
              <w:t>第(       )页</w:t>
            </w:r>
          </w:p>
        </w:tc>
      </w:tr>
      <w:tr w14:paraId="44BE9F1B">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208A6485">
            <w:pPr>
              <w:widowControl/>
              <w:spacing w:line="360" w:lineRule="auto"/>
              <w:ind w:left="21"/>
              <w:jc w:val="center"/>
              <w:rPr>
                <w:rFonts w:ascii="宋体" w:hAnsi="宋体" w:cs="宋体"/>
                <w:szCs w:val="21"/>
              </w:rPr>
            </w:pPr>
            <w:r>
              <w:rPr>
                <w:rFonts w:hint="eastAsia" w:ascii="宋体" w:hAnsi="宋体" w:cs="宋体"/>
                <w:szCs w:val="21"/>
              </w:rPr>
              <w:t>4</w:t>
            </w:r>
          </w:p>
        </w:tc>
        <w:tc>
          <w:tcPr>
            <w:tcW w:w="8261" w:type="dxa"/>
            <w:tcBorders>
              <w:top w:val="single" w:color="000000" w:sz="4" w:space="0"/>
              <w:left w:val="nil"/>
              <w:bottom w:val="single" w:color="000000" w:sz="4" w:space="0"/>
              <w:right w:val="single" w:color="000000" w:sz="4" w:space="0"/>
            </w:tcBorders>
            <w:vAlign w:val="center"/>
          </w:tcPr>
          <w:p w14:paraId="67C333E5">
            <w:pPr>
              <w:pStyle w:val="30"/>
              <w:ind w:firstLine="0" w:firstLineChars="0"/>
              <w:rPr>
                <w:rFonts w:ascii="宋体" w:hAnsi="宋体" w:cs="宋体"/>
                <w:szCs w:val="21"/>
              </w:rPr>
            </w:pPr>
            <w:r>
              <w:rPr>
                <w:rFonts w:hint="eastAsia" w:ascii="宋体" w:hAnsi="宋体" w:cs="宋体"/>
                <w:szCs w:val="21"/>
              </w:rPr>
              <w:t>用户需求偏离表</w:t>
            </w:r>
            <w:r>
              <w:rPr>
                <w:rFonts w:hint="eastAsia" w:ascii="宋体" w:hAnsi="宋体" w:cs="宋体"/>
                <w:b/>
                <w:bCs/>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625FB704">
            <w:pPr>
              <w:widowControl/>
              <w:ind w:left="21"/>
              <w:jc w:val="center"/>
              <w:rPr>
                <w:rFonts w:ascii="宋体" w:hAnsi="宋体" w:cs="宋体"/>
                <w:szCs w:val="21"/>
              </w:rPr>
            </w:pPr>
            <w:r>
              <w:rPr>
                <w:rFonts w:hint="eastAsia" w:ascii="宋体" w:hAnsi="宋体" w:cs="宋体"/>
                <w:szCs w:val="21"/>
              </w:rPr>
              <w:t>第(       )页</w:t>
            </w:r>
          </w:p>
        </w:tc>
      </w:tr>
      <w:tr w14:paraId="3CA5B3D8">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566826C">
            <w:pPr>
              <w:widowControl/>
              <w:spacing w:line="360" w:lineRule="auto"/>
              <w:ind w:left="21"/>
              <w:jc w:val="center"/>
              <w:rPr>
                <w:rFonts w:ascii="宋体" w:hAnsi="宋体" w:cs="宋体"/>
                <w:szCs w:val="21"/>
              </w:rPr>
            </w:pPr>
            <w:r>
              <w:rPr>
                <w:rFonts w:hint="eastAsia" w:ascii="宋体" w:hAnsi="宋体" w:cs="宋体"/>
                <w:szCs w:val="21"/>
              </w:rPr>
              <w:t>5</w:t>
            </w:r>
          </w:p>
        </w:tc>
        <w:tc>
          <w:tcPr>
            <w:tcW w:w="8261" w:type="dxa"/>
            <w:tcBorders>
              <w:top w:val="single" w:color="000000" w:sz="4" w:space="0"/>
              <w:left w:val="nil"/>
              <w:bottom w:val="single" w:color="000000" w:sz="4" w:space="0"/>
              <w:right w:val="single" w:color="000000" w:sz="4" w:space="0"/>
            </w:tcBorders>
            <w:vAlign w:val="center"/>
          </w:tcPr>
          <w:p w14:paraId="13C6F759">
            <w:pPr>
              <w:pStyle w:val="30"/>
              <w:ind w:firstLine="0" w:firstLineChars="0"/>
              <w:rPr>
                <w:rFonts w:ascii="宋体" w:hAnsi="宋体" w:cs="宋体"/>
                <w:szCs w:val="21"/>
              </w:rPr>
            </w:pPr>
            <w:r>
              <w:rPr>
                <w:rFonts w:hint="eastAsia" w:ascii="宋体" w:hAnsi="宋体" w:cs="宋体"/>
                <w:szCs w:val="21"/>
              </w:rPr>
              <w:t>供应商营业执照</w:t>
            </w:r>
            <w:r>
              <w:rPr>
                <w:rFonts w:hint="eastAsia" w:ascii="宋体" w:hAnsi="宋体" w:cs="Times New Roman"/>
                <w:b/>
                <w:bCs/>
                <w:color w:val="auto"/>
                <w:sz w:val="21"/>
                <w:szCs w:val="21"/>
                <w:highlight w:val="none"/>
                <w:lang w:eastAsia="zh-CN"/>
              </w:rPr>
              <w:t>（</w:t>
            </w:r>
            <w:r>
              <w:rPr>
                <w:rFonts w:hint="eastAsia" w:ascii="宋体" w:hAnsi="宋体" w:cs="宋体"/>
                <w:b/>
                <w:bCs/>
                <w:color w:val="auto"/>
                <w:kern w:val="0"/>
                <w:sz w:val="21"/>
                <w:szCs w:val="21"/>
                <w:lang w:val="en-US" w:eastAsia="zh-CN"/>
              </w:rPr>
              <w:t>必须是具有独立承担民事责任能力的在中华人民共和国境内注册的法人，</w:t>
            </w:r>
            <w:r>
              <w:rPr>
                <w:rFonts w:hint="eastAsia" w:ascii="宋体" w:hAnsi="宋体" w:eastAsia="宋体" w:cs="宋体"/>
                <w:b/>
                <w:bCs/>
                <w:color w:val="auto"/>
                <w:sz w:val="21"/>
                <w:szCs w:val="21"/>
                <w:lang w:val="en-US" w:eastAsia="zh-CN"/>
              </w:rPr>
              <w:t>提交有效的营业执照或事业法人登记证或身份证等相关证明副本复印件</w:t>
            </w:r>
            <w:r>
              <w:rPr>
                <w:rFonts w:hint="eastAsia" w:ascii="宋体" w:hAnsi="宋体" w:cs="宋体"/>
                <w:b/>
                <w:bCs/>
                <w:color w:val="auto"/>
                <w:kern w:val="0"/>
                <w:sz w:val="21"/>
                <w:szCs w:val="21"/>
                <w:lang w:val="en-US" w:eastAsia="zh-CN"/>
              </w:rPr>
              <w:t>，并加盖公章）</w:t>
            </w:r>
          </w:p>
        </w:tc>
        <w:tc>
          <w:tcPr>
            <w:tcW w:w="1824" w:type="dxa"/>
            <w:tcBorders>
              <w:top w:val="single" w:color="000000" w:sz="4" w:space="0"/>
              <w:left w:val="nil"/>
              <w:bottom w:val="single" w:color="000000" w:sz="4" w:space="0"/>
              <w:right w:val="single" w:color="000000" w:sz="4" w:space="0"/>
            </w:tcBorders>
            <w:vAlign w:val="center"/>
          </w:tcPr>
          <w:p w14:paraId="652706F4">
            <w:pPr>
              <w:widowControl/>
              <w:ind w:left="21"/>
              <w:jc w:val="center"/>
              <w:rPr>
                <w:rFonts w:ascii="宋体" w:hAnsi="宋体" w:cs="宋体"/>
                <w:szCs w:val="21"/>
              </w:rPr>
            </w:pPr>
            <w:r>
              <w:rPr>
                <w:rFonts w:hint="eastAsia" w:ascii="宋体" w:hAnsi="宋体" w:cs="宋体"/>
                <w:szCs w:val="21"/>
              </w:rPr>
              <w:t>第(       )页</w:t>
            </w:r>
          </w:p>
        </w:tc>
      </w:tr>
      <w:tr w14:paraId="19A91316">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53DC6A0">
            <w:pPr>
              <w:widowControl/>
              <w:spacing w:line="360" w:lineRule="auto"/>
              <w:ind w:left="21"/>
              <w:jc w:val="center"/>
              <w:rPr>
                <w:rFonts w:ascii="宋体" w:hAnsi="宋体" w:cs="宋体"/>
                <w:szCs w:val="21"/>
              </w:rPr>
            </w:pPr>
            <w:r>
              <w:rPr>
                <w:rFonts w:hint="eastAsia" w:ascii="宋体" w:hAnsi="宋体" w:cs="宋体"/>
                <w:szCs w:val="21"/>
              </w:rPr>
              <w:t>6</w:t>
            </w:r>
          </w:p>
        </w:tc>
        <w:tc>
          <w:tcPr>
            <w:tcW w:w="8261" w:type="dxa"/>
            <w:tcBorders>
              <w:top w:val="single" w:color="000000" w:sz="4" w:space="0"/>
              <w:left w:val="nil"/>
              <w:bottom w:val="single" w:color="000000" w:sz="4" w:space="0"/>
              <w:right w:val="single" w:color="000000" w:sz="4" w:space="0"/>
            </w:tcBorders>
            <w:vAlign w:val="center"/>
          </w:tcPr>
          <w:p w14:paraId="4A290EDE">
            <w:pPr>
              <w:pStyle w:val="30"/>
              <w:ind w:firstLine="0" w:firstLineChars="0"/>
              <w:rPr>
                <w:rFonts w:ascii="宋体" w:hAnsi="宋体" w:cs="宋体"/>
                <w:szCs w:val="21"/>
              </w:rPr>
            </w:pPr>
            <w:r>
              <w:rPr>
                <w:rFonts w:hint="eastAsia" w:ascii="宋体" w:hAnsi="宋体" w:cs="宋体"/>
                <w:szCs w:val="21"/>
              </w:rPr>
              <w:t>供应商法定代表人资格证明书</w:t>
            </w:r>
            <w:r>
              <w:rPr>
                <w:rFonts w:hint="eastAsia" w:ascii="宋体" w:hAnsi="宋体" w:cs="宋体"/>
                <w:b/>
                <w:bCs/>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05F27BA5">
            <w:pPr>
              <w:widowControl/>
              <w:ind w:left="21"/>
              <w:jc w:val="center"/>
              <w:rPr>
                <w:rFonts w:ascii="宋体" w:hAnsi="宋体" w:cs="宋体"/>
                <w:szCs w:val="21"/>
              </w:rPr>
            </w:pPr>
            <w:r>
              <w:rPr>
                <w:rFonts w:hint="eastAsia" w:ascii="宋体" w:hAnsi="宋体" w:cs="宋体"/>
                <w:szCs w:val="21"/>
              </w:rPr>
              <w:t>第(       )页</w:t>
            </w:r>
          </w:p>
        </w:tc>
      </w:tr>
      <w:tr w14:paraId="4F611A5D">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2457B5F">
            <w:pPr>
              <w:widowControl/>
              <w:spacing w:line="360" w:lineRule="auto"/>
              <w:ind w:left="21"/>
              <w:jc w:val="center"/>
              <w:rPr>
                <w:rFonts w:ascii="宋体" w:hAnsi="宋体" w:cs="宋体"/>
                <w:szCs w:val="21"/>
              </w:rPr>
            </w:pPr>
            <w:r>
              <w:rPr>
                <w:rFonts w:hint="eastAsia" w:ascii="宋体" w:hAnsi="宋体" w:cs="宋体"/>
                <w:szCs w:val="21"/>
              </w:rPr>
              <w:t>7</w:t>
            </w:r>
          </w:p>
        </w:tc>
        <w:tc>
          <w:tcPr>
            <w:tcW w:w="8261" w:type="dxa"/>
            <w:tcBorders>
              <w:top w:val="single" w:color="000000" w:sz="4" w:space="0"/>
              <w:left w:val="nil"/>
              <w:bottom w:val="single" w:color="000000" w:sz="4" w:space="0"/>
              <w:right w:val="single" w:color="000000" w:sz="4" w:space="0"/>
            </w:tcBorders>
            <w:vAlign w:val="center"/>
          </w:tcPr>
          <w:p w14:paraId="1D2335E0">
            <w:pPr>
              <w:pStyle w:val="30"/>
              <w:ind w:firstLine="0" w:firstLineChars="0"/>
              <w:rPr>
                <w:rFonts w:ascii="宋体" w:hAnsi="宋体" w:cs="宋体"/>
                <w:szCs w:val="21"/>
              </w:rPr>
            </w:pPr>
            <w:r>
              <w:rPr>
                <w:rFonts w:hint="eastAsia" w:ascii="宋体" w:hAnsi="宋体" w:cs="宋体"/>
                <w:szCs w:val="21"/>
              </w:rPr>
              <w:t>供应商法定代表人授权委托书</w:t>
            </w:r>
            <w:r>
              <w:rPr>
                <w:rFonts w:hint="eastAsia" w:ascii="宋体" w:hAnsi="宋体" w:cs="宋体"/>
                <w:b/>
                <w:bCs/>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67388EED">
            <w:pPr>
              <w:widowControl/>
              <w:ind w:left="21"/>
              <w:jc w:val="center"/>
              <w:rPr>
                <w:rFonts w:ascii="宋体" w:hAnsi="宋体" w:cs="宋体"/>
                <w:szCs w:val="21"/>
              </w:rPr>
            </w:pPr>
            <w:r>
              <w:rPr>
                <w:rFonts w:hint="eastAsia" w:ascii="宋体" w:hAnsi="宋体" w:cs="宋体"/>
                <w:szCs w:val="21"/>
              </w:rPr>
              <w:t>第(       )页</w:t>
            </w:r>
          </w:p>
        </w:tc>
      </w:tr>
      <w:tr w14:paraId="1ADBDDEC">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07020B5">
            <w:pPr>
              <w:pStyle w:val="30"/>
              <w:ind w:firstLine="0" w:firstLineChars="0"/>
              <w:jc w:val="center"/>
              <w:rPr>
                <w:rFonts w:ascii="宋体" w:hAnsi="宋体" w:cs="宋体"/>
                <w:szCs w:val="21"/>
              </w:rPr>
            </w:pPr>
            <w:r>
              <w:rPr>
                <w:rFonts w:hint="eastAsia" w:ascii="宋体" w:hAnsi="宋体" w:cs="宋体"/>
                <w:szCs w:val="21"/>
              </w:rPr>
              <w:t>8</w:t>
            </w:r>
          </w:p>
        </w:tc>
        <w:tc>
          <w:tcPr>
            <w:tcW w:w="8261" w:type="dxa"/>
            <w:tcBorders>
              <w:top w:val="single" w:color="000000" w:sz="4" w:space="0"/>
              <w:left w:val="nil"/>
              <w:bottom w:val="single" w:color="000000" w:sz="4" w:space="0"/>
              <w:right w:val="single" w:color="000000" w:sz="4" w:space="0"/>
            </w:tcBorders>
            <w:vAlign w:val="center"/>
          </w:tcPr>
          <w:p w14:paraId="2DDEB5E6">
            <w:pPr>
              <w:keepNext w:val="0"/>
              <w:keepLines w:val="0"/>
              <w:pageBreakBefore w:val="0"/>
              <w:numPr>
                <w:ilvl w:val="0"/>
                <w:numId w:val="0"/>
              </w:numPr>
              <w:kinsoku/>
              <w:wordWrap/>
              <w:overflowPunct/>
              <w:topLinePunct w:val="0"/>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cs="宋体"/>
                <w:color w:val="auto"/>
                <w:sz w:val="21"/>
                <w:szCs w:val="21"/>
                <w:lang w:val="en-US" w:eastAsia="zh-CN"/>
              </w:rPr>
              <w:t>具有工程设计综合资质或工程设计建筑行业（建筑工程）资质（</w:t>
            </w:r>
            <w:r>
              <w:rPr>
                <w:rFonts w:hint="eastAsia" w:ascii="宋体" w:hAnsi="宋体" w:cs="宋体"/>
                <w:b/>
                <w:bCs/>
                <w:color w:val="auto"/>
                <w:sz w:val="21"/>
                <w:szCs w:val="21"/>
                <w:lang w:val="en-US" w:eastAsia="zh-CN"/>
              </w:rPr>
              <w:t>需提供相关证明资料，并加盖公章）</w:t>
            </w:r>
          </w:p>
        </w:tc>
        <w:tc>
          <w:tcPr>
            <w:tcW w:w="1824" w:type="dxa"/>
            <w:tcBorders>
              <w:top w:val="single" w:color="000000" w:sz="4" w:space="0"/>
              <w:left w:val="nil"/>
              <w:bottom w:val="single" w:color="000000" w:sz="4" w:space="0"/>
              <w:right w:val="single" w:color="000000" w:sz="4" w:space="0"/>
            </w:tcBorders>
            <w:vAlign w:val="center"/>
          </w:tcPr>
          <w:p w14:paraId="059071B8">
            <w:pPr>
              <w:spacing w:line="360" w:lineRule="exact"/>
              <w:jc w:val="center"/>
              <w:rPr>
                <w:rFonts w:ascii="宋体" w:hAnsi="宋体" w:cs="宋体"/>
                <w:szCs w:val="21"/>
              </w:rPr>
            </w:pPr>
            <w:r>
              <w:rPr>
                <w:rFonts w:hint="eastAsia" w:ascii="宋体" w:hAnsi="宋体" w:cs="宋体"/>
                <w:szCs w:val="21"/>
              </w:rPr>
              <w:t>第(       )页</w:t>
            </w:r>
          </w:p>
        </w:tc>
      </w:tr>
      <w:tr w14:paraId="6F3F19D7">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4156B5F">
            <w:pPr>
              <w:pStyle w:val="30"/>
              <w:ind w:firstLine="0" w:firstLineChars="0"/>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8261" w:type="dxa"/>
            <w:tcBorders>
              <w:top w:val="single" w:color="000000" w:sz="4" w:space="0"/>
              <w:left w:val="nil"/>
              <w:bottom w:val="single" w:color="000000" w:sz="4" w:space="0"/>
              <w:right w:val="single" w:color="000000" w:sz="4" w:space="0"/>
            </w:tcBorders>
            <w:vAlign w:val="center"/>
          </w:tcPr>
          <w:p w14:paraId="557BE00F">
            <w:pPr>
              <w:keepNext w:val="0"/>
              <w:keepLines w:val="0"/>
              <w:pageBreakBefore w:val="0"/>
              <w:numPr>
                <w:ilvl w:val="0"/>
                <w:numId w:val="0"/>
              </w:numPr>
              <w:kinsoku/>
              <w:wordWrap/>
              <w:overflowPunct/>
              <w:topLinePunct w:val="0"/>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参加</w:t>
            </w:r>
            <w:r>
              <w:rPr>
                <w:rFonts w:hint="eastAsia" w:ascii="宋体" w:hAnsi="宋体" w:cs="宋体"/>
                <w:color w:val="auto"/>
                <w:sz w:val="21"/>
                <w:szCs w:val="21"/>
                <w:lang w:val="en-US" w:eastAsia="zh-CN"/>
              </w:rPr>
              <w:t>本次采购</w:t>
            </w:r>
            <w:r>
              <w:rPr>
                <w:rFonts w:hint="eastAsia" w:ascii="宋体" w:hAnsi="宋体" w:eastAsia="宋体" w:cs="宋体"/>
                <w:color w:val="auto"/>
                <w:sz w:val="21"/>
                <w:szCs w:val="21"/>
                <w:lang w:val="en-US" w:eastAsia="zh-CN"/>
              </w:rPr>
              <w:t>项目</w:t>
            </w:r>
            <w:r>
              <w:rPr>
                <w:rFonts w:hint="eastAsia" w:ascii="宋体" w:hAnsi="宋体" w:cs="宋体"/>
                <w:color w:val="auto"/>
                <w:sz w:val="21"/>
                <w:szCs w:val="21"/>
                <w:lang w:val="en-US" w:eastAsia="zh-CN"/>
              </w:rPr>
              <w:t>前</w:t>
            </w:r>
            <w:r>
              <w:rPr>
                <w:rFonts w:hint="eastAsia" w:ascii="宋体" w:hAnsi="宋体" w:eastAsia="宋体" w:cs="宋体"/>
                <w:color w:val="auto"/>
                <w:sz w:val="21"/>
                <w:szCs w:val="21"/>
                <w:lang w:val="en-US" w:eastAsia="zh-CN"/>
              </w:rPr>
              <w:t>三年内，无严重违法记录</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lang w:val="en-US" w:eastAsia="zh-CN"/>
              </w:rPr>
              <w:t>（需提供承诺函</w:t>
            </w:r>
            <w:r>
              <w:rPr>
                <w:rFonts w:hint="eastAsia" w:ascii="宋体" w:hAnsi="宋体" w:cs="宋体"/>
                <w:b/>
                <w:bCs/>
                <w:color w:val="auto"/>
                <w:sz w:val="21"/>
                <w:szCs w:val="21"/>
                <w:lang w:val="en-US" w:eastAsia="zh-CN"/>
              </w:rPr>
              <w:t>或声明函</w:t>
            </w:r>
            <w:r>
              <w:rPr>
                <w:rFonts w:hint="eastAsia" w:ascii="宋体" w:hAnsi="宋体" w:eastAsia="宋体" w:cs="宋体"/>
                <w:b/>
                <w:bCs/>
                <w:color w:val="auto"/>
                <w:sz w:val="21"/>
                <w:szCs w:val="21"/>
                <w:lang w:val="en-US" w:eastAsia="zh-CN"/>
              </w:rPr>
              <w:t>，格式自拟，并加盖公章）</w:t>
            </w:r>
          </w:p>
        </w:tc>
        <w:tc>
          <w:tcPr>
            <w:tcW w:w="1824" w:type="dxa"/>
            <w:tcBorders>
              <w:top w:val="single" w:color="000000" w:sz="4" w:space="0"/>
              <w:left w:val="nil"/>
              <w:bottom w:val="single" w:color="000000" w:sz="4" w:space="0"/>
              <w:right w:val="single" w:color="000000" w:sz="4" w:space="0"/>
            </w:tcBorders>
            <w:vAlign w:val="center"/>
          </w:tcPr>
          <w:p w14:paraId="4AE33479">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第(       )页</w:t>
            </w:r>
          </w:p>
        </w:tc>
      </w:tr>
      <w:tr w14:paraId="30FD0A37">
        <w:tblPrEx>
          <w:tblCellMar>
            <w:top w:w="0" w:type="dxa"/>
            <w:left w:w="108" w:type="dxa"/>
            <w:bottom w:w="0" w:type="dxa"/>
            <w:right w:w="108" w:type="dxa"/>
          </w:tblCellMar>
        </w:tblPrEx>
        <w:trPr>
          <w:trHeight w:val="70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7A2CA39">
            <w:pPr>
              <w:pStyle w:val="30"/>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8261" w:type="dxa"/>
            <w:tcBorders>
              <w:top w:val="single" w:color="000000" w:sz="4" w:space="0"/>
              <w:left w:val="nil"/>
              <w:bottom w:val="single" w:color="000000" w:sz="4" w:space="0"/>
              <w:right w:val="single" w:color="000000" w:sz="4" w:space="0"/>
            </w:tcBorders>
            <w:vAlign w:val="center"/>
          </w:tcPr>
          <w:p w14:paraId="40489508">
            <w:pPr>
              <w:keepNext w:val="0"/>
              <w:keepLines w:val="0"/>
              <w:pageBreakBefore w:val="0"/>
              <w:numPr>
                <w:ilvl w:val="0"/>
                <w:numId w:val="0"/>
              </w:numPr>
              <w:kinsoku/>
              <w:wordWrap/>
              <w:overflowPunct/>
              <w:topLinePunct w:val="0"/>
              <w:bidi w:val="0"/>
              <w:adjustRightInd w:val="0"/>
              <w:snapToGrid w:val="0"/>
              <w:spacing w:line="360" w:lineRule="exact"/>
              <w:textAlignment w:val="auto"/>
              <w:rPr>
                <w:rFonts w:ascii="宋体" w:hAnsi="宋体" w:cs="宋体"/>
                <w:szCs w:val="21"/>
                <w:highlight w:val="yellow"/>
              </w:rPr>
            </w:pPr>
            <w:r>
              <w:rPr>
                <w:rFonts w:hint="eastAsia" w:ascii="宋体" w:hAnsi="宋体" w:eastAsia="宋体" w:cs="宋体"/>
                <w:color w:val="auto"/>
                <w:sz w:val="21"/>
                <w:szCs w:val="21"/>
                <w:lang w:val="en-US" w:eastAsia="zh-CN"/>
              </w:rPr>
              <w:t>本项目不接受联合</w:t>
            </w:r>
            <w:r>
              <w:rPr>
                <w:rFonts w:hint="eastAsia" w:ascii="宋体" w:hAnsi="宋体" w:cs="宋体"/>
                <w:color w:val="auto"/>
                <w:sz w:val="21"/>
                <w:szCs w:val="21"/>
                <w:lang w:val="en-US" w:eastAsia="zh-CN"/>
              </w:rPr>
              <w:t>体</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eastAsia="zh-CN"/>
              </w:rPr>
              <w:t>不具备独立法人资格的分公司</w:t>
            </w:r>
            <w:r>
              <w:rPr>
                <w:rFonts w:hint="eastAsia" w:ascii="宋体" w:hAnsi="宋体" w:cs="宋体"/>
                <w:color w:val="auto"/>
                <w:sz w:val="21"/>
                <w:szCs w:val="21"/>
                <w:highlight w:val="none"/>
                <w:lang w:val="en-US" w:eastAsia="zh-CN"/>
              </w:rPr>
              <w:t>参与</w:t>
            </w:r>
            <w:r>
              <w:rPr>
                <w:rFonts w:hint="eastAsia" w:ascii="宋体" w:hAnsi="宋体" w:eastAsia="宋体" w:cs="宋体"/>
                <w:b/>
                <w:bCs/>
                <w:color w:val="auto"/>
                <w:sz w:val="21"/>
                <w:szCs w:val="21"/>
                <w:lang w:val="en-US" w:eastAsia="zh-CN"/>
              </w:rPr>
              <w:t>（需提供承诺函</w:t>
            </w:r>
            <w:r>
              <w:rPr>
                <w:rFonts w:hint="eastAsia" w:ascii="宋体" w:hAnsi="宋体" w:cs="宋体"/>
                <w:b/>
                <w:bCs/>
                <w:color w:val="auto"/>
                <w:sz w:val="21"/>
                <w:szCs w:val="21"/>
                <w:lang w:val="en-US" w:eastAsia="zh-CN"/>
              </w:rPr>
              <w:t>或声明函</w:t>
            </w:r>
            <w:r>
              <w:rPr>
                <w:rFonts w:hint="eastAsia" w:ascii="宋体" w:hAnsi="宋体" w:eastAsia="宋体" w:cs="宋体"/>
                <w:b/>
                <w:bCs/>
                <w:color w:val="auto"/>
                <w:sz w:val="21"/>
                <w:szCs w:val="21"/>
                <w:lang w:val="en-US" w:eastAsia="zh-CN"/>
              </w:rPr>
              <w:t>，格式自拟，并加盖公章）</w:t>
            </w:r>
          </w:p>
        </w:tc>
        <w:tc>
          <w:tcPr>
            <w:tcW w:w="1824" w:type="dxa"/>
            <w:tcBorders>
              <w:top w:val="single" w:color="000000" w:sz="4" w:space="0"/>
              <w:left w:val="nil"/>
              <w:bottom w:val="single" w:color="000000" w:sz="4" w:space="0"/>
              <w:right w:val="single" w:color="000000" w:sz="4" w:space="0"/>
            </w:tcBorders>
            <w:vAlign w:val="center"/>
          </w:tcPr>
          <w:p w14:paraId="1CACAEA0">
            <w:pPr>
              <w:widowControl/>
              <w:ind w:left="21"/>
              <w:jc w:val="center"/>
              <w:rPr>
                <w:rFonts w:ascii="宋体" w:hAnsi="宋体" w:cs="宋体"/>
                <w:szCs w:val="21"/>
              </w:rPr>
            </w:pPr>
            <w:r>
              <w:rPr>
                <w:rFonts w:hint="eastAsia" w:ascii="宋体" w:hAnsi="宋体" w:cs="宋体"/>
                <w:szCs w:val="21"/>
              </w:rPr>
              <w:t>第(       )页</w:t>
            </w:r>
          </w:p>
        </w:tc>
      </w:tr>
      <w:tr w14:paraId="46DDCF0B">
        <w:tblPrEx>
          <w:tblCellMar>
            <w:top w:w="0" w:type="dxa"/>
            <w:left w:w="108" w:type="dxa"/>
            <w:bottom w:w="0" w:type="dxa"/>
            <w:right w:w="108" w:type="dxa"/>
          </w:tblCellMar>
        </w:tblPrEx>
        <w:trPr>
          <w:trHeight w:val="70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1983331">
            <w:pPr>
              <w:pStyle w:val="30"/>
              <w:ind w:firstLine="0" w:firstLineChars="0"/>
              <w:jc w:val="center"/>
              <w:rPr>
                <w:rFonts w:hint="default" w:ascii="宋体" w:hAnsi="宋体" w:cs="宋体"/>
                <w:szCs w:val="21"/>
                <w:lang w:val="en-US" w:eastAsia="zh-CN"/>
              </w:rPr>
            </w:pPr>
            <w:r>
              <w:rPr>
                <w:rFonts w:hint="eastAsia" w:ascii="宋体" w:hAnsi="宋体" w:cs="宋体"/>
                <w:szCs w:val="21"/>
                <w:lang w:val="en-US" w:eastAsia="zh-CN"/>
              </w:rPr>
              <w:t>11</w:t>
            </w:r>
          </w:p>
        </w:tc>
        <w:tc>
          <w:tcPr>
            <w:tcW w:w="8261" w:type="dxa"/>
            <w:tcBorders>
              <w:top w:val="single" w:color="000000" w:sz="4" w:space="0"/>
              <w:left w:val="nil"/>
              <w:bottom w:val="single" w:color="000000" w:sz="4" w:space="0"/>
              <w:right w:val="single" w:color="000000" w:sz="4" w:space="0"/>
            </w:tcBorders>
            <w:vAlign w:val="center"/>
          </w:tcPr>
          <w:p w14:paraId="6778FD3B">
            <w:pPr>
              <w:keepNext w:val="0"/>
              <w:keepLines w:val="0"/>
              <w:pageBreakBefore w:val="0"/>
              <w:numPr>
                <w:ilvl w:val="0"/>
                <w:numId w:val="0"/>
              </w:numPr>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单位负责人为同一人或者存在直接控股、管理关系的不同参会银行，不得参加同一合同项下的采购活动。</w:t>
            </w:r>
            <w:r>
              <w:rPr>
                <w:rFonts w:hint="eastAsia" w:ascii="宋体" w:hAnsi="宋体" w:eastAsia="宋体" w:cs="宋体"/>
                <w:b/>
                <w:bCs/>
                <w:color w:val="auto"/>
                <w:sz w:val="21"/>
                <w:szCs w:val="21"/>
                <w:lang w:val="en-US" w:eastAsia="zh-CN"/>
              </w:rPr>
              <w:t>（需提供声明函或声明函，格式自拟，并加盖公章）</w:t>
            </w:r>
          </w:p>
        </w:tc>
        <w:tc>
          <w:tcPr>
            <w:tcW w:w="1824" w:type="dxa"/>
            <w:tcBorders>
              <w:top w:val="single" w:color="000000" w:sz="4" w:space="0"/>
              <w:left w:val="nil"/>
              <w:bottom w:val="single" w:color="000000" w:sz="4" w:space="0"/>
              <w:right w:val="single" w:color="000000" w:sz="4" w:space="0"/>
            </w:tcBorders>
            <w:vAlign w:val="center"/>
          </w:tcPr>
          <w:p w14:paraId="29039DFE">
            <w:pPr>
              <w:widowControl/>
              <w:ind w:left="21"/>
              <w:jc w:val="center"/>
              <w:rPr>
                <w:rFonts w:hint="eastAsia" w:ascii="宋体" w:hAnsi="宋体" w:cs="宋体"/>
                <w:szCs w:val="21"/>
              </w:rPr>
            </w:pPr>
            <w:r>
              <w:rPr>
                <w:rFonts w:hint="eastAsia" w:ascii="宋体" w:hAnsi="宋体" w:cs="宋体"/>
                <w:szCs w:val="21"/>
              </w:rPr>
              <w:t>第(       )页</w:t>
            </w:r>
          </w:p>
        </w:tc>
      </w:tr>
      <w:tr w14:paraId="67F34DB1">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97116CA">
            <w:pPr>
              <w:pStyle w:val="30"/>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8261" w:type="dxa"/>
            <w:tcBorders>
              <w:top w:val="single" w:color="000000" w:sz="4" w:space="0"/>
              <w:left w:val="nil"/>
              <w:bottom w:val="single" w:color="000000" w:sz="4" w:space="0"/>
              <w:right w:val="single" w:color="000000" w:sz="4" w:space="0"/>
            </w:tcBorders>
            <w:vAlign w:val="center"/>
          </w:tcPr>
          <w:p w14:paraId="7577C0AB">
            <w:pPr>
              <w:pStyle w:val="30"/>
              <w:ind w:firstLine="0" w:firstLineChars="0"/>
              <w:rPr>
                <w:rFonts w:ascii="宋体" w:hAnsi="宋体" w:cs="宋体"/>
                <w:szCs w:val="21"/>
                <w:highlight w:val="yellow"/>
              </w:rPr>
            </w:pPr>
            <w:r>
              <w:rPr>
                <w:rFonts w:hint="eastAsia" w:ascii="宋体" w:hAnsi="宋体" w:cs="宋体"/>
                <w:szCs w:val="21"/>
              </w:rPr>
              <w:t>公司简介</w:t>
            </w:r>
            <w:r>
              <w:rPr>
                <w:rFonts w:hint="eastAsia" w:ascii="宋体" w:hAnsi="宋体" w:cs="宋体"/>
                <w:b/>
                <w:bCs/>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0FB710B3">
            <w:pPr>
              <w:widowControl/>
              <w:ind w:left="21" w:leftChars="0"/>
              <w:jc w:val="center"/>
              <w:rPr>
                <w:rFonts w:ascii="宋体" w:hAnsi="宋体" w:cs="宋体"/>
                <w:szCs w:val="21"/>
              </w:rPr>
            </w:pPr>
            <w:r>
              <w:rPr>
                <w:rFonts w:hint="eastAsia" w:ascii="宋体" w:hAnsi="宋体" w:cs="宋体"/>
                <w:szCs w:val="21"/>
              </w:rPr>
              <w:t>第(       )页</w:t>
            </w:r>
          </w:p>
        </w:tc>
      </w:tr>
      <w:tr w14:paraId="1C1B304B">
        <w:tblPrEx>
          <w:tblCellMar>
            <w:top w:w="0" w:type="dxa"/>
            <w:left w:w="108" w:type="dxa"/>
            <w:bottom w:w="0" w:type="dxa"/>
            <w:right w:w="108" w:type="dxa"/>
          </w:tblCellMar>
        </w:tblPrEx>
        <w:trPr>
          <w:trHeight w:val="35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F811401">
            <w:pPr>
              <w:pStyle w:val="30"/>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8261" w:type="dxa"/>
            <w:tcBorders>
              <w:top w:val="single" w:color="000000" w:sz="4" w:space="0"/>
              <w:left w:val="nil"/>
              <w:bottom w:val="single" w:color="000000" w:sz="4" w:space="0"/>
              <w:right w:val="single" w:color="000000" w:sz="4" w:space="0"/>
            </w:tcBorders>
            <w:vAlign w:val="center"/>
          </w:tcPr>
          <w:p w14:paraId="36837531">
            <w:pPr>
              <w:pStyle w:val="30"/>
              <w:ind w:firstLine="0" w:firstLineChars="0"/>
              <w:rPr>
                <w:rFonts w:ascii="宋体" w:hAnsi="宋体" w:cs="宋体"/>
                <w:szCs w:val="21"/>
              </w:rPr>
            </w:pPr>
            <w:r>
              <w:rPr>
                <w:rFonts w:hint="eastAsia" w:ascii="宋体" w:hAnsi="宋体" w:cs="宋体"/>
                <w:szCs w:val="21"/>
                <w:highlight w:val="none"/>
              </w:rPr>
              <w:t>整体服务方案</w:t>
            </w:r>
            <w:r>
              <w:rPr>
                <w:rFonts w:hint="eastAsia" w:ascii="宋体" w:hAnsi="宋体" w:cs="宋体"/>
                <w:b/>
                <w:bCs/>
                <w:szCs w:val="21"/>
                <w:highlight w:val="none"/>
              </w:rPr>
              <w:t>（格式自拟）</w:t>
            </w:r>
          </w:p>
        </w:tc>
        <w:tc>
          <w:tcPr>
            <w:tcW w:w="1824" w:type="dxa"/>
            <w:tcBorders>
              <w:top w:val="single" w:color="000000" w:sz="4" w:space="0"/>
              <w:left w:val="nil"/>
              <w:bottom w:val="single" w:color="000000" w:sz="4" w:space="0"/>
              <w:right w:val="single" w:color="000000" w:sz="4" w:space="0"/>
            </w:tcBorders>
            <w:vAlign w:val="center"/>
          </w:tcPr>
          <w:p w14:paraId="6C6511B0">
            <w:pPr>
              <w:widowControl/>
              <w:ind w:left="21" w:leftChars="0"/>
              <w:jc w:val="center"/>
              <w:rPr>
                <w:rFonts w:ascii="宋体" w:hAnsi="宋体" w:cs="宋体"/>
                <w:szCs w:val="21"/>
              </w:rPr>
            </w:pPr>
            <w:r>
              <w:rPr>
                <w:rFonts w:hint="eastAsia" w:ascii="宋体" w:hAnsi="宋体" w:cs="宋体"/>
                <w:szCs w:val="21"/>
              </w:rPr>
              <w:t>第(       )页</w:t>
            </w:r>
          </w:p>
        </w:tc>
      </w:tr>
      <w:tr w14:paraId="230EA373">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0FA3EAA">
            <w:pPr>
              <w:pStyle w:val="30"/>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14</w:t>
            </w:r>
          </w:p>
        </w:tc>
        <w:tc>
          <w:tcPr>
            <w:tcW w:w="8261" w:type="dxa"/>
            <w:tcBorders>
              <w:top w:val="single" w:color="000000" w:sz="4" w:space="0"/>
              <w:left w:val="nil"/>
              <w:bottom w:val="single" w:color="000000" w:sz="4" w:space="0"/>
              <w:right w:val="single" w:color="000000" w:sz="4" w:space="0"/>
            </w:tcBorders>
            <w:vAlign w:val="center"/>
          </w:tcPr>
          <w:p w14:paraId="59678211">
            <w:pPr>
              <w:pStyle w:val="30"/>
              <w:ind w:firstLine="0" w:firstLineChars="0"/>
              <w:rPr>
                <w:rFonts w:ascii="宋体" w:hAnsi="宋体" w:cs="宋体"/>
                <w:szCs w:val="21"/>
                <w:highlight w:val="none"/>
                <w:lang w:val="zh-CN"/>
              </w:rPr>
            </w:pPr>
            <w:r>
              <w:rPr>
                <w:rFonts w:hint="eastAsia" w:ascii="宋体" w:hAnsi="宋体" w:cs="宋体"/>
                <w:szCs w:val="21"/>
                <w:highlight w:val="none"/>
              </w:rPr>
              <w:t>投入人员情况</w:t>
            </w:r>
            <w:r>
              <w:rPr>
                <w:rFonts w:hint="eastAsia" w:ascii="宋体" w:hAnsi="宋体" w:cs="宋体"/>
                <w:b/>
                <w:bCs/>
                <w:szCs w:val="21"/>
                <w:highlight w:val="none"/>
              </w:rPr>
              <w:t>（格式自拟</w:t>
            </w:r>
            <w:r>
              <w:rPr>
                <w:rFonts w:hint="eastAsia" w:ascii="宋体" w:hAnsi="宋体" w:cs="宋体"/>
                <w:b/>
                <w:bCs/>
                <w:szCs w:val="21"/>
                <w:highlight w:val="none"/>
                <w:lang w:eastAsia="zh-CN"/>
              </w:rPr>
              <w:t>，需提供相关证明材料，并加盖公章</w:t>
            </w:r>
            <w:r>
              <w:rPr>
                <w:rFonts w:hint="eastAsia" w:ascii="宋体" w:hAnsi="宋体" w:cs="宋体"/>
                <w:b/>
                <w:bCs/>
                <w:szCs w:val="21"/>
                <w:highlight w:val="none"/>
              </w:rPr>
              <w:t>）</w:t>
            </w:r>
          </w:p>
        </w:tc>
        <w:tc>
          <w:tcPr>
            <w:tcW w:w="1824" w:type="dxa"/>
            <w:tcBorders>
              <w:top w:val="single" w:color="000000" w:sz="4" w:space="0"/>
              <w:left w:val="nil"/>
              <w:bottom w:val="single" w:color="000000" w:sz="4" w:space="0"/>
              <w:right w:val="single" w:color="000000" w:sz="4" w:space="0"/>
            </w:tcBorders>
            <w:vAlign w:val="center"/>
          </w:tcPr>
          <w:p w14:paraId="19767E53">
            <w:pPr>
              <w:widowControl/>
              <w:ind w:left="21" w:leftChars="0"/>
              <w:jc w:val="center"/>
              <w:rPr>
                <w:rFonts w:ascii="宋体" w:hAnsi="宋体" w:cs="宋体"/>
                <w:szCs w:val="21"/>
              </w:rPr>
            </w:pPr>
            <w:r>
              <w:rPr>
                <w:rFonts w:hint="eastAsia" w:ascii="宋体" w:hAnsi="宋体" w:cs="宋体"/>
                <w:szCs w:val="21"/>
              </w:rPr>
              <w:t>第(       )页</w:t>
            </w:r>
          </w:p>
        </w:tc>
      </w:tr>
      <w:tr w14:paraId="597323AA">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5997ADDF">
            <w:pPr>
              <w:pStyle w:val="30"/>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8261" w:type="dxa"/>
            <w:tcBorders>
              <w:top w:val="single" w:color="000000" w:sz="4" w:space="0"/>
              <w:left w:val="nil"/>
              <w:bottom w:val="single" w:color="000000" w:sz="4" w:space="0"/>
              <w:right w:val="single" w:color="000000" w:sz="4" w:space="0"/>
            </w:tcBorders>
            <w:vAlign w:val="center"/>
          </w:tcPr>
          <w:p w14:paraId="2CE931BD">
            <w:pPr>
              <w:pStyle w:val="30"/>
              <w:ind w:firstLine="0" w:firstLineChars="0"/>
              <w:rPr>
                <w:rFonts w:ascii="宋体" w:hAnsi="宋体" w:cs="宋体"/>
                <w:szCs w:val="21"/>
                <w:highlight w:val="none"/>
              </w:rPr>
            </w:pP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1月1日</w:t>
            </w:r>
            <w:r>
              <w:rPr>
                <w:rFonts w:hint="eastAsia" w:ascii="宋体" w:hAnsi="宋体" w:cs="宋体"/>
                <w:szCs w:val="21"/>
              </w:rPr>
              <w:t>至今</w:t>
            </w:r>
            <w:r>
              <w:rPr>
                <w:rFonts w:hint="eastAsia" w:ascii="宋体" w:hAnsi="宋体" w:cs="宋体"/>
                <w:color w:val="auto"/>
                <w:szCs w:val="21"/>
              </w:rPr>
              <w:t>同类</w:t>
            </w:r>
            <w:r>
              <w:rPr>
                <w:rFonts w:hint="eastAsia" w:ascii="宋体" w:hAnsi="宋体" w:cs="宋体"/>
                <w:color w:val="auto"/>
                <w:szCs w:val="21"/>
                <w:lang w:val="en-US" w:eastAsia="zh-CN"/>
              </w:rPr>
              <w:t>装修设计服务</w:t>
            </w:r>
            <w:r>
              <w:rPr>
                <w:rFonts w:hint="eastAsia" w:ascii="宋体" w:hAnsi="宋体" w:cs="宋体"/>
                <w:color w:val="auto"/>
                <w:szCs w:val="21"/>
              </w:rPr>
              <w:t>项目</w:t>
            </w:r>
            <w:r>
              <w:rPr>
                <w:rFonts w:hint="eastAsia" w:ascii="宋体" w:hAnsi="宋体"/>
                <w:color w:val="auto"/>
                <w:sz w:val="21"/>
                <w:szCs w:val="21"/>
                <w:highlight w:val="none"/>
              </w:rPr>
              <w:t>业绩</w:t>
            </w:r>
            <w:r>
              <w:rPr>
                <w:rFonts w:hint="eastAsia" w:ascii="宋体" w:hAnsi="宋体"/>
                <w:color w:val="auto"/>
                <w:sz w:val="21"/>
                <w:szCs w:val="21"/>
                <w:highlight w:val="none"/>
                <w:lang w:eastAsia="zh-CN"/>
              </w:rPr>
              <w:t>及业主评价。</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按评分标准准备相关</w:t>
            </w:r>
            <w:r>
              <w:rPr>
                <w:rFonts w:hint="eastAsia" w:ascii="宋体" w:hAnsi="宋体"/>
                <w:b/>
                <w:bCs/>
                <w:color w:val="auto"/>
                <w:sz w:val="21"/>
                <w:szCs w:val="21"/>
                <w:highlight w:val="none"/>
                <w:lang w:eastAsia="zh-CN"/>
              </w:rPr>
              <w:t>证明材料，</w:t>
            </w:r>
            <w:r>
              <w:rPr>
                <w:rFonts w:hint="eastAsia" w:ascii="宋体" w:hAnsi="宋体"/>
                <w:b/>
                <w:bCs w:val="0"/>
                <w:color w:val="auto"/>
                <w:szCs w:val="21"/>
                <w:highlight w:val="none"/>
                <w:lang w:val="en-US" w:eastAsia="zh-CN"/>
              </w:rPr>
              <w:t>并加盖公章</w:t>
            </w:r>
            <w:r>
              <w:rPr>
                <w:rFonts w:hint="eastAsia" w:ascii="宋体" w:hAnsi="宋体"/>
                <w:b/>
                <w:bCs w:val="0"/>
                <w:color w:val="auto"/>
                <w:szCs w:val="21"/>
                <w:highlight w:val="none"/>
              </w:rPr>
              <w:t>）</w:t>
            </w:r>
          </w:p>
        </w:tc>
        <w:tc>
          <w:tcPr>
            <w:tcW w:w="1824" w:type="dxa"/>
            <w:tcBorders>
              <w:top w:val="single" w:color="000000" w:sz="4" w:space="0"/>
              <w:left w:val="nil"/>
              <w:bottom w:val="single" w:color="000000" w:sz="4" w:space="0"/>
              <w:right w:val="single" w:color="000000" w:sz="4" w:space="0"/>
            </w:tcBorders>
            <w:vAlign w:val="center"/>
          </w:tcPr>
          <w:p w14:paraId="563FD2E2">
            <w:pPr>
              <w:widowControl/>
              <w:ind w:left="21" w:leftChars="0"/>
              <w:jc w:val="center"/>
              <w:rPr>
                <w:rFonts w:ascii="宋体" w:hAnsi="宋体" w:cs="宋体"/>
                <w:szCs w:val="21"/>
              </w:rPr>
            </w:pPr>
            <w:r>
              <w:rPr>
                <w:rFonts w:hint="eastAsia" w:ascii="宋体" w:hAnsi="宋体" w:cs="宋体"/>
                <w:szCs w:val="21"/>
              </w:rPr>
              <w:t>第(       )页</w:t>
            </w:r>
          </w:p>
        </w:tc>
      </w:tr>
      <w:tr w14:paraId="0D4904FC">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4953240F">
            <w:pPr>
              <w:pStyle w:val="30"/>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16</w:t>
            </w:r>
          </w:p>
        </w:tc>
        <w:tc>
          <w:tcPr>
            <w:tcW w:w="8261" w:type="dxa"/>
            <w:tcBorders>
              <w:top w:val="single" w:color="000000" w:sz="4" w:space="0"/>
              <w:left w:val="nil"/>
              <w:bottom w:val="single" w:color="000000" w:sz="4" w:space="0"/>
              <w:right w:val="single" w:color="000000" w:sz="4" w:space="0"/>
            </w:tcBorders>
            <w:vAlign w:val="center"/>
          </w:tcPr>
          <w:p w14:paraId="138AB35A">
            <w:pPr>
              <w:pStyle w:val="30"/>
              <w:ind w:firstLine="0" w:firstLineChars="0"/>
              <w:rPr>
                <w:rFonts w:hint="eastAsia" w:ascii="宋体" w:hAnsi="宋体" w:eastAsia="宋体" w:cs="宋体"/>
                <w:szCs w:val="21"/>
                <w:highlight w:val="yellow"/>
                <w:lang w:eastAsia="zh-CN"/>
              </w:rPr>
            </w:pPr>
            <w:r>
              <w:rPr>
                <w:rFonts w:hint="eastAsia" w:ascii="宋体" w:hAnsi="宋体" w:cs="宋体"/>
                <w:szCs w:val="21"/>
              </w:rPr>
              <w:t>公平竞争承诺书</w:t>
            </w:r>
            <w:r>
              <w:rPr>
                <w:rFonts w:hint="eastAsia" w:ascii="宋体" w:hAnsi="宋体" w:cs="宋体"/>
                <w:b/>
                <w:bCs/>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47D87347">
            <w:pPr>
              <w:widowControl/>
              <w:ind w:left="21" w:leftChars="0"/>
              <w:jc w:val="center"/>
              <w:rPr>
                <w:rFonts w:ascii="宋体" w:hAnsi="宋体" w:cs="宋体"/>
                <w:szCs w:val="21"/>
              </w:rPr>
            </w:pPr>
            <w:r>
              <w:rPr>
                <w:rFonts w:hint="eastAsia" w:ascii="宋体" w:hAnsi="宋体" w:cs="宋体"/>
                <w:szCs w:val="21"/>
              </w:rPr>
              <w:t>第(       )页</w:t>
            </w:r>
          </w:p>
        </w:tc>
      </w:tr>
      <w:tr w14:paraId="57A2F960">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10FE62C6">
            <w:pPr>
              <w:pStyle w:val="30"/>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17</w:t>
            </w:r>
          </w:p>
        </w:tc>
        <w:tc>
          <w:tcPr>
            <w:tcW w:w="8261" w:type="dxa"/>
            <w:tcBorders>
              <w:top w:val="single" w:color="000000" w:sz="4" w:space="0"/>
              <w:left w:val="nil"/>
              <w:bottom w:val="single" w:color="000000" w:sz="4" w:space="0"/>
              <w:right w:val="single" w:color="000000" w:sz="4" w:space="0"/>
            </w:tcBorders>
            <w:vAlign w:val="center"/>
          </w:tcPr>
          <w:p w14:paraId="742E1F6E">
            <w:pPr>
              <w:pStyle w:val="30"/>
              <w:ind w:firstLine="0" w:firstLineChars="0"/>
              <w:rPr>
                <w:rFonts w:ascii="宋体" w:hAnsi="宋体" w:cs="宋体"/>
                <w:szCs w:val="21"/>
              </w:rPr>
            </w:pPr>
            <w:r>
              <w:rPr>
                <w:rFonts w:hint="eastAsia" w:ascii="宋体" w:hAnsi="宋体" w:cs="宋体"/>
                <w:szCs w:val="21"/>
              </w:rPr>
              <w:t>关于资格和响应文件的声明函</w:t>
            </w:r>
            <w:r>
              <w:rPr>
                <w:rFonts w:hint="eastAsia" w:ascii="宋体" w:hAnsi="宋体" w:cs="宋体"/>
                <w:b/>
                <w:bCs/>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4702A6D6">
            <w:pPr>
              <w:widowControl/>
              <w:ind w:left="21" w:leftChars="0"/>
              <w:jc w:val="center"/>
              <w:rPr>
                <w:rFonts w:ascii="宋体" w:hAnsi="宋体" w:cs="宋体"/>
                <w:szCs w:val="21"/>
              </w:rPr>
            </w:pPr>
            <w:r>
              <w:rPr>
                <w:rFonts w:hint="eastAsia" w:ascii="宋体" w:hAnsi="宋体" w:cs="宋体"/>
                <w:szCs w:val="21"/>
              </w:rPr>
              <w:t>第(       )页</w:t>
            </w:r>
          </w:p>
        </w:tc>
      </w:tr>
      <w:tr w14:paraId="45823F8D">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7FE284B">
            <w:pPr>
              <w:pStyle w:val="30"/>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8261" w:type="dxa"/>
            <w:tcBorders>
              <w:top w:val="single" w:color="000000" w:sz="4" w:space="0"/>
              <w:left w:val="nil"/>
              <w:bottom w:val="single" w:color="000000" w:sz="4" w:space="0"/>
              <w:right w:val="single" w:color="000000" w:sz="4" w:space="0"/>
            </w:tcBorders>
            <w:vAlign w:val="center"/>
          </w:tcPr>
          <w:p w14:paraId="78D89BA9">
            <w:pPr>
              <w:pStyle w:val="30"/>
              <w:ind w:firstLine="0" w:firstLineChars="0"/>
              <w:rPr>
                <w:rFonts w:ascii="宋体" w:hAnsi="宋体" w:cs="宋体"/>
                <w:szCs w:val="21"/>
              </w:rPr>
            </w:pPr>
            <w:r>
              <w:rPr>
                <w:rFonts w:hint="eastAsia" w:ascii="宋体" w:hAnsi="宋体" w:cs="宋体"/>
                <w:szCs w:val="21"/>
              </w:rPr>
              <w:t>公司认为需补充的相关资格文件或证明</w:t>
            </w:r>
            <w:r>
              <w:rPr>
                <w:rFonts w:hint="eastAsia" w:ascii="宋体" w:hAnsi="宋体" w:cs="宋体"/>
                <w:b/>
                <w:bCs/>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2C624841">
            <w:pPr>
              <w:widowControl/>
              <w:ind w:left="21" w:leftChars="0"/>
              <w:jc w:val="center"/>
              <w:rPr>
                <w:rFonts w:ascii="宋体" w:hAnsi="宋体" w:cs="宋体"/>
                <w:szCs w:val="21"/>
              </w:rPr>
            </w:pPr>
            <w:r>
              <w:rPr>
                <w:rFonts w:hint="eastAsia" w:ascii="宋体" w:hAnsi="宋体"/>
                <w:bCs/>
                <w:szCs w:val="21"/>
              </w:rPr>
              <w:t>第(       )页</w:t>
            </w:r>
          </w:p>
        </w:tc>
      </w:tr>
      <w:tr w14:paraId="50050965">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351DB807">
            <w:pPr>
              <w:pStyle w:val="30"/>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8261" w:type="dxa"/>
            <w:tcBorders>
              <w:top w:val="single" w:color="000000" w:sz="4" w:space="0"/>
              <w:left w:val="nil"/>
              <w:bottom w:val="single" w:color="000000" w:sz="4" w:space="0"/>
              <w:right w:val="single" w:color="000000" w:sz="4" w:space="0"/>
            </w:tcBorders>
            <w:vAlign w:val="center"/>
          </w:tcPr>
          <w:p w14:paraId="7CF214FE">
            <w:pPr>
              <w:pStyle w:val="30"/>
              <w:ind w:firstLine="0" w:firstLineChars="0"/>
              <w:rPr>
                <w:rFonts w:ascii="宋体" w:hAnsi="宋体" w:cs="宋体"/>
                <w:szCs w:val="21"/>
              </w:rPr>
            </w:pPr>
            <w:r>
              <w:rPr>
                <w:rFonts w:hint="eastAsia" w:ascii="宋体" w:hAnsi="宋体" w:eastAsia="宋体" w:cs="宋体"/>
                <w:szCs w:val="21"/>
                <w:lang w:eastAsia="zh-CN"/>
              </w:rPr>
              <w:t>根据评分标准需提供的</w:t>
            </w:r>
            <w:r>
              <w:rPr>
                <w:rFonts w:hint="eastAsia" w:ascii="宋体" w:hAnsi="宋体" w:eastAsia="宋体" w:cs="宋体"/>
                <w:szCs w:val="21"/>
                <w:lang w:val="en-US" w:eastAsia="zh-CN"/>
              </w:rPr>
              <w:t>佐证</w:t>
            </w:r>
            <w:r>
              <w:rPr>
                <w:rFonts w:hint="eastAsia" w:ascii="宋体" w:hAnsi="宋体" w:eastAsia="宋体" w:cs="宋体"/>
                <w:szCs w:val="21"/>
                <w:lang w:eastAsia="zh-CN"/>
              </w:rPr>
              <w:t>资料</w:t>
            </w:r>
          </w:p>
        </w:tc>
        <w:tc>
          <w:tcPr>
            <w:tcW w:w="1824" w:type="dxa"/>
            <w:tcBorders>
              <w:top w:val="single" w:color="000000" w:sz="4" w:space="0"/>
              <w:left w:val="nil"/>
              <w:bottom w:val="single" w:color="000000" w:sz="4" w:space="0"/>
              <w:right w:val="single" w:color="000000" w:sz="4" w:space="0"/>
            </w:tcBorders>
            <w:vAlign w:val="center"/>
          </w:tcPr>
          <w:p w14:paraId="3A260FAA">
            <w:pPr>
              <w:widowControl/>
              <w:ind w:left="21" w:leftChars="0"/>
              <w:jc w:val="center"/>
              <w:rPr>
                <w:rFonts w:ascii="宋体" w:hAnsi="宋体" w:cs="宋体"/>
                <w:szCs w:val="21"/>
              </w:rPr>
            </w:pPr>
            <w:r>
              <w:rPr>
                <w:rFonts w:hint="eastAsia" w:ascii="宋体" w:hAnsi="宋体"/>
                <w:bCs/>
                <w:szCs w:val="21"/>
              </w:rPr>
              <w:t>第(       )页</w:t>
            </w:r>
          </w:p>
        </w:tc>
      </w:tr>
      <w:tr w14:paraId="08020377">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14:paraId="0E140188">
            <w:pPr>
              <w:pStyle w:val="30"/>
              <w:ind w:firstLine="0" w:firstLineChars="0"/>
              <w:jc w:val="center"/>
              <w:rPr>
                <w:rFonts w:hint="default" w:ascii="宋体" w:hAnsi="宋体" w:cs="宋体"/>
                <w:szCs w:val="21"/>
                <w:lang w:val="en-US" w:eastAsia="zh-CN"/>
              </w:rPr>
            </w:pPr>
            <w:r>
              <w:rPr>
                <w:rFonts w:hint="eastAsia" w:ascii="宋体" w:hAnsi="宋体" w:cs="宋体"/>
                <w:szCs w:val="21"/>
                <w:lang w:val="en-US" w:eastAsia="zh-CN"/>
              </w:rPr>
              <w:t>20</w:t>
            </w:r>
          </w:p>
        </w:tc>
        <w:tc>
          <w:tcPr>
            <w:tcW w:w="8261" w:type="dxa"/>
            <w:tcBorders>
              <w:top w:val="single" w:color="000000" w:sz="4" w:space="0"/>
              <w:left w:val="nil"/>
              <w:bottom w:val="single" w:color="000000" w:sz="4" w:space="0"/>
              <w:right w:val="single" w:color="000000" w:sz="4" w:space="0"/>
            </w:tcBorders>
            <w:vAlign w:val="center"/>
          </w:tcPr>
          <w:p w14:paraId="31168B8E">
            <w:pPr>
              <w:pStyle w:val="30"/>
              <w:ind w:firstLine="0" w:firstLineChars="0"/>
              <w:rPr>
                <w:rFonts w:hint="eastAsia" w:ascii="宋体" w:hAnsi="宋体" w:cs="宋体"/>
                <w:szCs w:val="21"/>
              </w:rPr>
            </w:pPr>
            <w:r>
              <w:rPr>
                <w:rFonts w:hint="eastAsia" w:ascii="宋体" w:hAnsi="宋体" w:cs="宋体"/>
                <w:szCs w:val="21"/>
              </w:rPr>
              <w:t>公司简介</w:t>
            </w:r>
            <w:r>
              <w:rPr>
                <w:rFonts w:hint="eastAsia" w:ascii="宋体" w:hAnsi="宋体" w:cs="宋体"/>
                <w:b/>
                <w:bCs/>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0B5F3C6B">
            <w:pPr>
              <w:widowControl/>
              <w:ind w:left="21" w:leftChars="0"/>
              <w:jc w:val="center"/>
              <w:rPr>
                <w:rFonts w:hint="eastAsia" w:ascii="宋体" w:hAnsi="宋体"/>
                <w:bCs/>
                <w:szCs w:val="21"/>
              </w:rPr>
            </w:pPr>
            <w:r>
              <w:rPr>
                <w:rFonts w:hint="eastAsia" w:ascii="宋体" w:hAnsi="宋体" w:cs="宋体"/>
                <w:szCs w:val="21"/>
              </w:rPr>
              <w:t>第(       )页</w:t>
            </w:r>
          </w:p>
        </w:tc>
      </w:tr>
      <w:tr w14:paraId="02B9F010">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C226">
            <w:pPr>
              <w:pStyle w:val="30"/>
              <w:ind w:firstLine="0" w:firstLineChars="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12</w:t>
            </w:r>
          </w:p>
        </w:tc>
        <w:tc>
          <w:tcPr>
            <w:tcW w:w="8261" w:type="dxa"/>
            <w:tcBorders>
              <w:top w:val="single" w:color="000000" w:sz="4" w:space="0"/>
              <w:left w:val="nil"/>
              <w:bottom w:val="single" w:color="000000" w:sz="4" w:space="0"/>
              <w:right w:val="single" w:color="000000" w:sz="4" w:space="0"/>
            </w:tcBorders>
            <w:shd w:val="clear" w:color="auto" w:fill="auto"/>
            <w:vAlign w:val="center"/>
          </w:tcPr>
          <w:p w14:paraId="63B36AA2">
            <w:pPr>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kern w:val="2"/>
                <w:sz w:val="21"/>
                <w:szCs w:val="21"/>
                <w:highlight w:val="yellow"/>
                <w:lang w:val="en-US" w:eastAsia="zh-CN" w:bidi="ar-SA"/>
              </w:rPr>
            </w:pPr>
            <w:r>
              <w:rPr>
                <w:rFonts w:hint="eastAsia" w:ascii="宋体" w:hAnsi="宋体" w:cs="宋体"/>
                <w:szCs w:val="21"/>
              </w:rPr>
              <w:t>报价表</w:t>
            </w:r>
          </w:p>
        </w:tc>
        <w:tc>
          <w:tcPr>
            <w:tcW w:w="1824" w:type="dxa"/>
            <w:tcBorders>
              <w:top w:val="single" w:color="000000" w:sz="4" w:space="0"/>
              <w:left w:val="nil"/>
              <w:bottom w:val="single" w:color="000000" w:sz="4" w:space="0"/>
              <w:right w:val="single" w:color="000000" w:sz="4" w:space="0"/>
            </w:tcBorders>
            <w:shd w:val="clear" w:color="auto" w:fill="auto"/>
            <w:vAlign w:val="center"/>
          </w:tcPr>
          <w:p w14:paraId="420D5414">
            <w:pPr>
              <w:widowControl/>
              <w:ind w:left="21" w:leftChars="0"/>
              <w:jc w:val="center"/>
              <w:rPr>
                <w:rFonts w:hint="eastAsia" w:ascii="宋体" w:hAnsi="宋体" w:eastAsia="宋体" w:cs="宋体"/>
                <w:kern w:val="2"/>
                <w:sz w:val="21"/>
                <w:szCs w:val="21"/>
                <w:lang w:val="en-US" w:eastAsia="zh-CN" w:bidi="ar-SA"/>
              </w:rPr>
            </w:pPr>
            <w:r>
              <w:rPr>
                <w:rFonts w:hint="eastAsia" w:ascii="宋体" w:hAnsi="宋体" w:cs="宋体"/>
                <w:szCs w:val="21"/>
              </w:rPr>
              <w:t>第(       )页</w:t>
            </w:r>
          </w:p>
        </w:tc>
      </w:tr>
    </w:tbl>
    <w:p w14:paraId="37BCD4EB">
      <w:pPr>
        <w:pStyle w:val="27"/>
        <w:ind w:firstLine="4819" w:firstLineChars="1500"/>
        <w:rPr>
          <w:b/>
          <w:bCs/>
          <w:sz w:val="32"/>
          <w:szCs w:val="32"/>
        </w:rPr>
      </w:pPr>
    </w:p>
    <w:p w14:paraId="45E96CB9">
      <w:pPr>
        <w:pStyle w:val="31"/>
        <w:tabs>
          <w:tab w:val="left" w:pos="1050"/>
          <w:tab w:val="center" w:pos="4535"/>
        </w:tabs>
        <w:jc w:val="center"/>
        <w:rPr>
          <w:b/>
          <w:bCs/>
        </w:rPr>
      </w:pPr>
      <w:bookmarkStart w:id="247" w:name="_Toc29101"/>
      <w:bookmarkStart w:id="248" w:name="_Toc25102"/>
      <w:bookmarkStart w:id="249" w:name="_Toc9683"/>
      <w:bookmarkStart w:id="250" w:name="_Toc31025"/>
      <w:bookmarkStart w:id="251" w:name="_Toc26391"/>
      <w:bookmarkStart w:id="252" w:name="_Toc10605"/>
      <w:bookmarkStart w:id="253" w:name="_Toc11212"/>
      <w:bookmarkStart w:id="254" w:name="_Toc28877"/>
      <w:bookmarkStart w:id="255" w:name="_Toc20169"/>
      <w:bookmarkStart w:id="256" w:name="_Toc10771"/>
      <w:bookmarkStart w:id="257" w:name="_Toc20065"/>
      <w:bookmarkStart w:id="258" w:name="_Toc31804"/>
      <w:bookmarkStart w:id="259" w:name="_Toc24565"/>
    </w:p>
    <w:p w14:paraId="4449C9CF">
      <w:pPr>
        <w:pStyle w:val="31"/>
        <w:tabs>
          <w:tab w:val="left" w:pos="1050"/>
          <w:tab w:val="center" w:pos="4535"/>
        </w:tabs>
        <w:jc w:val="center"/>
        <w:rPr>
          <w:b/>
          <w:bCs/>
        </w:rPr>
      </w:pPr>
    </w:p>
    <w:p w14:paraId="08F4A155">
      <w:pPr>
        <w:pStyle w:val="31"/>
        <w:tabs>
          <w:tab w:val="left" w:pos="1050"/>
          <w:tab w:val="center" w:pos="4535"/>
        </w:tabs>
        <w:spacing w:line="240" w:lineRule="exact"/>
        <w:jc w:val="center"/>
        <w:outlineLvl w:val="0"/>
        <w:rPr>
          <w:rFonts w:hint="eastAsia"/>
          <w:b/>
          <w:bCs/>
        </w:rPr>
      </w:pPr>
      <w:bookmarkStart w:id="260" w:name="_Toc11770"/>
      <w:bookmarkStart w:id="261" w:name="_Toc30854"/>
      <w:bookmarkStart w:id="262" w:name="_Toc10289"/>
      <w:bookmarkStart w:id="263" w:name="_Toc11562"/>
      <w:bookmarkStart w:id="264" w:name="_Toc10096"/>
      <w:bookmarkStart w:id="265" w:name="_Toc30095"/>
      <w:bookmarkStart w:id="266" w:name="_Toc16886"/>
      <w:bookmarkStart w:id="267" w:name="_Toc7454"/>
      <w:r>
        <w:rPr>
          <w:rFonts w:hint="eastAsia"/>
          <w:b/>
          <w:bCs/>
        </w:rPr>
        <w:t>用户需求偏离表</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Start w:id="268" w:name="_Toc10398"/>
      <w:bookmarkStart w:id="269" w:name="_Toc7019"/>
      <w:bookmarkStart w:id="270" w:name="_Toc6232"/>
      <w:bookmarkStart w:id="271" w:name="_Toc15079"/>
      <w:bookmarkStart w:id="272" w:name="_Toc24550"/>
      <w:bookmarkStart w:id="273" w:name="_Toc32295"/>
      <w:bookmarkStart w:id="274" w:name="_Toc24286"/>
    </w:p>
    <w:bookmarkEnd w:id="268"/>
    <w:bookmarkEnd w:id="269"/>
    <w:bookmarkEnd w:id="270"/>
    <w:bookmarkEnd w:id="271"/>
    <w:bookmarkEnd w:id="272"/>
    <w:bookmarkEnd w:id="273"/>
    <w:bookmarkEnd w:id="274"/>
    <w:p w14:paraId="7FEF52A1">
      <w:pPr>
        <w:spacing w:line="400" w:lineRule="exact"/>
        <w:rPr>
          <w:rFonts w:ascii="宋体" w:hAnsi="宋体"/>
          <w:b/>
          <w:szCs w:val="21"/>
        </w:rPr>
      </w:pPr>
      <w:bookmarkStart w:id="275" w:name="_Toc31638"/>
      <w:bookmarkStart w:id="276" w:name="_Toc14009"/>
      <w:bookmarkStart w:id="277" w:name="_Toc13551"/>
      <w:bookmarkStart w:id="278" w:name="_Toc1548"/>
      <w:bookmarkStart w:id="279" w:name="_Toc21905"/>
      <w:bookmarkStart w:id="280" w:name="_Toc17416"/>
      <w:bookmarkStart w:id="281" w:name="_Toc12731"/>
      <w:bookmarkStart w:id="282" w:name="_Toc13386"/>
      <w:bookmarkStart w:id="283" w:name="_Toc31486"/>
      <w:bookmarkStart w:id="284" w:name="_Toc24486"/>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14:paraId="79CB63B9">
      <w:pPr>
        <w:spacing w:line="400" w:lineRule="exact"/>
        <w:rPr>
          <w:rFonts w:ascii="宋体" w:hAnsi="宋体"/>
          <w:b/>
          <w:szCs w:val="21"/>
        </w:rPr>
      </w:pPr>
      <w:r>
        <w:rPr>
          <w:rFonts w:hint="eastAsia" w:ascii="宋体" w:hAnsi="宋体"/>
          <w:b/>
          <w:szCs w:val="21"/>
        </w:rPr>
        <w:t>无偏离：所投产品/服务响应采购文件需求；</w:t>
      </w:r>
    </w:p>
    <w:p w14:paraId="1B346D3F">
      <w:pPr>
        <w:spacing w:line="400" w:lineRule="exact"/>
        <w:rPr>
          <w:rFonts w:ascii="宋体" w:hAnsi="宋体"/>
          <w:b/>
          <w:szCs w:val="21"/>
        </w:rPr>
      </w:pPr>
      <w:r>
        <w:rPr>
          <w:rFonts w:hint="eastAsia" w:ascii="宋体" w:hAnsi="宋体"/>
          <w:b/>
          <w:szCs w:val="21"/>
        </w:rPr>
        <w:t>正偏离：所投产品/服务优于/高于采购文件需求；</w:t>
      </w:r>
    </w:p>
    <w:p w14:paraId="5B8ED9DB">
      <w:pPr>
        <w:spacing w:line="400" w:lineRule="exact"/>
        <w:rPr>
          <w:rFonts w:ascii="宋体" w:hAnsi="宋体"/>
          <w:b/>
          <w:szCs w:val="21"/>
        </w:rPr>
      </w:pPr>
      <w:r>
        <w:rPr>
          <w:rFonts w:hint="eastAsia" w:ascii="宋体" w:hAnsi="宋体"/>
          <w:b/>
          <w:szCs w:val="21"/>
        </w:rPr>
        <w:t>负偏离：所投产品/服务不符合采购文件需求。</w:t>
      </w:r>
    </w:p>
    <w:p w14:paraId="4D350EBC">
      <w:pPr>
        <w:spacing w:line="240" w:lineRule="exact"/>
        <w:outlineLvl w:val="9"/>
        <w:rPr>
          <w:rFonts w:hint="eastAsia" w:ascii="宋体" w:hAnsi="宋体" w:cs="宋体"/>
          <w:b/>
          <w:szCs w:val="21"/>
        </w:rPr>
      </w:pPr>
    </w:p>
    <w:p w14:paraId="238653D8">
      <w:pPr>
        <w:spacing w:line="240" w:lineRule="exact"/>
        <w:outlineLvl w:val="1"/>
        <w:rPr>
          <w:rFonts w:hint="eastAsia" w:ascii="宋体" w:hAnsi="宋体" w:eastAsia="宋体" w:cs="宋体"/>
          <w:b/>
          <w:szCs w:val="21"/>
          <w:highlight w:val="none"/>
          <w:lang w:eastAsia="zh-CN"/>
        </w:rPr>
      </w:pPr>
      <w:r>
        <w:rPr>
          <w:rFonts w:hint="eastAsia" w:ascii="宋体" w:hAnsi="宋体" w:cs="宋体"/>
          <w:b/>
          <w:szCs w:val="21"/>
        </w:rPr>
        <w:t>一</w:t>
      </w:r>
      <w:r>
        <w:rPr>
          <w:rFonts w:hint="eastAsia" w:ascii="宋体" w:hAnsi="宋体" w:eastAsia="宋体" w:cs="宋体"/>
          <w:b/>
          <w:szCs w:val="21"/>
          <w:highlight w:val="none"/>
          <w:lang w:eastAsia="zh-CN"/>
        </w:rPr>
        <w:t>、</w:t>
      </w:r>
      <w:bookmarkEnd w:id="275"/>
      <w:bookmarkEnd w:id="276"/>
      <w:bookmarkEnd w:id="277"/>
      <w:bookmarkEnd w:id="278"/>
      <w:bookmarkEnd w:id="279"/>
      <w:bookmarkEnd w:id="280"/>
      <w:r>
        <w:rPr>
          <w:rFonts w:hint="eastAsia" w:ascii="宋体" w:hAnsi="宋体" w:eastAsia="宋体" w:cs="宋体"/>
          <w:b/>
          <w:szCs w:val="21"/>
          <w:highlight w:val="none"/>
          <w:lang w:val="en-US" w:eastAsia="zh-CN"/>
        </w:rPr>
        <w:t>项目内容</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14:paraId="5ED3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23C18E1">
            <w:pPr>
              <w:spacing w:line="240" w:lineRule="exact"/>
              <w:rPr>
                <w:rFonts w:ascii="宋体" w:hAnsi="宋体" w:cs="宋体"/>
                <w:b/>
                <w:bCs w:val="0"/>
                <w:szCs w:val="21"/>
                <w:highlight w:val="none"/>
              </w:rPr>
            </w:pPr>
            <w:r>
              <w:rPr>
                <w:rFonts w:hint="eastAsia" w:ascii="宋体" w:hAnsi="宋体" w:cs="宋体"/>
                <w:b/>
                <w:bCs w:val="0"/>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9A8C561">
            <w:pPr>
              <w:spacing w:line="240" w:lineRule="exact"/>
              <w:jc w:val="center"/>
              <w:rPr>
                <w:rFonts w:ascii="宋体" w:hAnsi="宋体" w:cs="宋体"/>
                <w:b/>
                <w:bCs w:val="0"/>
                <w:szCs w:val="21"/>
                <w:highlight w:val="none"/>
              </w:rPr>
            </w:pPr>
            <w:r>
              <w:rPr>
                <w:rFonts w:hint="eastAsia" w:ascii="宋体" w:hAnsi="宋体" w:cs="宋体"/>
                <w:b/>
                <w:bCs w:val="0"/>
                <w:szCs w:val="21"/>
                <w:highlight w:val="none"/>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14:paraId="34675B9B">
            <w:pPr>
              <w:spacing w:line="240" w:lineRule="exact"/>
              <w:jc w:val="center"/>
              <w:rPr>
                <w:rFonts w:ascii="宋体" w:hAnsi="宋体" w:cs="宋体"/>
                <w:b/>
                <w:bCs w:val="0"/>
                <w:szCs w:val="21"/>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745" w:type="dxa"/>
            <w:tcBorders>
              <w:top w:val="single" w:color="auto" w:sz="4" w:space="0"/>
              <w:left w:val="single" w:color="auto" w:sz="4" w:space="0"/>
              <w:bottom w:val="single" w:color="auto" w:sz="4" w:space="0"/>
              <w:right w:val="single" w:color="auto" w:sz="4" w:space="0"/>
            </w:tcBorders>
            <w:vAlign w:val="center"/>
          </w:tcPr>
          <w:p w14:paraId="0E7C8260">
            <w:pPr>
              <w:spacing w:line="240" w:lineRule="exact"/>
              <w:jc w:val="center"/>
              <w:rPr>
                <w:rFonts w:hint="eastAsia" w:ascii="宋体" w:hAnsi="宋体" w:eastAsia="宋体" w:cs="宋体"/>
                <w:b/>
                <w:bCs w:val="0"/>
                <w:szCs w:val="21"/>
                <w:highlight w:val="none"/>
                <w:lang w:eastAsia="zh-CN"/>
              </w:rPr>
            </w:pPr>
            <w:r>
              <w:rPr>
                <w:rFonts w:hint="eastAsia" w:ascii="宋体" w:hAnsi="宋体" w:cs="宋体"/>
                <w:b/>
                <w:bCs w:val="0"/>
                <w:szCs w:val="21"/>
                <w:highlight w:val="none"/>
                <w:lang w:eastAsia="zh-CN"/>
              </w:rPr>
              <w:t>供应商合同条款响应情况（（无偏离/正偏离/负偏离）</w:t>
            </w:r>
            <w:r>
              <w:rPr>
                <w:rFonts w:hint="eastAsia" w:ascii="宋体" w:hAnsi="宋体" w:cs="宋体"/>
                <w:b/>
                <w:bCs w:val="0"/>
                <w:szCs w:val="21"/>
                <w:highlight w:val="none"/>
                <w:lang w:eastAsia="zh-CN"/>
              </w:rPr>
              <w:tab/>
            </w:r>
          </w:p>
        </w:tc>
        <w:tc>
          <w:tcPr>
            <w:tcW w:w="2011" w:type="dxa"/>
            <w:tcBorders>
              <w:top w:val="single" w:color="auto" w:sz="4" w:space="0"/>
              <w:left w:val="single" w:color="auto" w:sz="4" w:space="0"/>
              <w:bottom w:val="single" w:color="auto" w:sz="4" w:space="0"/>
              <w:right w:val="single" w:color="auto" w:sz="4" w:space="0"/>
            </w:tcBorders>
            <w:vAlign w:val="center"/>
          </w:tcPr>
          <w:p w14:paraId="44AFAA7E">
            <w:pPr>
              <w:spacing w:line="240" w:lineRule="exact"/>
              <w:jc w:val="center"/>
              <w:rPr>
                <w:rFonts w:hint="eastAsia" w:ascii="宋体" w:hAnsi="宋体" w:eastAsia="宋体" w:cs="宋体"/>
                <w:b/>
                <w:bCs w:val="0"/>
                <w:szCs w:val="21"/>
                <w:highlight w:val="none"/>
                <w:lang w:eastAsia="zh-CN"/>
              </w:rPr>
            </w:pPr>
            <w:r>
              <w:rPr>
                <w:rFonts w:hint="eastAsia" w:ascii="宋体" w:hAnsi="宋体" w:cs="宋体"/>
                <w:b/>
                <w:bCs w:val="0"/>
                <w:szCs w:val="21"/>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51407446">
            <w:pPr>
              <w:spacing w:line="240" w:lineRule="exact"/>
              <w:jc w:val="center"/>
              <w:rPr>
                <w:rFonts w:ascii="宋体" w:hAnsi="宋体" w:cs="宋体"/>
                <w:b/>
                <w:bCs w:val="0"/>
                <w:szCs w:val="21"/>
                <w:highlight w:val="none"/>
              </w:rPr>
            </w:pPr>
            <w:r>
              <w:rPr>
                <w:rFonts w:hint="eastAsia" w:ascii="宋体" w:hAnsi="宋体" w:cs="宋体"/>
                <w:b/>
                <w:bCs w:val="0"/>
                <w:szCs w:val="21"/>
                <w:highlight w:val="none"/>
              </w:rPr>
              <w:t>备注</w:t>
            </w:r>
          </w:p>
        </w:tc>
      </w:tr>
      <w:tr w14:paraId="2EB4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42B1971">
            <w:pPr>
              <w:spacing w:line="240" w:lineRule="exact"/>
              <w:jc w:val="center"/>
              <w:rPr>
                <w:rFonts w:ascii="宋体" w:hAnsi="宋体" w:cs="宋体"/>
                <w:bCs/>
                <w:szCs w:val="21"/>
                <w:highlight w:val="none"/>
              </w:rPr>
            </w:pPr>
            <w:r>
              <w:rPr>
                <w:rFonts w:hint="eastAsia"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14:paraId="2EED8EDA">
            <w:pPr>
              <w:spacing w:line="240" w:lineRule="exact"/>
              <w:jc w:val="center"/>
              <w:rPr>
                <w:rFonts w:ascii="宋体" w:hAnsi="宋体" w:cs="宋体"/>
                <w:bCs/>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88F49D4">
            <w:pPr>
              <w:spacing w:line="240" w:lineRule="exact"/>
              <w:jc w:val="center"/>
              <w:rPr>
                <w:rFonts w:ascii="宋体" w:hAnsi="宋体" w:cs="宋体"/>
                <w:bCs/>
                <w:szCs w:val="21"/>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4DAB9639">
            <w:pPr>
              <w:spacing w:line="240" w:lineRule="exact"/>
              <w:jc w:val="center"/>
              <w:rPr>
                <w:rFonts w:ascii="宋体" w:hAnsi="宋体" w:cs="宋体"/>
                <w:bCs/>
                <w:szCs w:val="21"/>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2CA0A839">
            <w:pPr>
              <w:spacing w:line="240" w:lineRule="exact"/>
              <w:jc w:val="center"/>
              <w:rPr>
                <w:rFonts w:ascii="宋体" w:hAnsi="宋体" w:cs="宋体"/>
                <w:bCs/>
                <w:szCs w:val="21"/>
                <w:highlight w:val="none"/>
              </w:rPr>
            </w:pPr>
            <w:r>
              <w:rPr>
                <w:rFonts w:hint="eastAsia" w:ascii="宋体" w:hAnsi="宋体" w:cs="宋体"/>
                <w:bCs/>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D241020">
            <w:pPr>
              <w:spacing w:line="240" w:lineRule="exact"/>
              <w:jc w:val="center"/>
              <w:rPr>
                <w:rFonts w:ascii="宋体" w:hAnsi="宋体" w:cs="宋体"/>
                <w:bCs/>
                <w:szCs w:val="21"/>
                <w:highlight w:val="none"/>
              </w:rPr>
            </w:pPr>
          </w:p>
        </w:tc>
      </w:tr>
      <w:tr w14:paraId="0CA4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C22A6AA">
            <w:pPr>
              <w:spacing w:line="240" w:lineRule="exact"/>
              <w:jc w:val="center"/>
              <w:rPr>
                <w:rFonts w:ascii="宋体" w:hAnsi="宋体" w:cs="宋体"/>
                <w:bCs/>
                <w:szCs w:val="21"/>
                <w:highlight w:val="none"/>
              </w:rPr>
            </w:pPr>
            <w:r>
              <w:rPr>
                <w:rFonts w:hint="eastAsia"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14:paraId="2037D9E3">
            <w:pPr>
              <w:spacing w:line="240" w:lineRule="exact"/>
              <w:jc w:val="center"/>
              <w:rPr>
                <w:rFonts w:ascii="宋体" w:hAnsi="宋体" w:cs="宋体"/>
                <w:bCs/>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0C009BB7">
            <w:pPr>
              <w:spacing w:line="240" w:lineRule="exact"/>
              <w:jc w:val="center"/>
              <w:rPr>
                <w:rFonts w:ascii="宋体" w:hAnsi="宋体" w:cs="宋体"/>
                <w:bCs/>
                <w:szCs w:val="21"/>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22BF5A64">
            <w:pPr>
              <w:spacing w:line="240" w:lineRule="exact"/>
              <w:jc w:val="center"/>
              <w:rPr>
                <w:rFonts w:ascii="宋体" w:hAnsi="宋体" w:cs="宋体"/>
                <w:bCs/>
                <w:szCs w:val="21"/>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7F6C9B20">
            <w:pPr>
              <w:spacing w:line="240" w:lineRule="exact"/>
              <w:jc w:val="center"/>
              <w:rPr>
                <w:rFonts w:ascii="宋体" w:hAnsi="宋体" w:cs="宋体"/>
                <w:bCs/>
                <w:szCs w:val="21"/>
                <w:highlight w:val="none"/>
              </w:rPr>
            </w:pPr>
            <w:r>
              <w:rPr>
                <w:rFonts w:hint="eastAsia" w:ascii="宋体" w:hAnsi="宋体" w:cs="宋体"/>
                <w:bCs/>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71A99C51">
            <w:pPr>
              <w:spacing w:line="240" w:lineRule="exact"/>
              <w:jc w:val="center"/>
              <w:rPr>
                <w:rFonts w:ascii="宋体" w:hAnsi="宋体" w:cs="宋体"/>
                <w:bCs/>
                <w:szCs w:val="21"/>
                <w:highlight w:val="none"/>
              </w:rPr>
            </w:pPr>
          </w:p>
        </w:tc>
      </w:tr>
      <w:tr w14:paraId="1C3C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64FD99">
            <w:pPr>
              <w:spacing w:line="240" w:lineRule="exact"/>
              <w:jc w:val="center"/>
              <w:rPr>
                <w:rFonts w:ascii="宋体" w:hAnsi="宋体" w:cs="宋体"/>
                <w:bCs/>
                <w:szCs w:val="21"/>
                <w:highlight w:val="none"/>
              </w:rPr>
            </w:pPr>
            <w:r>
              <w:rPr>
                <w:rFonts w:hint="eastAsia"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14:paraId="73278646">
            <w:pPr>
              <w:spacing w:line="240" w:lineRule="exact"/>
              <w:jc w:val="center"/>
              <w:rPr>
                <w:rFonts w:ascii="宋体" w:hAnsi="宋体" w:cs="宋体"/>
                <w:bCs/>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CD3DDBA">
            <w:pPr>
              <w:spacing w:line="240" w:lineRule="exact"/>
              <w:jc w:val="center"/>
              <w:rPr>
                <w:rFonts w:ascii="宋体" w:hAnsi="宋体" w:cs="宋体"/>
                <w:bCs/>
                <w:szCs w:val="21"/>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22140565">
            <w:pPr>
              <w:spacing w:line="240" w:lineRule="exact"/>
              <w:jc w:val="center"/>
              <w:rPr>
                <w:rFonts w:ascii="宋体" w:hAnsi="宋体" w:cs="宋体"/>
                <w:bCs/>
                <w:szCs w:val="21"/>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37350595">
            <w:pPr>
              <w:spacing w:line="240" w:lineRule="exact"/>
              <w:jc w:val="center"/>
              <w:rPr>
                <w:rFonts w:ascii="宋体" w:hAnsi="宋体" w:cs="宋体"/>
                <w:bCs/>
                <w:szCs w:val="21"/>
                <w:highlight w:val="none"/>
              </w:rPr>
            </w:pPr>
            <w:r>
              <w:rPr>
                <w:rFonts w:hint="eastAsia" w:ascii="宋体" w:hAnsi="宋体" w:cs="宋体"/>
                <w:bCs/>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9753045">
            <w:pPr>
              <w:spacing w:line="240" w:lineRule="exact"/>
              <w:jc w:val="center"/>
              <w:rPr>
                <w:rFonts w:ascii="宋体" w:hAnsi="宋体" w:cs="宋体"/>
                <w:bCs/>
                <w:szCs w:val="21"/>
                <w:highlight w:val="none"/>
              </w:rPr>
            </w:pPr>
          </w:p>
        </w:tc>
      </w:tr>
    </w:tbl>
    <w:p w14:paraId="4569792F">
      <w:pPr>
        <w:spacing w:line="240" w:lineRule="exact"/>
        <w:outlineLvl w:val="9"/>
        <w:rPr>
          <w:rFonts w:hint="eastAsia" w:ascii="宋体" w:hAnsi="宋体" w:cs="宋体"/>
          <w:b/>
          <w:szCs w:val="21"/>
          <w:highlight w:val="none"/>
        </w:rPr>
      </w:pPr>
    </w:p>
    <w:p w14:paraId="57459BA5">
      <w:pPr>
        <w:spacing w:line="240" w:lineRule="exact"/>
        <w:outlineLvl w:val="1"/>
        <w:rPr>
          <w:rFonts w:hint="eastAsia" w:ascii="宋体" w:hAnsi="宋体" w:eastAsia="宋体" w:cs="宋体"/>
          <w:b/>
          <w:szCs w:val="21"/>
          <w:highlight w:val="none"/>
          <w:lang w:val="en-US" w:eastAsia="zh-CN"/>
        </w:rPr>
      </w:pPr>
      <w:r>
        <w:rPr>
          <w:rFonts w:hint="eastAsia" w:ascii="宋体" w:hAnsi="宋体" w:cs="宋体"/>
          <w:b/>
          <w:szCs w:val="21"/>
          <w:highlight w:val="none"/>
          <w:lang w:eastAsia="zh-CN"/>
        </w:rPr>
        <w:t>二、服务期</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14:paraId="77A2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512E2CF">
            <w:pPr>
              <w:spacing w:line="240" w:lineRule="exact"/>
              <w:rPr>
                <w:rFonts w:ascii="宋体" w:hAnsi="宋体" w:cs="宋体"/>
                <w:b/>
                <w:bCs w:val="0"/>
                <w:szCs w:val="21"/>
                <w:highlight w:val="none"/>
              </w:rPr>
            </w:pPr>
            <w:r>
              <w:rPr>
                <w:rFonts w:hint="eastAsia" w:ascii="宋体" w:hAnsi="宋体" w:cs="宋体"/>
                <w:b/>
                <w:bCs w:val="0"/>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68EF71EA">
            <w:pPr>
              <w:spacing w:line="240" w:lineRule="exact"/>
              <w:jc w:val="center"/>
              <w:rPr>
                <w:rFonts w:ascii="宋体" w:hAnsi="宋体" w:cs="宋体"/>
                <w:b/>
                <w:bCs w:val="0"/>
                <w:szCs w:val="21"/>
                <w:highlight w:val="none"/>
              </w:rPr>
            </w:pPr>
            <w:r>
              <w:rPr>
                <w:rFonts w:hint="eastAsia" w:ascii="宋体" w:hAnsi="宋体" w:cs="宋体"/>
                <w:b/>
                <w:bCs w:val="0"/>
                <w:szCs w:val="21"/>
                <w:highlight w:val="none"/>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14:paraId="2D47D4F0">
            <w:pPr>
              <w:spacing w:line="240" w:lineRule="exact"/>
              <w:jc w:val="center"/>
              <w:rPr>
                <w:rFonts w:hint="eastAsia" w:ascii="宋体" w:hAnsi="宋体" w:eastAsia="宋体" w:cs="宋体"/>
                <w:b/>
                <w:bCs w:val="0"/>
                <w:szCs w:val="21"/>
                <w:highlight w:val="none"/>
                <w:lang w:eastAsia="zh-CN"/>
              </w:rPr>
            </w:pPr>
            <w:r>
              <w:rPr>
                <w:rFonts w:hint="eastAsia" w:ascii="宋体" w:hAnsi="宋体" w:cs="宋体"/>
                <w:b/>
                <w:bCs w:val="0"/>
                <w:szCs w:val="21"/>
                <w:highlight w:val="none"/>
                <w:lang w:eastAsia="zh-CN"/>
              </w:rPr>
              <w:t>供应商实际响应条款</w:t>
            </w:r>
          </w:p>
        </w:tc>
        <w:tc>
          <w:tcPr>
            <w:tcW w:w="2745" w:type="dxa"/>
            <w:tcBorders>
              <w:top w:val="single" w:color="auto" w:sz="4" w:space="0"/>
              <w:left w:val="single" w:color="auto" w:sz="4" w:space="0"/>
              <w:bottom w:val="single" w:color="auto" w:sz="4" w:space="0"/>
              <w:right w:val="single" w:color="auto" w:sz="4" w:space="0"/>
            </w:tcBorders>
            <w:vAlign w:val="center"/>
          </w:tcPr>
          <w:p w14:paraId="2E42A260">
            <w:pPr>
              <w:spacing w:line="240" w:lineRule="exact"/>
              <w:jc w:val="center"/>
              <w:rPr>
                <w:rFonts w:hint="eastAsia" w:ascii="宋体" w:hAnsi="宋体" w:eastAsia="宋体" w:cs="宋体"/>
                <w:b/>
                <w:bCs w:val="0"/>
                <w:szCs w:val="21"/>
                <w:highlight w:val="none"/>
                <w:lang w:eastAsia="zh-CN"/>
              </w:rPr>
            </w:pPr>
            <w:r>
              <w:rPr>
                <w:rFonts w:hint="eastAsia" w:ascii="宋体" w:hAnsi="宋体" w:cs="宋体"/>
                <w:b/>
                <w:bCs w:val="0"/>
                <w:szCs w:val="21"/>
                <w:highlight w:val="none"/>
                <w:lang w:eastAsia="zh-CN"/>
              </w:rPr>
              <w:t>供应商合同条款响应情况（（无偏离/正偏离/负偏离）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6EB711AA">
            <w:pPr>
              <w:spacing w:line="240" w:lineRule="exact"/>
              <w:jc w:val="center"/>
              <w:rPr>
                <w:rFonts w:hint="eastAsia" w:ascii="宋体" w:hAnsi="宋体" w:eastAsia="宋体" w:cs="宋体"/>
                <w:b/>
                <w:bCs w:val="0"/>
                <w:szCs w:val="21"/>
                <w:highlight w:val="none"/>
                <w:lang w:eastAsia="zh-CN"/>
              </w:rPr>
            </w:pPr>
            <w:r>
              <w:rPr>
                <w:rFonts w:hint="eastAsia" w:ascii="宋体" w:hAnsi="宋体" w:cs="宋体"/>
                <w:b/>
                <w:bCs w:val="0"/>
                <w:szCs w:val="21"/>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3234BC6F">
            <w:pPr>
              <w:spacing w:line="240" w:lineRule="exact"/>
              <w:jc w:val="center"/>
              <w:rPr>
                <w:rFonts w:ascii="宋体" w:hAnsi="宋体" w:cs="宋体"/>
                <w:b/>
                <w:bCs w:val="0"/>
                <w:szCs w:val="21"/>
                <w:highlight w:val="none"/>
              </w:rPr>
            </w:pPr>
            <w:r>
              <w:rPr>
                <w:rFonts w:hint="eastAsia" w:ascii="宋体" w:hAnsi="宋体" w:cs="宋体"/>
                <w:b/>
                <w:bCs w:val="0"/>
                <w:szCs w:val="21"/>
                <w:highlight w:val="none"/>
              </w:rPr>
              <w:t>备注</w:t>
            </w:r>
          </w:p>
        </w:tc>
      </w:tr>
      <w:tr w14:paraId="1B17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292DFF4">
            <w:pPr>
              <w:spacing w:line="240" w:lineRule="exact"/>
              <w:jc w:val="center"/>
              <w:rPr>
                <w:rFonts w:ascii="宋体" w:hAnsi="宋体" w:cs="宋体"/>
                <w:bCs/>
                <w:szCs w:val="21"/>
                <w:highlight w:val="none"/>
              </w:rPr>
            </w:pPr>
            <w:r>
              <w:rPr>
                <w:rFonts w:hint="eastAsia"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14:paraId="1FE71855">
            <w:pPr>
              <w:spacing w:line="240" w:lineRule="exact"/>
              <w:jc w:val="center"/>
              <w:rPr>
                <w:rFonts w:ascii="宋体" w:hAnsi="宋体" w:cs="宋体"/>
                <w:bCs/>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10195D7">
            <w:pPr>
              <w:spacing w:line="240" w:lineRule="exact"/>
              <w:jc w:val="center"/>
              <w:rPr>
                <w:rFonts w:ascii="宋体" w:hAnsi="宋体" w:cs="宋体"/>
                <w:bCs/>
                <w:szCs w:val="21"/>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36E3F410">
            <w:pPr>
              <w:spacing w:line="240" w:lineRule="exact"/>
              <w:jc w:val="center"/>
              <w:rPr>
                <w:rFonts w:ascii="宋体" w:hAnsi="宋体" w:cs="宋体"/>
                <w:bCs/>
                <w:szCs w:val="21"/>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1005B4D0">
            <w:pPr>
              <w:spacing w:line="240" w:lineRule="exact"/>
              <w:jc w:val="center"/>
              <w:rPr>
                <w:rFonts w:ascii="宋体" w:hAnsi="宋体" w:cs="宋体"/>
                <w:bCs/>
                <w:szCs w:val="21"/>
                <w:highlight w:val="none"/>
              </w:rPr>
            </w:pPr>
            <w:r>
              <w:rPr>
                <w:rFonts w:hint="eastAsia" w:ascii="宋体" w:hAnsi="宋体" w:cs="宋体"/>
                <w:bCs/>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717994E4">
            <w:pPr>
              <w:spacing w:line="240" w:lineRule="exact"/>
              <w:jc w:val="center"/>
              <w:rPr>
                <w:rFonts w:ascii="宋体" w:hAnsi="宋体" w:cs="宋体"/>
                <w:bCs/>
                <w:szCs w:val="21"/>
                <w:highlight w:val="none"/>
              </w:rPr>
            </w:pPr>
          </w:p>
        </w:tc>
      </w:tr>
      <w:tr w14:paraId="6F12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D851C52">
            <w:pPr>
              <w:spacing w:line="240" w:lineRule="exact"/>
              <w:jc w:val="center"/>
              <w:rPr>
                <w:rFonts w:ascii="宋体" w:hAnsi="宋体" w:cs="宋体"/>
                <w:bCs/>
                <w:szCs w:val="21"/>
                <w:highlight w:val="none"/>
              </w:rPr>
            </w:pPr>
            <w:r>
              <w:rPr>
                <w:rFonts w:hint="eastAsia"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14:paraId="0ECAD185">
            <w:pPr>
              <w:spacing w:line="240" w:lineRule="exact"/>
              <w:jc w:val="center"/>
              <w:rPr>
                <w:rFonts w:ascii="宋体" w:hAnsi="宋体" w:cs="宋体"/>
                <w:bCs/>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707B6BA">
            <w:pPr>
              <w:spacing w:line="240" w:lineRule="exact"/>
              <w:jc w:val="center"/>
              <w:rPr>
                <w:rFonts w:ascii="宋体" w:hAnsi="宋体" w:cs="宋体"/>
                <w:bCs/>
                <w:szCs w:val="21"/>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48E333C4">
            <w:pPr>
              <w:spacing w:line="240" w:lineRule="exact"/>
              <w:jc w:val="center"/>
              <w:rPr>
                <w:rFonts w:ascii="宋体" w:hAnsi="宋体" w:cs="宋体"/>
                <w:bCs/>
                <w:szCs w:val="21"/>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5E924BD5">
            <w:pPr>
              <w:spacing w:line="240" w:lineRule="exact"/>
              <w:jc w:val="center"/>
              <w:rPr>
                <w:rFonts w:ascii="宋体" w:hAnsi="宋体" w:cs="宋体"/>
                <w:bCs/>
                <w:szCs w:val="21"/>
                <w:highlight w:val="none"/>
              </w:rPr>
            </w:pPr>
            <w:r>
              <w:rPr>
                <w:rFonts w:hint="eastAsia" w:ascii="宋体" w:hAnsi="宋体" w:cs="宋体"/>
                <w:bCs/>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5EB20B2E">
            <w:pPr>
              <w:spacing w:line="240" w:lineRule="exact"/>
              <w:jc w:val="center"/>
              <w:rPr>
                <w:rFonts w:ascii="宋体" w:hAnsi="宋体" w:cs="宋体"/>
                <w:bCs/>
                <w:szCs w:val="21"/>
                <w:highlight w:val="none"/>
              </w:rPr>
            </w:pPr>
          </w:p>
        </w:tc>
      </w:tr>
      <w:tr w14:paraId="599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FBE9A1C">
            <w:pPr>
              <w:spacing w:line="240" w:lineRule="exact"/>
              <w:jc w:val="center"/>
              <w:rPr>
                <w:rFonts w:ascii="宋体" w:hAnsi="宋体" w:cs="宋体"/>
                <w:bCs/>
                <w:szCs w:val="21"/>
                <w:highlight w:val="none"/>
              </w:rPr>
            </w:pPr>
            <w:r>
              <w:rPr>
                <w:rFonts w:hint="eastAsia"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14:paraId="3893EA7A">
            <w:pPr>
              <w:spacing w:line="240" w:lineRule="exact"/>
              <w:jc w:val="center"/>
              <w:rPr>
                <w:rFonts w:ascii="宋体" w:hAnsi="宋体" w:cs="宋体"/>
                <w:bCs/>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510CC14A">
            <w:pPr>
              <w:spacing w:line="240" w:lineRule="exact"/>
              <w:jc w:val="center"/>
              <w:rPr>
                <w:rFonts w:ascii="宋体" w:hAnsi="宋体" w:cs="宋体"/>
                <w:bCs/>
                <w:szCs w:val="21"/>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144CE5FF">
            <w:pPr>
              <w:spacing w:line="240" w:lineRule="exact"/>
              <w:jc w:val="center"/>
              <w:rPr>
                <w:rFonts w:ascii="宋体" w:hAnsi="宋体" w:cs="宋体"/>
                <w:bCs/>
                <w:szCs w:val="21"/>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6EB2952D">
            <w:pPr>
              <w:spacing w:line="240" w:lineRule="exact"/>
              <w:jc w:val="center"/>
              <w:rPr>
                <w:rFonts w:ascii="宋体" w:hAnsi="宋体" w:cs="宋体"/>
                <w:bCs/>
                <w:szCs w:val="21"/>
                <w:highlight w:val="none"/>
              </w:rPr>
            </w:pPr>
            <w:r>
              <w:rPr>
                <w:rFonts w:hint="eastAsia" w:ascii="宋体" w:hAnsi="宋体" w:cs="宋体"/>
                <w:bCs/>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2537FBA5">
            <w:pPr>
              <w:spacing w:line="240" w:lineRule="exact"/>
              <w:jc w:val="center"/>
              <w:rPr>
                <w:rFonts w:ascii="宋体" w:hAnsi="宋体" w:cs="宋体"/>
                <w:bCs/>
                <w:szCs w:val="21"/>
                <w:highlight w:val="none"/>
              </w:rPr>
            </w:pPr>
          </w:p>
        </w:tc>
      </w:tr>
    </w:tbl>
    <w:p w14:paraId="7EE83AA0">
      <w:pPr>
        <w:spacing w:line="240" w:lineRule="exact"/>
        <w:outlineLvl w:val="9"/>
        <w:rPr>
          <w:rFonts w:hint="eastAsia" w:ascii="宋体" w:hAnsi="宋体" w:cs="宋体"/>
          <w:b/>
          <w:bCs/>
          <w:szCs w:val="21"/>
          <w:lang w:eastAsia="zh-CN"/>
        </w:rPr>
      </w:pPr>
    </w:p>
    <w:p w14:paraId="76CD5C31">
      <w:pPr>
        <w:spacing w:line="240" w:lineRule="exact"/>
        <w:outlineLvl w:val="1"/>
        <w:rPr>
          <w:rFonts w:hint="eastAsia" w:ascii="宋体" w:hAnsi="宋体" w:eastAsia="宋体" w:cs="宋体"/>
          <w:b/>
          <w:bCs/>
          <w:szCs w:val="21"/>
          <w:lang w:eastAsia="zh-CN"/>
        </w:rPr>
      </w:pPr>
      <w:r>
        <w:rPr>
          <w:rFonts w:hint="eastAsia" w:ascii="宋体" w:hAnsi="宋体" w:cs="宋体"/>
          <w:b/>
          <w:bCs/>
          <w:szCs w:val="21"/>
          <w:lang w:eastAsia="zh-CN"/>
        </w:rPr>
        <w:t>三、承包方式</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14:paraId="027844FC">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7F89E2E">
            <w:pPr>
              <w:spacing w:line="240" w:lineRule="exact"/>
              <w:rPr>
                <w:rFonts w:ascii="宋体" w:hAnsi="宋体" w:cs="宋体"/>
                <w:b/>
                <w:bCs w:val="0"/>
                <w:szCs w:val="21"/>
              </w:rPr>
            </w:pPr>
            <w:r>
              <w:rPr>
                <w:rFonts w:hint="eastAsia" w:ascii="宋体" w:hAnsi="宋体" w:cs="宋体"/>
                <w:b/>
                <w:bCs w:val="0"/>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5C778AF8">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14:paraId="61B8FAE0">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供应商实际响应条款</w:t>
            </w:r>
          </w:p>
        </w:tc>
        <w:tc>
          <w:tcPr>
            <w:tcW w:w="2745" w:type="dxa"/>
            <w:tcBorders>
              <w:top w:val="single" w:color="auto" w:sz="4" w:space="0"/>
              <w:left w:val="single" w:color="auto" w:sz="4" w:space="0"/>
              <w:bottom w:val="single" w:color="auto" w:sz="4" w:space="0"/>
              <w:right w:val="single" w:color="auto" w:sz="4" w:space="0"/>
            </w:tcBorders>
            <w:vAlign w:val="center"/>
          </w:tcPr>
          <w:p w14:paraId="4EA8B017">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供应商合同条款响应情况（（无偏离/正偏离/负偏离）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14:paraId="2EFA42DA">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03B4FEE8">
            <w:pPr>
              <w:spacing w:line="240" w:lineRule="exact"/>
              <w:jc w:val="center"/>
              <w:rPr>
                <w:rFonts w:ascii="宋体" w:hAnsi="宋体" w:cs="宋体"/>
                <w:b/>
                <w:bCs w:val="0"/>
                <w:szCs w:val="21"/>
              </w:rPr>
            </w:pPr>
            <w:r>
              <w:rPr>
                <w:rFonts w:hint="eastAsia" w:ascii="宋体" w:hAnsi="宋体" w:cs="宋体"/>
                <w:b/>
                <w:bCs w:val="0"/>
                <w:szCs w:val="21"/>
              </w:rPr>
              <w:t>备注</w:t>
            </w:r>
          </w:p>
        </w:tc>
      </w:tr>
      <w:tr w14:paraId="37E6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C8798B0">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B7DD442">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4D09010E">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3ABDA7B5">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09B4E006">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76A8260">
            <w:pPr>
              <w:spacing w:line="240" w:lineRule="exact"/>
              <w:jc w:val="center"/>
              <w:rPr>
                <w:rFonts w:ascii="宋体" w:hAnsi="宋体" w:cs="宋体"/>
                <w:bCs/>
                <w:szCs w:val="21"/>
              </w:rPr>
            </w:pPr>
          </w:p>
        </w:tc>
      </w:tr>
      <w:tr w14:paraId="6DC4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13EBE0">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9F83F43">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3191EC63">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7ED258B6">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21B8529E">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36B29591">
            <w:pPr>
              <w:spacing w:line="240" w:lineRule="exact"/>
              <w:jc w:val="center"/>
              <w:rPr>
                <w:rFonts w:ascii="宋体" w:hAnsi="宋体" w:cs="宋体"/>
                <w:bCs/>
                <w:szCs w:val="21"/>
              </w:rPr>
            </w:pPr>
          </w:p>
        </w:tc>
      </w:tr>
      <w:tr w14:paraId="5FCB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5A0096">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3BE94B96">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6B22DF2E">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14:paraId="2EBA28EB">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347FE979">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D27CDAF">
            <w:pPr>
              <w:spacing w:line="240" w:lineRule="exact"/>
              <w:jc w:val="center"/>
              <w:rPr>
                <w:rFonts w:ascii="宋体" w:hAnsi="宋体" w:cs="宋体"/>
                <w:bCs/>
                <w:szCs w:val="21"/>
              </w:rPr>
            </w:pPr>
          </w:p>
        </w:tc>
      </w:tr>
    </w:tbl>
    <w:p w14:paraId="0E0FC5D0">
      <w:pPr>
        <w:spacing w:line="240" w:lineRule="exact"/>
        <w:outlineLvl w:val="9"/>
        <w:rPr>
          <w:rFonts w:hint="eastAsia" w:ascii="宋体" w:hAnsi="宋体" w:cs="宋体"/>
          <w:b/>
          <w:szCs w:val="21"/>
          <w:lang w:eastAsia="zh-CN"/>
        </w:rPr>
      </w:pPr>
      <w:bookmarkStart w:id="285" w:name="_Toc26114"/>
      <w:bookmarkStart w:id="286" w:name="_Toc28342"/>
      <w:bookmarkStart w:id="287" w:name="_Toc15903"/>
      <w:bookmarkStart w:id="288" w:name="_Toc19330"/>
      <w:bookmarkStart w:id="289" w:name="_Toc31897"/>
      <w:bookmarkStart w:id="290" w:name="_Toc16131"/>
      <w:bookmarkStart w:id="291" w:name="_Toc14718"/>
    </w:p>
    <w:p w14:paraId="7E53A851">
      <w:pPr>
        <w:spacing w:line="240" w:lineRule="exact"/>
        <w:outlineLvl w:val="1"/>
        <w:rPr>
          <w:rFonts w:hint="eastAsia" w:ascii="宋体" w:hAnsi="宋体" w:eastAsia="宋体" w:cs="宋体"/>
          <w:b/>
          <w:szCs w:val="21"/>
          <w:lang w:eastAsia="zh-CN"/>
        </w:rPr>
      </w:pPr>
      <w:r>
        <w:rPr>
          <w:rFonts w:hint="eastAsia" w:ascii="宋体" w:hAnsi="宋体" w:cs="宋体"/>
          <w:b/>
          <w:szCs w:val="21"/>
          <w:lang w:eastAsia="zh-CN"/>
        </w:rPr>
        <w:t>四</w:t>
      </w:r>
      <w:r>
        <w:rPr>
          <w:rFonts w:hint="eastAsia" w:ascii="宋体" w:hAnsi="宋体" w:cs="宋体"/>
          <w:b/>
          <w:szCs w:val="21"/>
        </w:rPr>
        <w:t>、</w:t>
      </w:r>
      <w:bookmarkEnd w:id="285"/>
      <w:bookmarkEnd w:id="286"/>
      <w:bookmarkEnd w:id="287"/>
      <w:bookmarkEnd w:id="288"/>
      <w:bookmarkEnd w:id="289"/>
      <w:bookmarkEnd w:id="290"/>
      <w:bookmarkEnd w:id="291"/>
      <w:r>
        <w:rPr>
          <w:rFonts w:hint="eastAsia" w:ascii="宋体" w:hAnsi="宋体" w:cs="宋体"/>
          <w:b/>
          <w:szCs w:val="21"/>
          <w:lang w:eastAsia="zh-CN"/>
        </w:rPr>
        <w:t>服务费及付款方式</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00"/>
        <w:gridCol w:w="2790"/>
        <w:gridCol w:w="1981"/>
        <w:gridCol w:w="698"/>
      </w:tblGrid>
      <w:tr w14:paraId="5893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44FCE76">
            <w:pPr>
              <w:spacing w:line="240" w:lineRule="exact"/>
              <w:jc w:val="center"/>
              <w:rPr>
                <w:rFonts w:ascii="宋体" w:hAnsi="宋体" w:cs="宋体"/>
                <w:b/>
                <w:bCs w:val="0"/>
                <w:szCs w:val="21"/>
              </w:rPr>
            </w:pPr>
            <w:r>
              <w:rPr>
                <w:rFonts w:hint="eastAsia" w:ascii="宋体" w:hAnsi="宋体" w:cs="宋体"/>
                <w:b/>
                <w:bCs w:val="0"/>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DCB421C">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200" w:type="dxa"/>
            <w:tcBorders>
              <w:top w:val="single" w:color="auto" w:sz="4" w:space="0"/>
              <w:left w:val="single" w:color="auto" w:sz="4" w:space="0"/>
              <w:bottom w:val="single" w:color="auto" w:sz="4" w:space="0"/>
              <w:right w:val="single" w:color="auto" w:sz="4" w:space="0"/>
            </w:tcBorders>
            <w:vAlign w:val="center"/>
          </w:tcPr>
          <w:p w14:paraId="26E4EF87">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供应商实际响应条款</w:t>
            </w:r>
          </w:p>
        </w:tc>
        <w:tc>
          <w:tcPr>
            <w:tcW w:w="2790" w:type="dxa"/>
            <w:tcBorders>
              <w:top w:val="single" w:color="auto" w:sz="4" w:space="0"/>
              <w:left w:val="single" w:color="auto" w:sz="4" w:space="0"/>
              <w:bottom w:val="single" w:color="auto" w:sz="4" w:space="0"/>
              <w:right w:val="single" w:color="auto" w:sz="4" w:space="0"/>
            </w:tcBorders>
            <w:vAlign w:val="center"/>
          </w:tcPr>
          <w:p w14:paraId="126E795B">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供应商合同条款响应情况（（无偏离/正偏离/负偏离）</w:t>
            </w:r>
          </w:p>
        </w:tc>
        <w:tc>
          <w:tcPr>
            <w:tcW w:w="1981" w:type="dxa"/>
            <w:tcBorders>
              <w:top w:val="single" w:color="auto" w:sz="4" w:space="0"/>
              <w:left w:val="single" w:color="auto" w:sz="4" w:space="0"/>
              <w:bottom w:val="single" w:color="auto" w:sz="4" w:space="0"/>
              <w:right w:val="single" w:color="auto" w:sz="4" w:space="0"/>
            </w:tcBorders>
            <w:vAlign w:val="center"/>
          </w:tcPr>
          <w:p w14:paraId="78CEACC6">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18FB6C65">
            <w:pPr>
              <w:spacing w:line="240" w:lineRule="exact"/>
              <w:jc w:val="center"/>
              <w:rPr>
                <w:rFonts w:ascii="宋体" w:hAnsi="宋体" w:cs="宋体"/>
                <w:b/>
                <w:bCs w:val="0"/>
                <w:szCs w:val="21"/>
              </w:rPr>
            </w:pPr>
            <w:r>
              <w:rPr>
                <w:rFonts w:hint="eastAsia" w:ascii="宋体" w:hAnsi="宋体" w:cs="宋体"/>
                <w:b/>
                <w:bCs w:val="0"/>
                <w:szCs w:val="21"/>
              </w:rPr>
              <w:t>备注</w:t>
            </w:r>
          </w:p>
        </w:tc>
      </w:tr>
      <w:tr w14:paraId="7E5D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390397">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5D48A1F">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65061EAB">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14:paraId="085FF477">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14:paraId="3ED0B3F4">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68F79105">
            <w:pPr>
              <w:spacing w:line="240" w:lineRule="exact"/>
              <w:jc w:val="center"/>
              <w:rPr>
                <w:rFonts w:ascii="宋体" w:hAnsi="宋体" w:cs="宋体"/>
                <w:bCs/>
                <w:szCs w:val="21"/>
              </w:rPr>
            </w:pPr>
          </w:p>
        </w:tc>
      </w:tr>
      <w:tr w14:paraId="148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F3165D6">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D8440AF">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395B1036">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14:paraId="42934DE9">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14:paraId="0392D64A">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2851E5C7">
            <w:pPr>
              <w:spacing w:line="240" w:lineRule="exact"/>
              <w:jc w:val="center"/>
              <w:rPr>
                <w:rFonts w:ascii="宋体" w:hAnsi="宋体" w:cs="宋体"/>
                <w:bCs/>
                <w:szCs w:val="21"/>
              </w:rPr>
            </w:pPr>
          </w:p>
        </w:tc>
      </w:tr>
      <w:tr w14:paraId="602E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F420F5A">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7FAEEC1F">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44AD1550">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14:paraId="0ACE4D00">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14:paraId="001D054A">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CEE6CFC">
            <w:pPr>
              <w:spacing w:line="240" w:lineRule="exact"/>
              <w:jc w:val="center"/>
              <w:rPr>
                <w:rFonts w:ascii="宋体" w:hAnsi="宋体" w:cs="宋体"/>
                <w:bCs/>
                <w:szCs w:val="21"/>
              </w:rPr>
            </w:pPr>
          </w:p>
        </w:tc>
      </w:tr>
    </w:tbl>
    <w:p w14:paraId="443BCA3D">
      <w:pPr>
        <w:spacing w:line="240" w:lineRule="exact"/>
        <w:outlineLvl w:val="9"/>
        <w:rPr>
          <w:rFonts w:hint="eastAsia" w:ascii="宋体" w:hAnsi="宋体" w:cs="宋体"/>
          <w:b/>
          <w:szCs w:val="21"/>
          <w:lang w:eastAsia="zh-CN"/>
        </w:rPr>
      </w:pPr>
    </w:p>
    <w:p w14:paraId="39739A84">
      <w:pPr>
        <w:spacing w:line="240" w:lineRule="exact"/>
        <w:outlineLvl w:val="1"/>
        <w:rPr>
          <w:rFonts w:hint="eastAsia" w:ascii="宋体" w:hAnsi="宋体" w:eastAsia="宋体" w:cs="宋体"/>
          <w:b/>
          <w:szCs w:val="21"/>
          <w:lang w:eastAsia="zh-CN"/>
        </w:rPr>
      </w:pPr>
      <w:r>
        <w:rPr>
          <w:rFonts w:hint="eastAsia" w:ascii="宋体" w:hAnsi="宋体" w:cs="宋体"/>
          <w:b/>
          <w:szCs w:val="21"/>
          <w:lang w:eastAsia="zh-CN"/>
        </w:rPr>
        <w:t>五</w:t>
      </w:r>
      <w:r>
        <w:rPr>
          <w:rFonts w:hint="eastAsia" w:ascii="宋体" w:hAnsi="宋体" w:cs="宋体"/>
          <w:b/>
          <w:szCs w:val="21"/>
        </w:rPr>
        <w:t>、质量要求与服务</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14:paraId="69D0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A222204">
            <w:pPr>
              <w:spacing w:line="240" w:lineRule="exact"/>
              <w:jc w:val="center"/>
              <w:rPr>
                <w:rFonts w:ascii="宋体" w:hAnsi="宋体" w:cs="宋体"/>
                <w:b/>
                <w:bCs w:val="0"/>
                <w:szCs w:val="21"/>
              </w:rPr>
            </w:pPr>
            <w:r>
              <w:rPr>
                <w:rFonts w:hint="eastAsia" w:ascii="宋体" w:hAnsi="宋体" w:cs="宋体"/>
                <w:b/>
                <w:bCs w:val="0"/>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14:paraId="3D726577">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14:paraId="2B0CFC58">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供应商实际响应条款</w:t>
            </w:r>
          </w:p>
        </w:tc>
        <w:tc>
          <w:tcPr>
            <w:tcW w:w="2642" w:type="dxa"/>
            <w:tcBorders>
              <w:top w:val="single" w:color="auto" w:sz="4" w:space="0"/>
              <w:left w:val="single" w:color="auto" w:sz="4" w:space="0"/>
              <w:bottom w:val="single" w:color="auto" w:sz="4" w:space="0"/>
              <w:right w:val="single" w:color="auto" w:sz="4" w:space="0"/>
            </w:tcBorders>
            <w:vAlign w:val="center"/>
          </w:tcPr>
          <w:p w14:paraId="1AB16EB9">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供应商合同条款响应情况（（无偏离/正偏离/负偏离）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845B1C4">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0A42162B">
            <w:pPr>
              <w:spacing w:line="240" w:lineRule="exact"/>
              <w:jc w:val="center"/>
              <w:rPr>
                <w:rFonts w:ascii="宋体" w:hAnsi="宋体" w:cs="宋体"/>
                <w:b/>
                <w:bCs w:val="0"/>
                <w:szCs w:val="21"/>
              </w:rPr>
            </w:pPr>
            <w:r>
              <w:rPr>
                <w:rFonts w:hint="eastAsia" w:ascii="宋体" w:hAnsi="宋体" w:cs="宋体"/>
                <w:b/>
                <w:bCs w:val="0"/>
                <w:szCs w:val="21"/>
              </w:rPr>
              <w:t>备注</w:t>
            </w:r>
          </w:p>
        </w:tc>
      </w:tr>
      <w:tr w14:paraId="0EAC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4852551">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14:paraId="7F72D9E4">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4BB461C">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1C575A21">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F23B67D">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76E25AF1">
            <w:pPr>
              <w:spacing w:line="240" w:lineRule="exact"/>
              <w:jc w:val="center"/>
              <w:rPr>
                <w:rFonts w:ascii="宋体" w:hAnsi="宋体" w:cs="宋体"/>
                <w:bCs/>
                <w:szCs w:val="21"/>
              </w:rPr>
            </w:pPr>
          </w:p>
        </w:tc>
      </w:tr>
      <w:tr w14:paraId="45B3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9D3C608">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14:paraId="027D096A">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85FCE7F">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3E1BD6DA">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B78CA49">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59A627E">
            <w:pPr>
              <w:spacing w:line="240" w:lineRule="exact"/>
              <w:jc w:val="center"/>
              <w:rPr>
                <w:rFonts w:ascii="宋体" w:hAnsi="宋体" w:cs="宋体"/>
                <w:bCs/>
                <w:szCs w:val="21"/>
              </w:rPr>
            </w:pPr>
          </w:p>
        </w:tc>
      </w:tr>
      <w:tr w14:paraId="4C18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9082D24">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14:paraId="6F587272">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2CE0C7B">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6BB30C49">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5FF0766">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19461C4C">
            <w:pPr>
              <w:spacing w:line="240" w:lineRule="exact"/>
              <w:jc w:val="center"/>
              <w:rPr>
                <w:rFonts w:ascii="宋体" w:hAnsi="宋体" w:cs="宋体"/>
                <w:bCs/>
                <w:szCs w:val="21"/>
              </w:rPr>
            </w:pPr>
          </w:p>
        </w:tc>
      </w:tr>
    </w:tbl>
    <w:p w14:paraId="0CFF69E7">
      <w:pPr>
        <w:snapToGrid w:val="0"/>
        <w:spacing w:line="240" w:lineRule="exact"/>
        <w:rPr>
          <w:rFonts w:hint="eastAsia" w:ascii="宋体" w:hAnsi="宋体" w:cs="宋体"/>
          <w:b/>
          <w:bCs/>
          <w:szCs w:val="21"/>
        </w:rPr>
      </w:pPr>
      <w:r>
        <w:rPr>
          <w:rFonts w:hint="eastAsia" w:ascii="宋体" w:hAnsi="宋体" w:cs="宋体"/>
          <w:b/>
          <w:bCs/>
          <w:szCs w:val="21"/>
        </w:rPr>
        <w:t xml:space="preserve">     </w:t>
      </w:r>
    </w:p>
    <w:p w14:paraId="401828CC">
      <w:pPr>
        <w:snapToGrid w:val="0"/>
        <w:spacing w:line="240" w:lineRule="exact"/>
        <w:rPr>
          <w:rFonts w:hint="eastAsia" w:ascii="宋体" w:hAnsi="宋体" w:cs="宋体"/>
          <w:b/>
          <w:bCs/>
          <w:szCs w:val="21"/>
          <w:lang w:eastAsia="zh-CN"/>
        </w:rPr>
      </w:pPr>
    </w:p>
    <w:p w14:paraId="7029B08D">
      <w:pPr>
        <w:snapToGrid w:val="0"/>
        <w:spacing w:line="240" w:lineRule="exact"/>
        <w:rPr>
          <w:rFonts w:hint="eastAsia" w:ascii="宋体" w:hAnsi="宋体" w:cs="宋体"/>
          <w:b/>
          <w:bCs/>
          <w:szCs w:val="21"/>
          <w:lang w:eastAsia="zh-CN"/>
        </w:rPr>
      </w:pPr>
    </w:p>
    <w:p w14:paraId="526033F2">
      <w:pPr>
        <w:snapToGrid w:val="0"/>
        <w:spacing w:line="240" w:lineRule="exact"/>
        <w:rPr>
          <w:rFonts w:hint="eastAsia" w:ascii="宋体" w:hAnsi="宋体" w:cs="宋体"/>
          <w:b/>
          <w:bCs/>
          <w:szCs w:val="21"/>
          <w:lang w:eastAsia="zh-CN"/>
        </w:rPr>
      </w:pPr>
    </w:p>
    <w:p w14:paraId="703E0668">
      <w:pPr>
        <w:snapToGrid w:val="0"/>
        <w:spacing w:line="240" w:lineRule="exact"/>
        <w:rPr>
          <w:rFonts w:hint="eastAsia" w:ascii="宋体" w:hAnsi="宋体" w:cs="宋体"/>
          <w:b/>
          <w:szCs w:val="21"/>
          <w:lang w:eastAsia="zh-CN"/>
        </w:rPr>
      </w:pPr>
      <w:r>
        <w:rPr>
          <w:rFonts w:hint="eastAsia" w:ascii="宋体" w:hAnsi="宋体" w:cs="宋体"/>
          <w:b/>
          <w:bCs/>
          <w:szCs w:val="21"/>
          <w:lang w:eastAsia="zh-CN"/>
        </w:rPr>
        <w:t>六、</w:t>
      </w:r>
      <w:r>
        <w:rPr>
          <w:rFonts w:hint="eastAsia" w:ascii="宋体" w:hAnsi="宋体" w:cs="宋体"/>
          <w:b/>
          <w:szCs w:val="21"/>
          <w:lang w:eastAsia="zh-CN"/>
        </w:rPr>
        <w:t>投入人员情况</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14:paraId="1477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4F8937B">
            <w:pPr>
              <w:spacing w:line="240" w:lineRule="exact"/>
              <w:jc w:val="center"/>
              <w:rPr>
                <w:rFonts w:ascii="宋体" w:hAnsi="宋体" w:cs="宋体"/>
                <w:b/>
                <w:bCs w:val="0"/>
                <w:szCs w:val="21"/>
              </w:rPr>
            </w:pPr>
            <w:r>
              <w:rPr>
                <w:rFonts w:hint="eastAsia" w:ascii="宋体" w:hAnsi="宋体" w:cs="宋体"/>
                <w:b/>
                <w:bCs w:val="0"/>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14:paraId="79D252C5">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14:paraId="192C81E6">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供应商实际响应条款</w:t>
            </w:r>
          </w:p>
        </w:tc>
        <w:tc>
          <w:tcPr>
            <w:tcW w:w="2642" w:type="dxa"/>
            <w:tcBorders>
              <w:top w:val="single" w:color="auto" w:sz="4" w:space="0"/>
              <w:left w:val="single" w:color="auto" w:sz="4" w:space="0"/>
              <w:bottom w:val="single" w:color="auto" w:sz="4" w:space="0"/>
              <w:right w:val="single" w:color="auto" w:sz="4" w:space="0"/>
            </w:tcBorders>
            <w:vAlign w:val="center"/>
          </w:tcPr>
          <w:p w14:paraId="4CF6BAAD">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供应商合同条款响应情况（（无偏离/正偏离/负偏离）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29DD079B">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451DED0A">
            <w:pPr>
              <w:spacing w:line="240" w:lineRule="exact"/>
              <w:jc w:val="center"/>
              <w:rPr>
                <w:rFonts w:ascii="宋体" w:hAnsi="宋体" w:cs="宋体"/>
                <w:b/>
                <w:bCs w:val="0"/>
                <w:szCs w:val="21"/>
              </w:rPr>
            </w:pPr>
            <w:r>
              <w:rPr>
                <w:rFonts w:hint="eastAsia" w:ascii="宋体" w:hAnsi="宋体" w:cs="宋体"/>
                <w:b/>
                <w:bCs w:val="0"/>
                <w:szCs w:val="21"/>
              </w:rPr>
              <w:t>备注</w:t>
            </w:r>
          </w:p>
        </w:tc>
      </w:tr>
      <w:tr w14:paraId="1450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CD20D57">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14:paraId="035027A1">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5A2D478D">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7395F9CE">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4CB0F71">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1C4F2A7A">
            <w:pPr>
              <w:spacing w:line="240" w:lineRule="exact"/>
              <w:jc w:val="center"/>
              <w:rPr>
                <w:rFonts w:ascii="宋体" w:hAnsi="宋体" w:cs="宋体"/>
                <w:bCs/>
                <w:szCs w:val="21"/>
              </w:rPr>
            </w:pPr>
          </w:p>
        </w:tc>
      </w:tr>
      <w:tr w14:paraId="4E04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F362FBD">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14:paraId="3AAD6E12">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113B789">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5EF461B6">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71C4B2A">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585B628C">
            <w:pPr>
              <w:spacing w:line="240" w:lineRule="exact"/>
              <w:jc w:val="center"/>
              <w:rPr>
                <w:rFonts w:ascii="宋体" w:hAnsi="宋体" w:cs="宋体"/>
                <w:bCs/>
                <w:szCs w:val="21"/>
              </w:rPr>
            </w:pPr>
          </w:p>
        </w:tc>
      </w:tr>
      <w:tr w14:paraId="0047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84712E">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14:paraId="75DEB861">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3202CA1C">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4FB98B98">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3C979F2">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4ABA3B3F">
            <w:pPr>
              <w:spacing w:line="240" w:lineRule="exact"/>
              <w:jc w:val="center"/>
              <w:rPr>
                <w:rFonts w:ascii="宋体" w:hAnsi="宋体" w:cs="宋体"/>
                <w:bCs/>
                <w:szCs w:val="21"/>
              </w:rPr>
            </w:pPr>
          </w:p>
        </w:tc>
      </w:tr>
    </w:tbl>
    <w:p w14:paraId="291E6EEA">
      <w:pPr>
        <w:snapToGrid w:val="0"/>
        <w:spacing w:line="240" w:lineRule="exact"/>
        <w:rPr>
          <w:rFonts w:hint="eastAsia" w:ascii="宋体" w:hAnsi="宋体" w:cs="宋体"/>
          <w:b/>
          <w:bCs/>
          <w:szCs w:val="21"/>
          <w:lang w:eastAsia="zh-CN"/>
        </w:rPr>
      </w:pPr>
    </w:p>
    <w:p w14:paraId="3D5073E7">
      <w:pPr>
        <w:snapToGrid w:val="0"/>
        <w:spacing w:line="240" w:lineRule="exact"/>
        <w:rPr>
          <w:rFonts w:hint="eastAsia" w:ascii="宋体" w:hAnsi="宋体" w:cs="宋体"/>
          <w:b/>
          <w:bCs/>
          <w:szCs w:val="21"/>
          <w:lang w:eastAsia="zh-CN"/>
        </w:rPr>
      </w:pPr>
    </w:p>
    <w:p w14:paraId="200A8EFA">
      <w:pPr>
        <w:snapToGrid w:val="0"/>
        <w:spacing w:line="240" w:lineRule="exact"/>
        <w:rPr>
          <w:rFonts w:hint="eastAsia" w:ascii="宋体" w:hAnsi="宋体" w:cs="宋体"/>
          <w:b/>
          <w:szCs w:val="21"/>
          <w:lang w:eastAsia="zh-CN"/>
        </w:rPr>
      </w:pPr>
      <w:r>
        <w:rPr>
          <w:rFonts w:hint="eastAsia" w:ascii="宋体" w:hAnsi="宋体" w:cs="宋体"/>
          <w:b/>
          <w:bCs/>
          <w:szCs w:val="21"/>
          <w:lang w:eastAsia="zh-CN"/>
        </w:rPr>
        <w:t>七、</w:t>
      </w:r>
      <w:r>
        <w:rPr>
          <w:rFonts w:hint="eastAsia" w:ascii="宋体" w:hAnsi="宋体" w:cs="宋体"/>
          <w:b/>
          <w:szCs w:val="21"/>
          <w:lang w:eastAsia="zh-CN"/>
        </w:rPr>
        <w:t>合同条款</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14:paraId="62D6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3D0C4CF">
            <w:pPr>
              <w:spacing w:line="240" w:lineRule="exact"/>
              <w:jc w:val="center"/>
              <w:rPr>
                <w:rFonts w:ascii="宋体" w:hAnsi="宋体" w:cs="宋体"/>
                <w:b/>
                <w:bCs w:val="0"/>
                <w:szCs w:val="21"/>
              </w:rPr>
            </w:pPr>
            <w:r>
              <w:rPr>
                <w:rFonts w:hint="eastAsia" w:ascii="宋体" w:hAnsi="宋体" w:cs="宋体"/>
                <w:b/>
                <w:bCs w:val="0"/>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14:paraId="78AA9611">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14:paraId="1BEC1597">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供应商实际响应条款</w:t>
            </w:r>
          </w:p>
        </w:tc>
        <w:tc>
          <w:tcPr>
            <w:tcW w:w="2642" w:type="dxa"/>
            <w:tcBorders>
              <w:top w:val="single" w:color="auto" w:sz="4" w:space="0"/>
              <w:left w:val="single" w:color="auto" w:sz="4" w:space="0"/>
              <w:bottom w:val="single" w:color="auto" w:sz="4" w:space="0"/>
              <w:right w:val="single" w:color="auto" w:sz="4" w:space="0"/>
            </w:tcBorders>
            <w:vAlign w:val="center"/>
          </w:tcPr>
          <w:p w14:paraId="521991B0">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供应商合同条款响应情况（（无偏离/正偏离/负偏离）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2B938BE0">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55F80344">
            <w:pPr>
              <w:spacing w:line="240" w:lineRule="exact"/>
              <w:jc w:val="center"/>
              <w:rPr>
                <w:rFonts w:ascii="宋体" w:hAnsi="宋体" w:cs="宋体"/>
                <w:b/>
                <w:bCs w:val="0"/>
                <w:szCs w:val="21"/>
              </w:rPr>
            </w:pPr>
            <w:r>
              <w:rPr>
                <w:rFonts w:hint="eastAsia" w:ascii="宋体" w:hAnsi="宋体" w:cs="宋体"/>
                <w:b/>
                <w:bCs w:val="0"/>
                <w:szCs w:val="21"/>
              </w:rPr>
              <w:t>备注</w:t>
            </w:r>
          </w:p>
        </w:tc>
      </w:tr>
      <w:tr w14:paraId="2CF8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1515EEA">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14:paraId="5030603E">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500243F0">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00CD7763">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1B47FB1">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2C1A7593">
            <w:pPr>
              <w:spacing w:line="240" w:lineRule="exact"/>
              <w:jc w:val="center"/>
              <w:rPr>
                <w:rFonts w:ascii="宋体" w:hAnsi="宋体" w:cs="宋体"/>
                <w:bCs/>
                <w:szCs w:val="21"/>
              </w:rPr>
            </w:pPr>
          </w:p>
        </w:tc>
      </w:tr>
      <w:tr w14:paraId="5C8B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F358223">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14:paraId="6181273D">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198565C">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03A9BF55">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6637C63">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50000967">
            <w:pPr>
              <w:spacing w:line="240" w:lineRule="exact"/>
              <w:jc w:val="center"/>
              <w:rPr>
                <w:rFonts w:ascii="宋体" w:hAnsi="宋体" w:cs="宋体"/>
                <w:bCs/>
                <w:szCs w:val="21"/>
              </w:rPr>
            </w:pPr>
          </w:p>
        </w:tc>
      </w:tr>
      <w:tr w14:paraId="3D34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D883220">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14:paraId="63E311E2">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2058CD42">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42029E54">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96697A8">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BBE1177">
            <w:pPr>
              <w:spacing w:line="240" w:lineRule="exact"/>
              <w:jc w:val="center"/>
              <w:rPr>
                <w:rFonts w:ascii="宋体" w:hAnsi="宋体" w:cs="宋体"/>
                <w:bCs/>
                <w:szCs w:val="21"/>
              </w:rPr>
            </w:pPr>
          </w:p>
        </w:tc>
      </w:tr>
    </w:tbl>
    <w:p w14:paraId="7EB07A8D">
      <w:pPr>
        <w:pStyle w:val="27"/>
        <w:spacing w:line="240" w:lineRule="exact"/>
        <w:rPr>
          <w:rFonts w:hint="eastAsia" w:ascii="宋体" w:hAnsi="宋体" w:cs="宋体"/>
          <w:b/>
          <w:szCs w:val="21"/>
          <w:lang w:eastAsia="zh-CN"/>
        </w:rPr>
      </w:pPr>
    </w:p>
    <w:p w14:paraId="0CFD4889">
      <w:pPr>
        <w:pStyle w:val="27"/>
        <w:spacing w:line="240" w:lineRule="exact"/>
        <w:rPr>
          <w:rFonts w:hint="eastAsia" w:ascii="宋体" w:hAnsi="宋体" w:cs="宋体"/>
          <w:b/>
          <w:szCs w:val="21"/>
          <w:lang w:eastAsia="zh-CN"/>
        </w:rPr>
      </w:pPr>
    </w:p>
    <w:p w14:paraId="0243BC64">
      <w:pPr>
        <w:pStyle w:val="27"/>
        <w:spacing w:line="240" w:lineRule="exact"/>
        <w:rPr>
          <w:rFonts w:hint="eastAsia" w:ascii="宋体" w:hAnsi="宋体" w:eastAsia="宋体" w:cs="宋体"/>
          <w:b/>
          <w:bCs/>
          <w:szCs w:val="21"/>
          <w:lang w:eastAsia="zh-CN"/>
        </w:rPr>
      </w:pPr>
      <w:r>
        <w:rPr>
          <w:rFonts w:hint="eastAsia" w:ascii="宋体" w:hAnsi="宋体" w:cs="宋体"/>
          <w:b/>
          <w:szCs w:val="21"/>
          <w:lang w:eastAsia="zh-CN"/>
        </w:rPr>
        <w:t>八</w:t>
      </w:r>
      <w:r>
        <w:rPr>
          <w:rFonts w:hint="eastAsia" w:ascii="宋体" w:hAnsi="宋体" w:cs="宋体"/>
          <w:b/>
          <w:szCs w:val="21"/>
        </w:rPr>
        <w:t>、</w:t>
      </w:r>
      <w:r>
        <w:rPr>
          <w:rFonts w:hint="eastAsia" w:ascii="宋体" w:hAnsi="宋体" w:cs="宋体"/>
          <w:b/>
          <w:szCs w:val="21"/>
          <w:lang w:eastAsia="zh-CN"/>
        </w:rPr>
        <w:t>其他</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85"/>
        <w:gridCol w:w="2642"/>
        <w:gridCol w:w="2144"/>
        <w:gridCol w:w="698"/>
      </w:tblGrid>
      <w:tr w14:paraId="4841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0741DFC">
            <w:pPr>
              <w:spacing w:line="240" w:lineRule="exact"/>
              <w:jc w:val="center"/>
              <w:rPr>
                <w:rFonts w:ascii="宋体" w:hAnsi="宋体" w:cs="宋体"/>
                <w:b/>
                <w:bCs w:val="0"/>
                <w:szCs w:val="21"/>
              </w:rPr>
            </w:pPr>
            <w:r>
              <w:rPr>
                <w:rFonts w:hint="eastAsia" w:ascii="宋体" w:hAnsi="宋体" w:cs="宋体"/>
                <w:b/>
                <w:bCs w:val="0"/>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B751C2C">
            <w:pPr>
              <w:spacing w:line="240" w:lineRule="exact"/>
              <w:jc w:val="center"/>
              <w:rPr>
                <w:rFonts w:ascii="宋体" w:hAnsi="宋体" w:cs="宋体"/>
                <w:b/>
                <w:bCs w:val="0"/>
                <w:szCs w:val="21"/>
              </w:rPr>
            </w:pPr>
            <w:r>
              <w:rPr>
                <w:rFonts w:hint="eastAsia" w:ascii="宋体" w:hAnsi="宋体" w:cs="宋体"/>
                <w:b/>
                <w:bCs w:val="0"/>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14:paraId="752981F7">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供应商实际响应条款</w:t>
            </w:r>
          </w:p>
        </w:tc>
        <w:tc>
          <w:tcPr>
            <w:tcW w:w="2642" w:type="dxa"/>
            <w:tcBorders>
              <w:top w:val="single" w:color="auto" w:sz="4" w:space="0"/>
              <w:left w:val="single" w:color="auto" w:sz="4" w:space="0"/>
              <w:bottom w:val="single" w:color="auto" w:sz="4" w:space="0"/>
              <w:right w:val="single" w:color="auto" w:sz="4" w:space="0"/>
            </w:tcBorders>
            <w:vAlign w:val="center"/>
          </w:tcPr>
          <w:p w14:paraId="3D4AB5CB">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供应商合同条款响应情况（（无偏离/正偏离/负偏离）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2D75959">
            <w:pPr>
              <w:spacing w:line="240" w:lineRule="exact"/>
              <w:jc w:val="center"/>
              <w:rPr>
                <w:rFonts w:hint="eastAsia" w:ascii="宋体" w:hAnsi="宋体" w:eastAsia="宋体" w:cs="宋体"/>
                <w:b/>
                <w:bCs w:val="0"/>
                <w:szCs w:val="21"/>
                <w:lang w:eastAsia="zh-CN"/>
              </w:rPr>
            </w:pPr>
            <w:r>
              <w:rPr>
                <w:rFonts w:hint="eastAsia" w:ascii="宋体" w:hAnsi="宋体" w:cs="宋体"/>
                <w:b/>
                <w:bCs w:val="0"/>
                <w:szCs w:val="21"/>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2D9A0D4B">
            <w:pPr>
              <w:spacing w:line="240" w:lineRule="exact"/>
              <w:jc w:val="center"/>
              <w:rPr>
                <w:rFonts w:ascii="宋体" w:hAnsi="宋体" w:cs="宋体"/>
                <w:b/>
                <w:bCs w:val="0"/>
                <w:szCs w:val="21"/>
              </w:rPr>
            </w:pPr>
            <w:r>
              <w:rPr>
                <w:rFonts w:hint="eastAsia" w:ascii="宋体" w:hAnsi="宋体" w:cs="宋体"/>
                <w:b/>
                <w:bCs w:val="0"/>
                <w:szCs w:val="21"/>
              </w:rPr>
              <w:t>备注</w:t>
            </w:r>
          </w:p>
        </w:tc>
      </w:tr>
      <w:tr w14:paraId="6384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E51F245">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69A300CE">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15D405E6">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6313259D">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285C66B">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04B98504">
            <w:pPr>
              <w:spacing w:line="240" w:lineRule="exact"/>
              <w:jc w:val="center"/>
              <w:rPr>
                <w:rFonts w:ascii="宋体" w:hAnsi="宋体" w:cs="宋体"/>
                <w:bCs/>
                <w:szCs w:val="21"/>
              </w:rPr>
            </w:pPr>
          </w:p>
        </w:tc>
      </w:tr>
      <w:tr w14:paraId="0D61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12D39C8">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A392F3A">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5700B358">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1BCF38AE">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0598C76">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5D24D349">
            <w:pPr>
              <w:spacing w:line="240" w:lineRule="exact"/>
              <w:jc w:val="center"/>
              <w:rPr>
                <w:rFonts w:ascii="宋体" w:hAnsi="宋体" w:cs="宋体"/>
                <w:bCs/>
                <w:szCs w:val="21"/>
              </w:rPr>
            </w:pPr>
          </w:p>
        </w:tc>
      </w:tr>
      <w:tr w14:paraId="707D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8C017E2">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1F11233E">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469B6986">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14:paraId="3A0B0100">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6DD5B1A">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14:paraId="4FA08CF1">
            <w:pPr>
              <w:spacing w:line="240" w:lineRule="exact"/>
              <w:jc w:val="center"/>
              <w:rPr>
                <w:rFonts w:ascii="宋体" w:hAnsi="宋体" w:cs="宋体"/>
                <w:bCs/>
                <w:szCs w:val="21"/>
              </w:rPr>
            </w:pPr>
          </w:p>
        </w:tc>
      </w:tr>
    </w:tbl>
    <w:p w14:paraId="755DB259">
      <w:pPr>
        <w:spacing w:line="240" w:lineRule="exact"/>
        <w:jc w:val="both"/>
        <w:rPr>
          <w:rFonts w:ascii="宋体" w:hAnsi="宋体" w:cs="宋体"/>
          <w:b/>
          <w:bCs/>
          <w:szCs w:val="21"/>
        </w:rPr>
      </w:pPr>
    </w:p>
    <w:p w14:paraId="7CBD4054">
      <w:pPr>
        <w:spacing w:line="360" w:lineRule="exact"/>
        <w:jc w:val="center"/>
        <w:rPr>
          <w:rFonts w:ascii="宋体" w:hAnsi="宋体" w:cs="宋体"/>
          <w:b/>
          <w:bCs/>
          <w:sz w:val="28"/>
          <w:szCs w:val="28"/>
        </w:rPr>
      </w:pPr>
    </w:p>
    <w:p w14:paraId="6669EB9B">
      <w:pPr>
        <w:pStyle w:val="28"/>
        <w:rPr>
          <w:rFonts w:ascii="宋体" w:hAnsi="宋体" w:cs="宋体"/>
          <w:b/>
          <w:bCs/>
          <w:sz w:val="28"/>
          <w:szCs w:val="28"/>
        </w:rPr>
      </w:pPr>
    </w:p>
    <w:p w14:paraId="02617616">
      <w:pPr>
        <w:pStyle w:val="28"/>
        <w:rPr>
          <w:rFonts w:ascii="宋体" w:hAnsi="宋体" w:cs="宋体"/>
          <w:b/>
          <w:bCs/>
          <w:sz w:val="28"/>
          <w:szCs w:val="28"/>
        </w:rPr>
      </w:pPr>
    </w:p>
    <w:p w14:paraId="6B8A6AC7">
      <w:pPr>
        <w:pStyle w:val="28"/>
        <w:rPr>
          <w:rFonts w:ascii="宋体" w:hAnsi="宋体" w:cs="宋体"/>
          <w:b/>
          <w:bCs/>
          <w:sz w:val="28"/>
          <w:szCs w:val="28"/>
        </w:rPr>
      </w:pPr>
    </w:p>
    <w:p w14:paraId="1BDFFCB5">
      <w:pPr>
        <w:pStyle w:val="28"/>
        <w:rPr>
          <w:rFonts w:ascii="宋体" w:hAnsi="宋体" w:cs="宋体"/>
          <w:b/>
          <w:bCs/>
          <w:sz w:val="28"/>
          <w:szCs w:val="28"/>
        </w:rPr>
      </w:pPr>
    </w:p>
    <w:p w14:paraId="35D644CA">
      <w:pPr>
        <w:pStyle w:val="28"/>
        <w:rPr>
          <w:rFonts w:ascii="宋体" w:hAnsi="宋体" w:cs="宋体"/>
          <w:b/>
          <w:bCs/>
          <w:sz w:val="28"/>
          <w:szCs w:val="28"/>
        </w:rPr>
      </w:pPr>
    </w:p>
    <w:p w14:paraId="7A91A38B">
      <w:pPr>
        <w:pStyle w:val="28"/>
        <w:rPr>
          <w:rFonts w:ascii="宋体" w:hAnsi="宋体" w:cs="宋体"/>
          <w:b/>
          <w:bCs/>
          <w:sz w:val="28"/>
          <w:szCs w:val="28"/>
        </w:rPr>
      </w:pPr>
    </w:p>
    <w:p w14:paraId="75B13A7F">
      <w:pPr>
        <w:pStyle w:val="28"/>
        <w:rPr>
          <w:rFonts w:ascii="宋体" w:hAnsi="宋体" w:cs="宋体"/>
          <w:b/>
          <w:bCs/>
          <w:sz w:val="28"/>
          <w:szCs w:val="28"/>
        </w:rPr>
      </w:pPr>
    </w:p>
    <w:p w14:paraId="07755184">
      <w:pPr>
        <w:pStyle w:val="28"/>
        <w:rPr>
          <w:rFonts w:ascii="宋体" w:hAnsi="宋体" w:cs="宋体"/>
          <w:b/>
          <w:bCs/>
          <w:sz w:val="28"/>
          <w:szCs w:val="28"/>
        </w:rPr>
      </w:pPr>
    </w:p>
    <w:p w14:paraId="63D7F37D">
      <w:pPr>
        <w:pStyle w:val="28"/>
        <w:rPr>
          <w:rFonts w:ascii="宋体" w:hAnsi="宋体" w:cs="宋体"/>
          <w:b/>
          <w:bCs/>
          <w:sz w:val="28"/>
          <w:szCs w:val="28"/>
        </w:rPr>
      </w:pPr>
    </w:p>
    <w:p w14:paraId="5B49F179">
      <w:pPr>
        <w:pStyle w:val="28"/>
        <w:rPr>
          <w:rFonts w:ascii="宋体" w:hAnsi="宋体" w:cs="宋体"/>
          <w:b/>
          <w:bCs/>
          <w:sz w:val="28"/>
          <w:szCs w:val="28"/>
        </w:rPr>
      </w:pPr>
    </w:p>
    <w:p w14:paraId="779CA4DF">
      <w:pPr>
        <w:pStyle w:val="28"/>
        <w:rPr>
          <w:rFonts w:ascii="宋体" w:hAnsi="宋体" w:cs="宋体"/>
          <w:b/>
          <w:bCs/>
          <w:sz w:val="28"/>
          <w:szCs w:val="28"/>
        </w:rPr>
      </w:pPr>
    </w:p>
    <w:p w14:paraId="07F494A5">
      <w:pPr>
        <w:pStyle w:val="28"/>
        <w:rPr>
          <w:rFonts w:ascii="宋体" w:hAnsi="宋体" w:cs="宋体"/>
          <w:b/>
          <w:bCs/>
          <w:sz w:val="28"/>
          <w:szCs w:val="28"/>
        </w:rPr>
      </w:pPr>
    </w:p>
    <w:p w14:paraId="004DB465">
      <w:pPr>
        <w:pStyle w:val="28"/>
        <w:rPr>
          <w:rFonts w:ascii="宋体" w:hAnsi="宋体" w:cs="宋体"/>
          <w:b/>
          <w:bCs/>
          <w:sz w:val="28"/>
          <w:szCs w:val="28"/>
        </w:rPr>
      </w:pPr>
    </w:p>
    <w:p w14:paraId="01565475">
      <w:pPr>
        <w:pStyle w:val="28"/>
        <w:rPr>
          <w:rFonts w:ascii="宋体" w:hAnsi="宋体" w:cs="宋体"/>
          <w:b/>
          <w:bCs/>
          <w:sz w:val="28"/>
          <w:szCs w:val="28"/>
        </w:rPr>
      </w:pPr>
    </w:p>
    <w:p w14:paraId="6D253D68">
      <w:pPr>
        <w:pStyle w:val="28"/>
        <w:rPr>
          <w:rFonts w:ascii="宋体" w:hAnsi="宋体" w:cs="宋体"/>
          <w:b/>
          <w:bCs/>
          <w:sz w:val="28"/>
          <w:szCs w:val="28"/>
        </w:rPr>
      </w:pPr>
    </w:p>
    <w:p w14:paraId="0FCB1783">
      <w:pPr>
        <w:pStyle w:val="28"/>
        <w:rPr>
          <w:rFonts w:ascii="宋体" w:hAnsi="宋体" w:cs="宋体"/>
          <w:b/>
          <w:bCs/>
          <w:sz w:val="28"/>
          <w:szCs w:val="28"/>
        </w:rPr>
      </w:pPr>
    </w:p>
    <w:p w14:paraId="6A10944F">
      <w:pPr>
        <w:pStyle w:val="28"/>
        <w:rPr>
          <w:rFonts w:ascii="宋体" w:hAnsi="宋体" w:cs="宋体"/>
          <w:b/>
          <w:bCs/>
          <w:sz w:val="28"/>
          <w:szCs w:val="28"/>
        </w:rPr>
      </w:pPr>
    </w:p>
    <w:p w14:paraId="79AFC524">
      <w:pPr>
        <w:pStyle w:val="28"/>
        <w:rPr>
          <w:rFonts w:ascii="宋体" w:hAnsi="宋体" w:cs="宋体"/>
          <w:b/>
          <w:bCs/>
          <w:sz w:val="28"/>
          <w:szCs w:val="28"/>
        </w:rPr>
      </w:pPr>
    </w:p>
    <w:p w14:paraId="25EAE2EA">
      <w:pPr>
        <w:pStyle w:val="28"/>
        <w:rPr>
          <w:rFonts w:ascii="宋体" w:hAnsi="宋体" w:cs="宋体"/>
          <w:b/>
          <w:bCs/>
          <w:sz w:val="28"/>
          <w:szCs w:val="28"/>
        </w:rPr>
      </w:pPr>
    </w:p>
    <w:p w14:paraId="07879FA8">
      <w:pPr>
        <w:spacing w:line="360" w:lineRule="auto"/>
        <w:jc w:val="center"/>
        <w:outlineLvl w:val="0"/>
      </w:pPr>
      <w:bookmarkStart w:id="292" w:name="_Toc22212"/>
      <w:bookmarkStart w:id="293" w:name="_Toc4184"/>
      <w:bookmarkStart w:id="294" w:name="_Toc19586"/>
      <w:bookmarkStart w:id="295" w:name="_Toc1309"/>
      <w:bookmarkStart w:id="296" w:name="_Toc3917"/>
      <w:bookmarkStart w:id="297" w:name="_Toc2130"/>
      <w:bookmarkStart w:id="298" w:name="_Toc32116"/>
      <w:bookmarkStart w:id="299" w:name="_Toc23966"/>
      <w:bookmarkStart w:id="300" w:name="_Toc31848"/>
      <w:bookmarkStart w:id="301" w:name="_Toc28122"/>
      <w:r>
        <w:rPr>
          <w:rFonts w:hint="eastAsia" w:ascii="宋体" w:hAnsi="宋体"/>
          <w:b/>
          <w:bCs/>
          <w:sz w:val="28"/>
          <w:szCs w:val="28"/>
        </w:rPr>
        <w:t>报价表</w:t>
      </w:r>
      <w:bookmarkEnd w:id="292"/>
      <w:bookmarkEnd w:id="293"/>
      <w:bookmarkEnd w:id="294"/>
      <w:bookmarkEnd w:id="295"/>
      <w:bookmarkEnd w:id="296"/>
      <w:bookmarkEnd w:id="297"/>
      <w:bookmarkEnd w:id="298"/>
      <w:bookmarkEnd w:id="299"/>
      <w:bookmarkEnd w:id="300"/>
      <w:bookmarkEnd w:id="301"/>
    </w:p>
    <w:tbl>
      <w:tblPr>
        <w:tblStyle w:val="21"/>
        <w:tblW w:w="5244"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02"/>
        <w:gridCol w:w="5715"/>
        <w:gridCol w:w="1623"/>
      </w:tblGrid>
      <w:tr w14:paraId="020853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1381" w:type="pct"/>
            <w:tcBorders>
              <w:right w:val="single" w:color="000000" w:sz="4" w:space="0"/>
            </w:tcBorders>
            <w:vAlign w:val="center"/>
          </w:tcPr>
          <w:p w14:paraId="475A4222">
            <w:pPr>
              <w:ind w:left="634" w:right="616"/>
              <w:jc w:val="center"/>
              <w:rPr>
                <w:rFonts w:ascii="宋体" w:hAnsi="宋体" w:cs="宋体"/>
                <w:b/>
                <w:color w:val="auto"/>
                <w:szCs w:val="21"/>
                <w:lang w:val="zh-CN" w:bidi="zh-CN"/>
              </w:rPr>
            </w:pPr>
            <w:r>
              <w:rPr>
                <w:rFonts w:hint="eastAsia" w:ascii="宋体" w:hAnsi="宋体" w:cs="宋体"/>
                <w:b/>
                <w:color w:val="auto"/>
                <w:szCs w:val="21"/>
                <w:lang w:val="zh-CN" w:bidi="zh-CN"/>
              </w:rPr>
              <w:t>内容</w:t>
            </w:r>
          </w:p>
        </w:tc>
        <w:tc>
          <w:tcPr>
            <w:tcW w:w="2817" w:type="pct"/>
            <w:tcBorders>
              <w:left w:val="single" w:color="000000" w:sz="4" w:space="0"/>
              <w:bottom w:val="single" w:color="auto" w:sz="4" w:space="0"/>
              <w:right w:val="single" w:color="000000" w:sz="4" w:space="0"/>
            </w:tcBorders>
            <w:vAlign w:val="center"/>
          </w:tcPr>
          <w:p w14:paraId="4A03229C">
            <w:pPr>
              <w:spacing w:before="140"/>
              <w:ind w:right="45"/>
              <w:jc w:val="center"/>
              <w:rPr>
                <w:rFonts w:ascii="宋体" w:hAnsi="宋体" w:cs="宋体"/>
                <w:b/>
                <w:color w:val="auto"/>
                <w:szCs w:val="21"/>
                <w:lang w:val="zh-CN" w:bidi="zh-CN"/>
              </w:rPr>
            </w:pPr>
            <w:r>
              <w:rPr>
                <w:rFonts w:hint="eastAsia" w:ascii="宋体" w:hAnsi="宋体" w:cs="宋体"/>
                <w:b/>
                <w:color w:val="auto"/>
                <w:szCs w:val="21"/>
                <w:lang w:val="zh-CN" w:bidi="zh-CN"/>
              </w:rPr>
              <w:t>报价</w:t>
            </w:r>
            <w:r>
              <w:rPr>
                <w:rFonts w:hint="eastAsia" w:ascii="宋体" w:hAnsi="宋体" w:cs="宋体"/>
                <w:b/>
                <w:color w:val="auto"/>
                <w:szCs w:val="21"/>
                <w:highlight w:val="none"/>
                <w:lang w:val="zh-CN" w:bidi="zh-CN"/>
              </w:rPr>
              <w:t>（</w:t>
            </w:r>
            <w:r>
              <w:rPr>
                <w:rFonts w:hint="eastAsia" w:ascii="宋体" w:hAnsi="宋体" w:cs="宋体"/>
                <w:b/>
                <w:color w:val="auto"/>
                <w:szCs w:val="21"/>
                <w:highlight w:val="none"/>
                <w:lang w:val="zh-CN" w:eastAsia="zh-CN" w:bidi="zh-CN"/>
              </w:rPr>
              <w:t>下浮率</w:t>
            </w:r>
            <w:r>
              <w:rPr>
                <w:rFonts w:hint="eastAsia" w:ascii="宋体" w:hAnsi="宋体" w:cs="宋体"/>
                <w:b/>
                <w:color w:val="auto"/>
                <w:szCs w:val="21"/>
                <w:highlight w:val="none"/>
                <w:lang w:val="en-US" w:eastAsia="zh-CN" w:bidi="zh-CN"/>
              </w:rPr>
              <w:t>%</w:t>
            </w:r>
            <w:r>
              <w:rPr>
                <w:rFonts w:hint="eastAsia" w:ascii="宋体" w:hAnsi="宋体" w:cs="宋体"/>
                <w:b/>
                <w:color w:val="auto"/>
                <w:szCs w:val="21"/>
                <w:highlight w:val="none"/>
                <w:lang w:val="zh-CN" w:bidi="zh-CN"/>
              </w:rPr>
              <w:t>）</w:t>
            </w:r>
          </w:p>
        </w:tc>
        <w:tc>
          <w:tcPr>
            <w:tcW w:w="800" w:type="pct"/>
            <w:tcBorders>
              <w:left w:val="single" w:color="000000" w:sz="4" w:space="0"/>
            </w:tcBorders>
            <w:vAlign w:val="center"/>
          </w:tcPr>
          <w:p w14:paraId="35E33F3E">
            <w:pPr>
              <w:ind w:left="634"/>
              <w:rPr>
                <w:rFonts w:ascii="宋体" w:hAnsi="宋体" w:cs="宋体"/>
                <w:b/>
                <w:color w:val="auto"/>
                <w:szCs w:val="21"/>
                <w:lang w:val="zh-CN" w:bidi="zh-CN"/>
              </w:rPr>
            </w:pPr>
            <w:r>
              <w:rPr>
                <w:rFonts w:hint="eastAsia" w:ascii="宋体" w:hAnsi="宋体" w:cs="宋体"/>
                <w:b/>
                <w:color w:val="auto"/>
                <w:szCs w:val="21"/>
                <w:lang w:val="zh-CN" w:bidi="zh-CN"/>
              </w:rPr>
              <w:t>备注</w:t>
            </w:r>
          </w:p>
        </w:tc>
      </w:tr>
      <w:tr w14:paraId="51F196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381" w:type="pct"/>
            <w:tcBorders>
              <w:top w:val="single" w:color="000000" w:sz="4" w:space="0"/>
              <w:right w:val="single" w:color="000000" w:sz="4" w:space="0"/>
            </w:tcBorders>
            <w:vAlign w:val="center"/>
          </w:tcPr>
          <w:p w14:paraId="70AEE13B">
            <w:pPr>
              <w:numPr>
                <w:ilvl w:val="0"/>
                <w:numId w:val="0"/>
              </w:numPr>
              <w:snapToGrid w:val="0"/>
              <w:spacing w:line="360" w:lineRule="auto"/>
              <w:rPr>
                <w:rFonts w:ascii="宋体" w:hAnsi="宋体" w:cs="宋体"/>
                <w:bCs/>
                <w:color w:val="auto"/>
                <w:szCs w:val="21"/>
                <w:lang w:val="zh-CN" w:bidi="zh-CN"/>
              </w:rPr>
            </w:pPr>
            <w:r>
              <w:rPr>
                <w:rFonts w:hint="eastAsia" w:ascii="宋体" w:hAnsi="宋体" w:eastAsia="宋体" w:cs="宋体"/>
                <w:color w:val="auto"/>
                <w:sz w:val="21"/>
                <w:szCs w:val="21"/>
                <w:lang w:val="en-US" w:eastAsia="zh-CN"/>
              </w:rPr>
              <w:t>南方医科大学第五附属医院医技楼二、三楼装修设计服务项目</w:t>
            </w:r>
          </w:p>
        </w:tc>
        <w:tc>
          <w:tcPr>
            <w:tcW w:w="2817" w:type="pct"/>
            <w:tcBorders>
              <w:top w:val="single" w:color="000000" w:sz="4" w:space="0"/>
              <w:left w:val="single" w:color="000000" w:sz="4" w:space="0"/>
              <w:right w:val="single" w:color="000000" w:sz="4" w:space="0"/>
            </w:tcBorders>
            <w:vAlign w:val="center"/>
          </w:tcPr>
          <w:p w14:paraId="04FA0D6D">
            <w:pPr>
              <w:spacing w:line="360" w:lineRule="auto"/>
              <w:jc w:val="left"/>
              <w:rPr>
                <w:rFonts w:ascii="宋体" w:hAnsi="宋体" w:cs="宋体"/>
                <w:bCs/>
                <w:color w:val="auto"/>
                <w:szCs w:val="21"/>
                <w:lang w:val="zh-CN" w:bidi="zh-CN"/>
              </w:rPr>
            </w:pPr>
            <w:r>
              <w:rPr>
                <w:rFonts w:hint="eastAsia" w:ascii="宋体" w:hAnsi="宋体" w:cs="宋体"/>
                <w:bCs/>
                <w:color w:val="auto"/>
                <w:szCs w:val="21"/>
                <w:lang w:val="zh-CN" w:bidi="zh-CN"/>
              </w:rPr>
              <w:t>大写：</w:t>
            </w:r>
          </w:p>
          <w:p w14:paraId="171CF049">
            <w:pPr>
              <w:spacing w:line="360" w:lineRule="auto"/>
              <w:jc w:val="left"/>
              <w:rPr>
                <w:rFonts w:ascii="宋体" w:hAnsi="宋体" w:cs="宋体"/>
                <w:bCs/>
                <w:color w:val="auto"/>
                <w:w w:val="99"/>
                <w:szCs w:val="21"/>
                <w:lang w:val="zh-CN" w:bidi="zh-CN"/>
              </w:rPr>
            </w:pPr>
            <w:r>
              <w:rPr>
                <w:rFonts w:hint="eastAsia" w:ascii="宋体" w:hAnsi="宋体" w:cs="宋体"/>
                <w:bCs/>
                <w:color w:val="auto"/>
                <w:szCs w:val="21"/>
                <w:lang w:val="zh-CN" w:bidi="zh-CN"/>
              </w:rPr>
              <w:t>小写：</w:t>
            </w:r>
            <w:r>
              <w:rPr>
                <w:rFonts w:hint="eastAsia" w:ascii="宋体" w:hAnsi="宋体" w:cs="宋体"/>
                <w:bCs/>
                <w:color w:val="auto"/>
                <w:w w:val="99"/>
                <w:szCs w:val="21"/>
                <w:lang w:val="zh-CN" w:bidi="zh-CN"/>
              </w:rPr>
              <w:t xml:space="preserve">                      </w:t>
            </w:r>
          </w:p>
        </w:tc>
        <w:tc>
          <w:tcPr>
            <w:tcW w:w="800" w:type="pct"/>
            <w:tcBorders>
              <w:top w:val="single" w:color="000000" w:sz="4" w:space="0"/>
              <w:left w:val="single" w:color="000000" w:sz="4" w:space="0"/>
            </w:tcBorders>
            <w:vAlign w:val="center"/>
          </w:tcPr>
          <w:p w14:paraId="0E5E25AA">
            <w:pPr>
              <w:spacing w:before="86" w:line="364" w:lineRule="auto"/>
              <w:ind w:right="188"/>
              <w:jc w:val="center"/>
              <w:rPr>
                <w:rFonts w:ascii="宋体" w:hAnsi="宋体" w:cs="宋体"/>
                <w:bCs/>
                <w:color w:val="auto"/>
                <w:szCs w:val="21"/>
                <w:lang w:val="zh-CN" w:bidi="zh-CN"/>
              </w:rPr>
            </w:pPr>
            <w:r>
              <w:rPr>
                <w:rFonts w:hint="eastAsia" w:ascii="宋体" w:hAnsi="宋体" w:cs="宋体"/>
                <w:bCs/>
                <w:color w:val="auto"/>
                <w:szCs w:val="21"/>
                <w:lang w:val="zh-CN" w:bidi="zh-CN"/>
              </w:rPr>
              <w:t>报价保留小数点后两位</w:t>
            </w:r>
          </w:p>
        </w:tc>
      </w:tr>
    </w:tbl>
    <w:p w14:paraId="11CE106E">
      <w:pPr>
        <w:pStyle w:val="27"/>
        <w:rPr>
          <w:color w:val="auto"/>
        </w:rPr>
      </w:pPr>
    </w:p>
    <w:p w14:paraId="6B71CB49">
      <w:pPr>
        <w:pStyle w:val="27"/>
        <w:rPr>
          <w:color w:val="auto"/>
        </w:rPr>
      </w:pPr>
    </w:p>
    <w:p w14:paraId="3D379928">
      <w:pPr>
        <w:pStyle w:val="27"/>
        <w:numPr>
          <w:ilvl w:val="0"/>
          <w:numId w:val="3"/>
        </w:numPr>
        <w:spacing w:line="360" w:lineRule="auto"/>
        <w:jc w:val="left"/>
        <w:rPr>
          <w:rFonts w:hint="eastAsia" w:ascii="宋体" w:hAnsi="宋体"/>
          <w:szCs w:val="21"/>
        </w:rPr>
      </w:pPr>
      <w:bookmarkStart w:id="302" w:name="_Toc12770"/>
      <w:bookmarkStart w:id="303" w:name="_Toc1767"/>
      <w:bookmarkStart w:id="304" w:name="_Toc28125"/>
      <w:r>
        <w:rPr>
          <w:rFonts w:hint="eastAsia" w:ascii="宋体" w:hAnsi="宋体"/>
          <w:b/>
          <w:bCs/>
          <w:color w:val="auto"/>
          <w:szCs w:val="21"/>
        </w:rPr>
        <w:t>温馨提示（金额大写）：</w:t>
      </w:r>
      <w:r>
        <w:rPr>
          <w:rFonts w:hint="eastAsia" w:ascii="宋体" w:hAnsi="宋体"/>
          <w:color w:val="auto"/>
          <w:szCs w:val="21"/>
        </w:rPr>
        <w:t>壹、贰、叁、肆、伍、陆、柒、捌、玖、拾 、佰、仟、万</w:t>
      </w:r>
    </w:p>
    <w:p w14:paraId="6A5988A3">
      <w:pPr>
        <w:pStyle w:val="27"/>
        <w:numPr>
          <w:ilvl w:val="0"/>
          <w:numId w:val="3"/>
        </w:numPr>
        <w:spacing w:line="360" w:lineRule="auto"/>
        <w:jc w:val="left"/>
        <w:rPr>
          <w:rFonts w:hint="eastAsia" w:ascii="宋体" w:hAnsi="宋体"/>
          <w:szCs w:val="21"/>
        </w:rPr>
      </w:pPr>
      <w:r>
        <w:rPr>
          <w:rFonts w:hint="eastAsia" w:ascii="宋体" w:hAnsi="宋体" w:cs="宋体"/>
          <w:color w:val="auto"/>
          <w:kern w:val="0"/>
          <w:sz w:val="21"/>
          <w:szCs w:val="21"/>
          <w:lang w:val="en-US" w:eastAsia="zh-CN"/>
        </w:rPr>
        <w:t>供应商以</w:t>
      </w:r>
      <w:r>
        <w:rPr>
          <w:rFonts w:hint="eastAsia" w:ascii="宋体" w:hAnsi="宋体" w:eastAsia="宋体" w:cs="宋体"/>
          <w:color w:val="auto"/>
          <w:kern w:val="0"/>
          <w:sz w:val="21"/>
          <w:szCs w:val="21"/>
          <w:lang w:val="en-US" w:eastAsia="zh-CN"/>
        </w:rPr>
        <w:t>《工程勘察设计收费管理规定》（计价格[2002]10号）</w:t>
      </w:r>
      <w:r>
        <w:rPr>
          <w:rFonts w:hint="eastAsia" w:ascii="宋体" w:hAnsi="宋体" w:cs="宋体"/>
          <w:color w:val="auto"/>
          <w:kern w:val="0"/>
          <w:sz w:val="21"/>
          <w:szCs w:val="21"/>
          <w:lang w:val="en-US" w:eastAsia="zh-CN"/>
        </w:rPr>
        <w:t>文件核算价格为基准，按下浮率报价。</w:t>
      </w:r>
    </w:p>
    <w:p w14:paraId="79211DC9">
      <w:pPr>
        <w:tabs>
          <w:tab w:val="left" w:pos="180"/>
          <w:tab w:val="left" w:pos="1620"/>
        </w:tabs>
        <w:spacing w:line="360" w:lineRule="auto"/>
        <w:rPr>
          <w:rFonts w:ascii="宋体" w:hAnsi="宋体" w:cs="宋体"/>
          <w:b/>
          <w:sz w:val="24"/>
        </w:rPr>
      </w:pPr>
      <w:r>
        <w:rPr>
          <w:rFonts w:hint="eastAsia" w:ascii="宋体" w:hAnsi="宋体" w:cs="宋体"/>
          <w:b/>
          <w:szCs w:val="21"/>
          <w:lang w:val="en-US" w:eastAsia="zh-CN"/>
        </w:rPr>
        <w:t>3</w:t>
      </w:r>
      <w:r>
        <w:rPr>
          <w:rFonts w:hint="eastAsia" w:ascii="宋体" w:hAnsi="宋体" w:cs="宋体"/>
          <w:b/>
          <w:szCs w:val="21"/>
        </w:rPr>
        <w:t>.其他承诺：</w:t>
      </w:r>
    </w:p>
    <w:bookmarkEnd w:id="302"/>
    <w:bookmarkEnd w:id="303"/>
    <w:bookmarkEnd w:id="304"/>
    <w:p w14:paraId="6DEBF7DB">
      <w:pPr>
        <w:tabs>
          <w:tab w:val="left" w:pos="180"/>
          <w:tab w:val="left" w:pos="1620"/>
        </w:tabs>
        <w:spacing w:line="360" w:lineRule="auto"/>
        <w:rPr>
          <w:rFonts w:ascii="宋体" w:hAnsi="宋体" w:cs="宋体"/>
          <w:bCs/>
          <w:sz w:val="24"/>
        </w:rPr>
      </w:pPr>
    </w:p>
    <w:p w14:paraId="059E5914">
      <w:pPr>
        <w:tabs>
          <w:tab w:val="left" w:pos="180"/>
          <w:tab w:val="left" w:pos="1620"/>
        </w:tabs>
        <w:spacing w:line="360" w:lineRule="auto"/>
        <w:rPr>
          <w:rFonts w:ascii="宋体" w:hAnsi="宋体" w:cs="宋体"/>
          <w:bCs/>
          <w:sz w:val="24"/>
        </w:rPr>
      </w:pPr>
      <w:r>
        <w:rPr>
          <w:rFonts w:hint="eastAsia" w:ascii="宋体" w:hAnsi="宋体" w:cs="宋体"/>
          <w:bCs/>
          <w:sz w:val="24"/>
        </w:rPr>
        <w:t xml:space="preserve">                                              </w:t>
      </w:r>
      <w:bookmarkStart w:id="305" w:name="_Toc2864"/>
      <w:bookmarkStart w:id="306" w:name="_Toc16360"/>
      <w:bookmarkStart w:id="307" w:name="_Toc10413"/>
    </w:p>
    <w:p w14:paraId="2DA03171">
      <w:pPr>
        <w:tabs>
          <w:tab w:val="left" w:pos="180"/>
          <w:tab w:val="left" w:pos="1620"/>
        </w:tabs>
        <w:spacing w:line="360" w:lineRule="auto"/>
        <w:ind w:firstLine="4560" w:firstLineChars="1900"/>
        <w:rPr>
          <w:rFonts w:ascii="宋体" w:hAnsi="宋体" w:cs="宋体"/>
          <w:bCs/>
          <w:sz w:val="24"/>
        </w:rPr>
      </w:pPr>
    </w:p>
    <w:p w14:paraId="07A3008A">
      <w:pPr>
        <w:tabs>
          <w:tab w:val="left" w:pos="180"/>
          <w:tab w:val="left" w:pos="1620"/>
        </w:tabs>
        <w:spacing w:line="360" w:lineRule="auto"/>
        <w:ind w:firstLine="4560" w:firstLineChars="1900"/>
        <w:rPr>
          <w:rFonts w:ascii="宋体" w:hAnsi="宋体" w:cs="宋体"/>
          <w:bCs/>
          <w:sz w:val="24"/>
        </w:rPr>
      </w:pPr>
    </w:p>
    <w:p w14:paraId="4D7D8BC7">
      <w:pPr>
        <w:tabs>
          <w:tab w:val="left" w:pos="180"/>
          <w:tab w:val="left" w:pos="1620"/>
        </w:tabs>
        <w:spacing w:line="360" w:lineRule="auto"/>
        <w:ind w:firstLine="4560" w:firstLineChars="1900"/>
        <w:rPr>
          <w:rFonts w:ascii="宋体" w:hAnsi="宋体" w:cs="宋体"/>
          <w:bCs/>
          <w:sz w:val="24"/>
        </w:rPr>
      </w:pPr>
    </w:p>
    <w:p w14:paraId="004E1E25">
      <w:pPr>
        <w:tabs>
          <w:tab w:val="left" w:pos="180"/>
          <w:tab w:val="left" w:pos="1620"/>
        </w:tabs>
        <w:spacing w:line="360" w:lineRule="auto"/>
        <w:ind w:firstLine="4560" w:firstLineChars="1900"/>
        <w:rPr>
          <w:rFonts w:ascii="宋体" w:hAnsi="宋体" w:cs="宋体"/>
          <w:bCs/>
          <w:sz w:val="24"/>
        </w:rPr>
      </w:pPr>
    </w:p>
    <w:p w14:paraId="393CDD34">
      <w:pPr>
        <w:tabs>
          <w:tab w:val="left" w:pos="180"/>
          <w:tab w:val="left" w:pos="1620"/>
        </w:tabs>
        <w:spacing w:line="360" w:lineRule="auto"/>
        <w:ind w:firstLine="4560" w:firstLineChars="1900"/>
        <w:rPr>
          <w:rFonts w:ascii="宋体" w:hAnsi="宋体" w:cs="宋体"/>
          <w:bCs/>
          <w:sz w:val="24"/>
        </w:rPr>
      </w:pPr>
      <w:r>
        <w:rPr>
          <w:rFonts w:hint="eastAsia" w:ascii="宋体" w:hAnsi="宋体" w:cs="宋体"/>
          <w:bCs/>
          <w:sz w:val="24"/>
        </w:rPr>
        <w:t>公司全称</w:t>
      </w:r>
      <w:r>
        <w:rPr>
          <w:rFonts w:hint="eastAsia" w:ascii="宋体" w:hAnsi="宋体"/>
          <w:sz w:val="24"/>
        </w:rPr>
        <w:t>（加盖公章）</w:t>
      </w:r>
      <w:r>
        <w:rPr>
          <w:rFonts w:hint="eastAsia" w:ascii="宋体" w:hAnsi="宋体" w:cs="宋体"/>
          <w:bCs/>
          <w:sz w:val="24"/>
        </w:rPr>
        <w:t>：</w:t>
      </w:r>
      <w:bookmarkEnd w:id="305"/>
      <w:bookmarkEnd w:id="306"/>
      <w:bookmarkEnd w:id="307"/>
    </w:p>
    <w:p w14:paraId="363E1F0E">
      <w:pPr>
        <w:tabs>
          <w:tab w:val="left" w:pos="180"/>
          <w:tab w:val="left" w:pos="1620"/>
        </w:tabs>
        <w:spacing w:line="360" w:lineRule="auto"/>
        <w:rPr>
          <w:rFonts w:ascii="宋体" w:hAnsi="宋体" w:cs="宋体"/>
          <w:bCs/>
          <w:sz w:val="24"/>
        </w:rPr>
      </w:pPr>
    </w:p>
    <w:p w14:paraId="335BB4FF">
      <w:pPr>
        <w:tabs>
          <w:tab w:val="left" w:pos="180"/>
          <w:tab w:val="left" w:pos="1620"/>
        </w:tabs>
        <w:spacing w:line="360" w:lineRule="auto"/>
        <w:rPr>
          <w:rFonts w:ascii="宋体" w:hAnsi="宋体" w:cs="宋体"/>
          <w:bCs/>
          <w:sz w:val="24"/>
        </w:rPr>
      </w:pPr>
      <w:r>
        <w:rPr>
          <w:rFonts w:hint="eastAsia" w:ascii="宋体" w:hAnsi="宋体" w:cs="宋体"/>
          <w:bCs/>
          <w:sz w:val="24"/>
        </w:rPr>
        <w:t xml:space="preserve">                              公司法定代表人或授权代表签名：</w:t>
      </w:r>
    </w:p>
    <w:p w14:paraId="019662D8">
      <w:pPr>
        <w:tabs>
          <w:tab w:val="left" w:pos="180"/>
          <w:tab w:val="left" w:pos="1620"/>
        </w:tabs>
        <w:spacing w:line="360" w:lineRule="auto"/>
        <w:rPr>
          <w:rFonts w:ascii="宋体" w:hAnsi="宋体" w:cs="宋体"/>
          <w:bCs/>
          <w:sz w:val="24"/>
        </w:rPr>
      </w:pPr>
    </w:p>
    <w:p w14:paraId="142881A8">
      <w:pPr>
        <w:tabs>
          <w:tab w:val="left" w:pos="180"/>
          <w:tab w:val="left" w:pos="1620"/>
        </w:tabs>
        <w:spacing w:line="360" w:lineRule="auto"/>
        <w:rPr>
          <w:rFonts w:ascii="宋体" w:hAnsi="宋体" w:cs="宋体"/>
          <w:bCs/>
          <w:sz w:val="24"/>
        </w:rPr>
      </w:pPr>
      <w:r>
        <w:rPr>
          <w:rFonts w:hint="eastAsia" w:ascii="宋体" w:hAnsi="宋体" w:cs="宋体"/>
          <w:bCs/>
          <w:sz w:val="24"/>
        </w:rPr>
        <w:t xml:space="preserve">                                                 日  期：      年      月     日  </w:t>
      </w:r>
    </w:p>
    <w:p w14:paraId="42A1FA7A">
      <w:pPr>
        <w:spacing w:line="360" w:lineRule="exact"/>
        <w:ind w:left="420" w:leftChars="200"/>
        <w:rPr>
          <w:rFonts w:ascii="宋体" w:hAnsi="宋体" w:cs="宋体"/>
          <w:b/>
          <w:bCs/>
          <w:sz w:val="32"/>
          <w:szCs w:val="32"/>
        </w:rPr>
      </w:pPr>
    </w:p>
    <w:p w14:paraId="7A84E308">
      <w:pPr>
        <w:spacing w:line="360" w:lineRule="exact"/>
        <w:ind w:left="420" w:leftChars="200"/>
        <w:rPr>
          <w:rFonts w:ascii="宋体" w:hAnsi="宋体" w:cs="宋体"/>
          <w:b/>
          <w:bCs/>
          <w:sz w:val="32"/>
          <w:szCs w:val="32"/>
        </w:rPr>
      </w:pPr>
    </w:p>
    <w:p w14:paraId="2DE3D79E">
      <w:pPr>
        <w:spacing w:line="360" w:lineRule="exact"/>
        <w:ind w:left="420" w:leftChars="200"/>
        <w:rPr>
          <w:rFonts w:ascii="宋体" w:hAnsi="宋体" w:cs="宋体"/>
          <w:b/>
          <w:bCs/>
          <w:sz w:val="32"/>
          <w:szCs w:val="32"/>
        </w:rPr>
      </w:pPr>
    </w:p>
    <w:p w14:paraId="59E3257E">
      <w:pPr>
        <w:spacing w:line="360" w:lineRule="exact"/>
        <w:ind w:left="420" w:leftChars="200"/>
        <w:rPr>
          <w:rFonts w:ascii="宋体" w:hAnsi="宋体" w:cs="宋体"/>
          <w:b/>
          <w:bCs/>
          <w:sz w:val="32"/>
          <w:szCs w:val="32"/>
        </w:rPr>
      </w:pPr>
    </w:p>
    <w:p w14:paraId="3217E162">
      <w:pPr>
        <w:pStyle w:val="3"/>
        <w:outlineLvl w:val="9"/>
        <w:rPr>
          <w:sz w:val="32"/>
          <w:szCs w:val="32"/>
        </w:rPr>
      </w:pPr>
    </w:p>
    <w:p w14:paraId="48CC83D1">
      <w:pPr>
        <w:rPr>
          <w:sz w:val="32"/>
          <w:szCs w:val="32"/>
        </w:rPr>
      </w:pPr>
    </w:p>
    <w:p w14:paraId="667CC922">
      <w:pPr>
        <w:rPr>
          <w:sz w:val="32"/>
          <w:szCs w:val="32"/>
        </w:rPr>
      </w:pPr>
    </w:p>
    <w:bookmarkEnd w:id="281"/>
    <w:bookmarkEnd w:id="282"/>
    <w:bookmarkEnd w:id="283"/>
    <w:bookmarkEnd w:id="284"/>
    <w:p w14:paraId="13B11861">
      <w:pPr>
        <w:pStyle w:val="31"/>
        <w:tabs>
          <w:tab w:val="left" w:pos="1050"/>
          <w:tab w:val="center" w:pos="4535"/>
        </w:tabs>
        <w:spacing w:line="360" w:lineRule="auto"/>
        <w:jc w:val="center"/>
        <w:outlineLvl w:val="0"/>
        <w:rPr>
          <w:rFonts w:hint="eastAsia"/>
          <w:b/>
          <w:bCs/>
          <w:sz w:val="32"/>
          <w:szCs w:val="32"/>
        </w:rPr>
      </w:pPr>
      <w:bookmarkStart w:id="308" w:name="_Toc5171"/>
      <w:bookmarkStart w:id="309" w:name="_Toc5585"/>
      <w:bookmarkStart w:id="310" w:name="_Toc19528"/>
      <w:bookmarkStart w:id="311" w:name="_Toc18250"/>
      <w:bookmarkStart w:id="312" w:name="_Toc23684"/>
      <w:bookmarkStart w:id="313" w:name="_Toc31787"/>
      <w:bookmarkStart w:id="314" w:name="_Toc31077"/>
      <w:bookmarkStart w:id="315" w:name="_Toc26353"/>
      <w:bookmarkStart w:id="316" w:name="_Toc6214"/>
      <w:bookmarkStart w:id="317" w:name="_Toc2483"/>
      <w:bookmarkStart w:id="318" w:name="_Toc21213"/>
      <w:bookmarkStart w:id="319" w:name="_Toc28851"/>
      <w:bookmarkStart w:id="320" w:name="_Toc31674"/>
      <w:bookmarkStart w:id="321" w:name="_Toc21561"/>
    </w:p>
    <w:p w14:paraId="1CC0BE90">
      <w:pPr>
        <w:pStyle w:val="31"/>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308"/>
      <w:bookmarkEnd w:id="309"/>
      <w:bookmarkEnd w:id="310"/>
      <w:bookmarkEnd w:id="311"/>
      <w:bookmarkEnd w:id="312"/>
      <w:bookmarkEnd w:id="313"/>
      <w:bookmarkEnd w:id="314"/>
      <w:bookmarkEnd w:id="315"/>
      <w:bookmarkEnd w:id="316"/>
      <w:bookmarkEnd w:id="317"/>
      <w:bookmarkEnd w:id="318"/>
      <w:bookmarkEnd w:id="319"/>
    </w:p>
    <w:p w14:paraId="1D68DFB8">
      <w:pPr>
        <w:pStyle w:val="31"/>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14:paraId="6105A38F">
      <w:pPr>
        <w:pStyle w:val="31"/>
        <w:spacing w:line="360" w:lineRule="auto"/>
        <w:ind w:firstLine="560"/>
      </w:pPr>
    </w:p>
    <w:p w14:paraId="30A3411A">
      <w:pPr>
        <w:pStyle w:val="31"/>
        <w:spacing w:line="360" w:lineRule="auto"/>
        <w:ind w:firstLine="560"/>
        <w:rPr>
          <w:u w:val="single"/>
        </w:rPr>
      </w:pPr>
      <w:r>
        <w:rPr>
          <w:rFonts w:hint="eastAsia"/>
        </w:rPr>
        <w:t>公司法定代表人签字（盖章）：</w:t>
      </w:r>
      <w:r>
        <w:rPr>
          <w:rFonts w:hint="eastAsia"/>
          <w:u w:val="single"/>
        </w:rPr>
        <w:t xml:space="preserve">                                  </w:t>
      </w:r>
    </w:p>
    <w:p w14:paraId="5CFFA9C2">
      <w:pPr>
        <w:pStyle w:val="31"/>
        <w:spacing w:line="360" w:lineRule="auto"/>
        <w:ind w:firstLine="560"/>
      </w:pPr>
      <w:r>
        <w:rPr>
          <w:rFonts w:hint="eastAsia"/>
        </w:rPr>
        <w:t>公司名称（加盖公章）：</w:t>
      </w:r>
      <w:r>
        <w:rPr>
          <w:rFonts w:hint="eastAsia"/>
          <w:u w:val="single"/>
        </w:rPr>
        <w:t xml:space="preserve">                                            </w:t>
      </w:r>
      <w:r>
        <w:rPr>
          <w:rFonts w:hint="eastAsia"/>
        </w:rPr>
        <w:t xml:space="preserve">  </w:t>
      </w:r>
    </w:p>
    <w:p w14:paraId="1A71A346">
      <w:pPr>
        <w:pStyle w:val="31"/>
        <w:spacing w:line="360" w:lineRule="auto"/>
        <w:ind w:firstLine="560"/>
        <w:rPr>
          <w:u w:val="single"/>
        </w:rPr>
      </w:pPr>
      <w:r>
        <w:rPr>
          <w:rFonts w:hint="eastAsia"/>
        </w:rPr>
        <w:t>日  期：</w:t>
      </w:r>
      <w:r>
        <w:rPr>
          <w:rFonts w:hint="eastAsia"/>
          <w:u w:val="single"/>
        </w:rPr>
        <w:t xml:space="preserve">                                                           </w:t>
      </w:r>
    </w:p>
    <w:p w14:paraId="270F3A1F">
      <w:pPr>
        <w:pStyle w:val="31"/>
        <w:spacing w:line="360" w:lineRule="auto"/>
        <w:rPr>
          <w:b/>
          <w:bCs/>
          <w:sz w:val="28"/>
          <w:szCs w:val="28"/>
        </w:rPr>
      </w:pPr>
    </w:p>
    <w:p w14:paraId="66664B16">
      <w:pPr>
        <w:pStyle w:val="31"/>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0B2CDA2">
      <w:pPr>
        <w:widowControl/>
        <w:spacing w:line="500" w:lineRule="atLeast"/>
        <w:rPr>
          <w:rFonts w:ascii="宋体" w:hAnsi="宋体"/>
          <w:spacing w:val="4"/>
          <w:kern w:val="0"/>
          <w:szCs w:val="21"/>
        </w:rPr>
      </w:pPr>
    </w:p>
    <w:p w14:paraId="5E5C513B">
      <w:pPr>
        <w:spacing w:line="400" w:lineRule="exact"/>
        <w:rPr>
          <w:rFonts w:ascii="宋体" w:hAnsi="宋体"/>
          <w:b/>
          <w:sz w:val="36"/>
          <w:szCs w:val="36"/>
        </w:rPr>
      </w:pPr>
    </w:p>
    <w:p w14:paraId="3CB4292D">
      <w:pPr>
        <w:spacing w:line="400" w:lineRule="exact"/>
        <w:rPr>
          <w:rFonts w:ascii="宋体" w:hAnsi="宋体"/>
          <w:b/>
          <w:sz w:val="36"/>
          <w:szCs w:val="36"/>
        </w:rPr>
      </w:pPr>
    </w:p>
    <w:p w14:paraId="52AFBFEE">
      <w:pPr>
        <w:widowControl/>
        <w:spacing w:line="360" w:lineRule="auto"/>
        <w:jc w:val="left"/>
        <w:rPr>
          <w:rFonts w:ascii="仿宋" w:hAnsi="仿宋" w:eastAsia="仿宋" w:cs="宋体"/>
          <w:b/>
          <w:kern w:val="0"/>
          <w:sz w:val="24"/>
          <w:szCs w:val="32"/>
        </w:rPr>
      </w:pPr>
    </w:p>
    <w:p w14:paraId="52ABE62D">
      <w:pPr>
        <w:pStyle w:val="31"/>
        <w:spacing w:line="360" w:lineRule="auto"/>
        <w:jc w:val="center"/>
        <w:rPr>
          <w:b/>
          <w:bCs/>
          <w:sz w:val="32"/>
          <w:szCs w:val="32"/>
        </w:rPr>
      </w:pPr>
      <w:bookmarkStart w:id="322" w:name="_Toc3758"/>
      <w:bookmarkStart w:id="323" w:name="_Toc14020"/>
      <w:bookmarkStart w:id="324" w:name="_Toc15050"/>
      <w:bookmarkStart w:id="325" w:name="_Toc28957"/>
      <w:bookmarkStart w:id="326" w:name="_Toc14853"/>
      <w:bookmarkStart w:id="327" w:name="_Toc18443"/>
      <w:bookmarkStart w:id="328" w:name="_Toc3241"/>
      <w:bookmarkStart w:id="329" w:name="_Toc22175"/>
      <w:bookmarkStart w:id="330" w:name="_Toc14591"/>
      <w:bookmarkStart w:id="331" w:name="_Toc7276"/>
      <w:bookmarkStart w:id="332" w:name="_Toc23685"/>
    </w:p>
    <w:p w14:paraId="780E17D5">
      <w:pPr>
        <w:pStyle w:val="31"/>
        <w:spacing w:line="360" w:lineRule="auto"/>
        <w:jc w:val="center"/>
        <w:rPr>
          <w:b/>
          <w:bCs/>
          <w:sz w:val="32"/>
          <w:szCs w:val="32"/>
        </w:rPr>
      </w:pPr>
    </w:p>
    <w:p w14:paraId="77BF6296">
      <w:pPr>
        <w:pStyle w:val="31"/>
        <w:spacing w:line="360" w:lineRule="auto"/>
        <w:jc w:val="center"/>
        <w:outlineLvl w:val="0"/>
        <w:rPr>
          <w:rFonts w:hint="eastAsia"/>
          <w:b/>
          <w:bCs/>
          <w:sz w:val="32"/>
          <w:szCs w:val="32"/>
        </w:rPr>
      </w:pPr>
      <w:bookmarkStart w:id="333" w:name="_Toc587"/>
      <w:bookmarkStart w:id="334" w:name="_Toc11040"/>
      <w:bookmarkStart w:id="335" w:name="_Toc12975"/>
      <w:bookmarkStart w:id="336" w:name="_Toc23308"/>
      <w:bookmarkStart w:id="337" w:name="_Toc9844"/>
      <w:bookmarkStart w:id="338" w:name="_Toc17511"/>
      <w:bookmarkStart w:id="339" w:name="_Toc1488"/>
      <w:bookmarkStart w:id="340" w:name="_Toc27728"/>
    </w:p>
    <w:p w14:paraId="0961C2C5">
      <w:pPr>
        <w:pStyle w:val="31"/>
        <w:spacing w:line="360" w:lineRule="auto"/>
        <w:jc w:val="center"/>
        <w:outlineLvl w:val="0"/>
        <w:rPr>
          <w:b/>
          <w:bCs/>
          <w:sz w:val="32"/>
          <w:szCs w:val="32"/>
        </w:rPr>
      </w:pPr>
      <w:r>
        <w:rPr>
          <w:rFonts w:hint="eastAsia"/>
          <w:b/>
          <w:bCs/>
          <w:sz w:val="32"/>
          <w:szCs w:val="32"/>
        </w:rPr>
        <w:t>法定代表人授权委托书</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1589B9D">
      <w:pPr>
        <w:pStyle w:val="32"/>
        <w:spacing w:line="360" w:lineRule="auto"/>
        <w:jc w:val="left"/>
        <w:rPr>
          <w:b/>
          <w:bCs/>
          <w:sz w:val="24"/>
          <w:szCs w:val="24"/>
        </w:rPr>
      </w:pPr>
      <w:r>
        <w:rPr>
          <w:rFonts w:hint="eastAsia"/>
          <w:b/>
          <w:bCs/>
          <w:sz w:val="24"/>
          <w:szCs w:val="24"/>
        </w:rPr>
        <w:t>本授权书声明：</w:t>
      </w:r>
    </w:p>
    <w:p w14:paraId="7EA8DA94">
      <w:pPr>
        <w:pStyle w:val="31"/>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14:paraId="1CD88434">
      <w:pPr>
        <w:pStyle w:val="31"/>
        <w:spacing w:line="360" w:lineRule="auto"/>
        <w:ind w:firstLine="560"/>
        <w:rPr>
          <w:u w:val="single"/>
        </w:rPr>
      </w:pPr>
      <w:r>
        <w:rPr>
          <w:rFonts w:hint="eastAsia"/>
        </w:rPr>
        <w:t xml:space="preserve">授权日期： </w:t>
      </w:r>
      <w:r>
        <w:rPr>
          <w:rFonts w:hint="eastAsia"/>
          <w:u w:val="single"/>
        </w:rPr>
        <w:t xml:space="preserve">                 至                   </w:t>
      </w:r>
    </w:p>
    <w:p w14:paraId="6D2A2E27">
      <w:pPr>
        <w:pStyle w:val="31"/>
        <w:spacing w:line="360" w:lineRule="auto"/>
        <w:ind w:firstLine="560"/>
      </w:pPr>
      <w:r>
        <w:rPr>
          <w:rFonts w:hint="eastAsia"/>
        </w:rPr>
        <w:t>本授权书在签字盖章后生效，特此声明。</w:t>
      </w:r>
    </w:p>
    <w:p w14:paraId="5305E85E">
      <w:pPr>
        <w:pStyle w:val="31"/>
        <w:spacing w:line="360" w:lineRule="auto"/>
        <w:ind w:firstLine="560"/>
        <w:rPr>
          <w:u w:val="single"/>
        </w:rPr>
      </w:pPr>
      <w:r>
        <w:rPr>
          <w:rFonts w:hint="eastAsia"/>
        </w:rPr>
        <w:t>公司法定代表人签字（盖章）：</w:t>
      </w:r>
      <w:r>
        <w:rPr>
          <w:rFonts w:hint="eastAsia"/>
          <w:u w:val="single"/>
        </w:rPr>
        <w:t xml:space="preserve">                                </w:t>
      </w:r>
    </w:p>
    <w:p w14:paraId="1D6AB43B">
      <w:pPr>
        <w:pStyle w:val="31"/>
        <w:spacing w:line="360" w:lineRule="auto"/>
        <w:ind w:firstLine="560"/>
      </w:pPr>
      <w:r>
        <w:rPr>
          <w:rFonts w:hint="eastAsia"/>
        </w:rPr>
        <w:t>被授权人签字（盖章）：</w:t>
      </w:r>
      <w:r>
        <w:rPr>
          <w:rFonts w:hint="eastAsia"/>
          <w:u w:val="single"/>
        </w:rPr>
        <w:t xml:space="preserve">                                        </w:t>
      </w:r>
    </w:p>
    <w:p w14:paraId="41689E70">
      <w:pPr>
        <w:pStyle w:val="31"/>
        <w:spacing w:line="360" w:lineRule="auto"/>
        <w:ind w:firstLine="560"/>
        <w:rPr>
          <w:u w:val="single"/>
        </w:rPr>
      </w:pPr>
      <w:r>
        <w:rPr>
          <w:rFonts w:hint="eastAsia"/>
        </w:rPr>
        <w:t>公司名称（加盖公章）：</w:t>
      </w:r>
      <w:r>
        <w:rPr>
          <w:rFonts w:hint="eastAsia"/>
          <w:u w:val="single"/>
        </w:rPr>
        <w:t xml:space="preserve">                                        </w:t>
      </w:r>
    </w:p>
    <w:p w14:paraId="4758035C">
      <w:pPr>
        <w:pStyle w:val="31"/>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019B94CD">
      <w:pPr>
        <w:pStyle w:val="31"/>
        <w:spacing w:line="360" w:lineRule="auto"/>
        <w:ind w:firstLine="560"/>
        <w:rPr>
          <w:sz w:val="28"/>
          <w:szCs w:val="28"/>
        </w:rPr>
      </w:pPr>
      <w:r>
        <w:rPr>
          <w:rFonts w:hint="eastAsia"/>
          <w:sz w:val="28"/>
          <w:szCs w:val="28"/>
        </w:rPr>
        <w:t xml:space="preserve">                                    </w:t>
      </w:r>
    </w:p>
    <w:p w14:paraId="1D8CFB31">
      <w:pPr>
        <w:pStyle w:val="31"/>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2134227E">
      <w:pPr>
        <w:pStyle w:val="27"/>
        <w:ind w:firstLine="3975" w:firstLineChars="1100"/>
        <w:rPr>
          <w:b/>
          <w:bCs/>
          <w:sz w:val="36"/>
          <w:szCs w:val="36"/>
        </w:rPr>
      </w:pPr>
    </w:p>
    <w:p w14:paraId="4CC04A1A">
      <w:pPr>
        <w:pStyle w:val="31"/>
        <w:tabs>
          <w:tab w:val="left" w:pos="1050"/>
          <w:tab w:val="center" w:pos="4535"/>
        </w:tabs>
        <w:spacing w:line="360" w:lineRule="auto"/>
        <w:jc w:val="center"/>
        <w:rPr>
          <w:b/>
          <w:bCs/>
          <w:sz w:val="32"/>
          <w:szCs w:val="32"/>
        </w:rPr>
      </w:pPr>
    </w:p>
    <w:p w14:paraId="5D812E36">
      <w:pPr>
        <w:pStyle w:val="31"/>
        <w:tabs>
          <w:tab w:val="left" w:pos="1050"/>
          <w:tab w:val="center" w:pos="4535"/>
        </w:tabs>
        <w:spacing w:line="360" w:lineRule="auto"/>
        <w:jc w:val="center"/>
        <w:outlineLvl w:val="0"/>
        <w:rPr>
          <w:b/>
          <w:bCs/>
          <w:sz w:val="32"/>
          <w:szCs w:val="32"/>
        </w:rPr>
      </w:pPr>
      <w:bookmarkStart w:id="341" w:name="_Toc4618"/>
      <w:bookmarkStart w:id="342" w:name="_Toc6894"/>
      <w:bookmarkStart w:id="343" w:name="_Toc30112"/>
      <w:bookmarkStart w:id="344" w:name="_Toc10212"/>
      <w:bookmarkStart w:id="345" w:name="_Toc8475"/>
      <w:bookmarkStart w:id="346" w:name="_Toc13230"/>
      <w:bookmarkStart w:id="347" w:name="_Toc14070"/>
      <w:bookmarkStart w:id="348" w:name="_Toc32281"/>
      <w:bookmarkStart w:id="349" w:name="_Toc16763"/>
      <w:bookmarkStart w:id="350" w:name="_Toc12543"/>
      <w:r>
        <w:rPr>
          <w:rFonts w:hint="eastAsia"/>
          <w:b/>
          <w:bCs/>
          <w:sz w:val="32"/>
          <w:szCs w:val="32"/>
        </w:rPr>
        <w:t>202</w:t>
      </w:r>
      <w:r>
        <w:rPr>
          <w:rFonts w:hint="eastAsia"/>
          <w:b/>
          <w:bCs/>
          <w:sz w:val="32"/>
          <w:szCs w:val="32"/>
          <w:lang w:val="en-US" w:eastAsia="zh-CN"/>
        </w:rPr>
        <w:t>2</w:t>
      </w:r>
      <w:r>
        <w:rPr>
          <w:rFonts w:hint="eastAsia"/>
          <w:b/>
          <w:bCs/>
          <w:sz w:val="32"/>
          <w:szCs w:val="32"/>
        </w:rPr>
        <w:t>年1月1日以来同类项目经验情况一览表</w:t>
      </w:r>
      <w:bookmarkEnd w:id="320"/>
      <w:bookmarkEnd w:id="321"/>
      <w:bookmarkEnd w:id="341"/>
      <w:bookmarkEnd w:id="342"/>
      <w:bookmarkEnd w:id="343"/>
      <w:bookmarkEnd w:id="344"/>
      <w:bookmarkEnd w:id="345"/>
      <w:bookmarkEnd w:id="346"/>
      <w:bookmarkEnd w:id="347"/>
      <w:bookmarkEnd w:id="348"/>
      <w:bookmarkEnd w:id="349"/>
      <w:bookmarkEnd w:id="350"/>
    </w:p>
    <w:tbl>
      <w:tblPr>
        <w:tblStyle w:val="2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14:paraId="3AE3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33A2B09">
            <w:pPr>
              <w:spacing w:line="360" w:lineRule="auto"/>
              <w:jc w:val="center"/>
              <w:rPr>
                <w:rFonts w:ascii="宋体" w:hAnsi="宋体"/>
                <w:b/>
                <w:sz w:val="24"/>
              </w:rPr>
            </w:pPr>
            <w:r>
              <w:rPr>
                <w:rFonts w:hint="eastAsia" w:ascii="宋体" w:hAnsi="宋体"/>
                <w:b/>
                <w:sz w:val="24"/>
              </w:rPr>
              <w:t>序号</w:t>
            </w:r>
          </w:p>
        </w:tc>
        <w:tc>
          <w:tcPr>
            <w:tcW w:w="1452" w:type="dxa"/>
            <w:vAlign w:val="center"/>
          </w:tcPr>
          <w:p w14:paraId="27A4E26B">
            <w:pPr>
              <w:spacing w:line="360" w:lineRule="auto"/>
              <w:jc w:val="center"/>
              <w:rPr>
                <w:rFonts w:ascii="宋体" w:hAnsi="宋体"/>
                <w:b/>
                <w:sz w:val="24"/>
              </w:rPr>
            </w:pPr>
            <w:r>
              <w:rPr>
                <w:rFonts w:hint="eastAsia" w:ascii="宋体" w:hAnsi="宋体"/>
                <w:b/>
                <w:sz w:val="24"/>
              </w:rPr>
              <w:t>业主名称</w:t>
            </w:r>
          </w:p>
        </w:tc>
        <w:tc>
          <w:tcPr>
            <w:tcW w:w="2656" w:type="dxa"/>
            <w:vAlign w:val="center"/>
          </w:tcPr>
          <w:p w14:paraId="66A77A66">
            <w:pPr>
              <w:spacing w:line="360" w:lineRule="auto"/>
              <w:jc w:val="center"/>
              <w:rPr>
                <w:rFonts w:ascii="宋体" w:hAnsi="宋体"/>
                <w:b/>
                <w:sz w:val="24"/>
              </w:rPr>
            </w:pPr>
            <w:r>
              <w:rPr>
                <w:rFonts w:hint="eastAsia" w:ascii="宋体" w:hAnsi="宋体"/>
                <w:b/>
                <w:sz w:val="24"/>
              </w:rPr>
              <w:t>项目名称</w:t>
            </w:r>
          </w:p>
        </w:tc>
        <w:tc>
          <w:tcPr>
            <w:tcW w:w="1995" w:type="dxa"/>
            <w:vAlign w:val="center"/>
          </w:tcPr>
          <w:p w14:paraId="652557FB">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14:paraId="58D05470">
            <w:pPr>
              <w:jc w:val="center"/>
              <w:rPr>
                <w:rFonts w:ascii="宋体" w:hAnsi="宋体"/>
                <w:b/>
                <w:sz w:val="24"/>
              </w:rPr>
            </w:pPr>
            <w:r>
              <w:rPr>
                <w:rFonts w:hint="eastAsia" w:ascii="宋体" w:hAnsi="宋体"/>
                <w:b/>
                <w:sz w:val="24"/>
              </w:rPr>
              <w:t>业主单位</w:t>
            </w:r>
          </w:p>
          <w:p w14:paraId="26867818">
            <w:pPr>
              <w:jc w:val="center"/>
              <w:rPr>
                <w:rFonts w:ascii="宋体" w:hAnsi="宋体"/>
                <w:b/>
                <w:sz w:val="24"/>
              </w:rPr>
            </w:pPr>
            <w:r>
              <w:rPr>
                <w:rFonts w:hint="eastAsia" w:ascii="宋体" w:hAnsi="宋体"/>
                <w:b/>
                <w:sz w:val="24"/>
              </w:rPr>
              <w:t>联系人及电话</w:t>
            </w:r>
          </w:p>
        </w:tc>
      </w:tr>
      <w:tr w14:paraId="3DA1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24178AB5">
            <w:pPr>
              <w:spacing w:line="360" w:lineRule="auto"/>
              <w:jc w:val="center"/>
              <w:rPr>
                <w:rFonts w:ascii="宋体" w:hAnsi="宋体"/>
                <w:sz w:val="24"/>
              </w:rPr>
            </w:pPr>
            <w:r>
              <w:rPr>
                <w:rFonts w:hint="eastAsia" w:ascii="宋体" w:hAnsi="宋体"/>
                <w:sz w:val="24"/>
              </w:rPr>
              <w:t>1</w:t>
            </w:r>
          </w:p>
        </w:tc>
        <w:tc>
          <w:tcPr>
            <w:tcW w:w="1452" w:type="dxa"/>
            <w:vAlign w:val="center"/>
          </w:tcPr>
          <w:p w14:paraId="5557CEF6">
            <w:pPr>
              <w:spacing w:line="360" w:lineRule="auto"/>
              <w:jc w:val="center"/>
              <w:rPr>
                <w:rFonts w:ascii="宋体" w:hAnsi="宋体"/>
                <w:sz w:val="24"/>
              </w:rPr>
            </w:pPr>
          </w:p>
        </w:tc>
        <w:tc>
          <w:tcPr>
            <w:tcW w:w="2656" w:type="dxa"/>
            <w:vAlign w:val="center"/>
          </w:tcPr>
          <w:p w14:paraId="184F2F59">
            <w:pPr>
              <w:spacing w:line="360" w:lineRule="auto"/>
              <w:jc w:val="center"/>
              <w:rPr>
                <w:rFonts w:ascii="宋体" w:hAnsi="宋体"/>
                <w:sz w:val="24"/>
              </w:rPr>
            </w:pPr>
          </w:p>
        </w:tc>
        <w:tc>
          <w:tcPr>
            <w:tcW w:w="1995" w:type="dxa"/>
            <w:vAlign w:val="center"/>
          </w:tcPr>
          <w:p w14:paraId="43D10BA6">
            <w:pPr>
              <w:spacing w:line="360" w:lineRule="auto"/>
              <w:jc w:val="center"/>
              <w:rPr>
                <w:rFonts w:ascii="宋体" w:hAnsi="宋体"/>
                <w:sz w:val="24"/>
              </w:rPr>
            </w:pPr>
          </w:p>
        </w:tc>
        <w:tc>
          <w:tcPr>
            <w:tcW w:w="2551" w:type="dxa"/>
            <w:vAlign w:val="center"/>
          </w:tcPr>
          <w:p w14:paraId="053FF566">
            <w:pPr>
              <w:spacing w:line="360" w:lineRule="auto"/>
              <w:jc w:val="center"/>
              <w:rPr>
                <w:rFonts w:ascii="宋体" w:hAnsi="宋体"/>
                <w:sz w:val="24"/>
              </w:rPr>
            </w:pPr>
          </w:p>
        </w:tc>
      </w:tr>
      <w:tr w14:paraId="11ED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2D96E0A3">
            <w:pPr>
              <w:spacing w:line="360" w:lineRule="auto"/>
              <w:jc w:val="center"/>
              <w:rPr>
                <w:rFonts w:ascii="宋体" w:hAnsi="宋体"/>
                <w:sz w:val="24"/>
              </w:rPr>
            </w:pPr>
            <w:r>
              <w:rPr>
                <w:rFonts w:hint="eastAsia" w:ascii="宋体" w:hAnsi="宋体"/>
                <w:sz w:val="24"/>
              </w:rPr>
              <w:t>2</w:t>
            </w:r>
          </w:p>
        </w:tc>
        <w:tc>
          <w:tcPr>
            <w:tcW w:w="1452" w:type="dxa"/>
            <w:vAlign w:val="center"/>
          </w:tcPr>
          <w:p w14:paraId="58D671E3">
            <w:pPr>
              <w:spacing w:line="360" w:lineRule="auto"/>
              <w:jc w:val="center"/>
              <w:rPr>
                <w:rFonts w:ascii="宋体" w:hAnsi="宋体"/>
                <w:sz w:val="24"/>
              </w:rPr>
            </w:pPr>
          </w:p>
        </w:tc>
        <w:tc>
          <w:tcPr>
            <w:tcW w:w="2656" w:type="dxa"/>
            <w:vAlign w:val="center"/>
          </w:tcPr>
          <w:p w14:paraId="31F6AE87">
            <w:pPr>
              <w:spacing w:line="360" w:lineRule="auto"/>
              <w:jc w:val="center"/>
              <w:rPr>
                <w:rFonts w:ascii="宋体" w:hAnsi="宋体"/>
                <w:sz w:val="24"/>
              </w:rPr>
            </w:pPr>
          </w:p>
        </w:tc>
        <w:tc>
          <w:tcPr>
            <w:tcW w:w="1995" w:type="dxa"/>
            <w:vAlign w:val="center"/>
          </w:tcPr>
          <w:p w14:paraId="7286EC5C">
            <w:pPr>
              <w:spacing w:line="360" w:lineRule="auto"/>
              <w:jc w:val="center"/>
              <w:rPr>
                <w:rFonts w:ascii="宋体" w:hAnsi="宋体"/>
                <w:sz w:val="24"/>
              </w:rPr>
            </w:pPr>
          </w:p>
        </w:tc>
        <w:tc>
          <w:tcPr>
            <w:tcW w:w="2551" w:type="dxa"/>
            <w:vAlign w:val="center"/>
          </w:tcPr>
          <w:p w14:paraId="5D4C1872">
            <w:pPr>
              <w:spacing w:line="360" w:lineRule="auto"/>
              <w:jc w:val="center"/>
              <w:rPr>
                <w:rFonts w:ascii="宋体" w:hAnsi="宋体"/>
                <w:sz w:val="24"/>
              </w:rPr>
            </w:pPr>
          </w:p>
        </w:tc>
      </w:tr>
      <w:tr w14:paraId="45E2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1C99FCED">
            <w:pPr>
              <w:spacing w:line="360" w:lineRule="auto"/>
              <w:jc w:val="center"/>
              <w:rPr>
                <w:rFonts w:ascii="宋体" w:hAnsi="宋体"/>
                <w:sz w:val="24"/>
              </w:rPr>
            </w:pPr>
            <w:r>
              <w:rPr>
                <w:rFonts w:hint="eastAsia" w:ascii="宋体" w:hAnsi="宋体"/>
                <w:sz w:val="24"/>
              </w:rPr>
              <w:t>…</w:t>
            </w:r>
          </w:p>
        </w:tc>
        <w:tc>
          <w:tcPr>
            <w:tcW w:w="1452" w:type="dxa"/>
            <w:vAlign w:val="center"/>
          </w:tcPr>
          <w:p w14:paraId="18EF2441">
            <w:pPr>
              <w:spacing w:line="360" w:lineRule="auto"/>
              <w:jc w:val="center"/>
              <w:rPr>
                <w:rFonts w:ascii="宋体" w:hAnsi="宋体"/>
                <w:sz w:val="24"/>
              </w:rPr>
            </w:pPr>
          </w:p>
        </w:tc>
        <w:tc>
          <w:tcPr>
            <w:tcW w:w="2656" w:type="dxa"/>
            <w:vAlign w:val="center"/>
          </w:tcPr>
          <w:p w14:paraId="474C257D">
            <w:pPr>
              <w:spacing w:line="360" w:lineRule="auto"/>
              <w:jc w:val="center"/>
              <w:rPr>
                <w:rFonts w:ascii="宋体" w:hAnsi="宋体"/>
                <w:sz w:val="24"/>
              </w:rPr>
            </w:pPr>
          </w:p>
        </w:tc>
        <w:tc>
          <w:tcPr>
            <w:tcW w:w="1995" w:type="dxa"/>
            <w:vAlign w:val="center"/>
          </w:tcPr>
          <w:p w14:paraId="6432C22C">
            <w:pPr>
              <w:spacing w:line="360" w:lineRule="auto"/>
              <w:jc w:val="center"/>
              <w:rPr>
                <w:rFonts w:ascii="宋体" w:hAnsi="宋体"/>
                <w:sz w:val="24"/>
              </w:rPr>
            </w:pPr>
          </w:p>
        </w:tc>
        <w:tc>
          <w:tcPr>
            <w:tcW w:w="2551" w:type="dxa"/>
            <w:vAlign w:val="center"/>
          </w:tcPr>
          <w:p w14:paraId="78658733">
            <w:pPr>
              <w:spacing w:line="360" w:lineRule="auto"/>
              <w:jc w:val="center"/>
              <w:rPr>
                <w:rFonts w:ascii="宋体" w:hAnsi="宋体"/>
                <w:sz w:val="24"/>
              </w:rPr>
            </w:pPr>
          </w:p>
        </w:tc>
      </w:tr>
      <w:tr w14:paraId="36C0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069C09E3">
            <w:pPr>
              <w:spacing w:line="360" w:lineRule="auto"/>
              <w:jc w:val="center"/>
              <w:rPr>
                <w:rFonts w:ascii="宋体" w:hAnsi="宋体"/>
                <w:sz w:val="24"/>
              </w:rPr>
            </w:pPr>
            <w:r>
              <w:rPr>
                <w:rFonts w:hint="eastAsia" w:ascii="宋体" w:hAnsi="宋体"/>
                <w:sz w:val="24"/>
              </w:rPr>
              <w:t>小计</w:t>
            </w:r>
          </w:p>
        </w:tc>
        <w:tc>
          <w:tcPr>
            <w:tcW w:w="1452" w:type="dxa"/>
            <w:vAlign w:val="center"/>
          </w:tcPr>
          <w:p w14:paraId="3CD8B1FB">
            <w:pPr>
              <w:spacing w:line="360" w:lineRule="auto"/>
              <w:jc w:val="center"/>
              <w:rPr>
                <w:rFonts w:ascii="宋体" w:hAnsi="宋体"/>
                <w:sz w:val="24"/>
              </w:rPr>
            </w:pPr>
          </w:p>
        </w:tc>
        <w:tc>
          <w:tcPr>
            <w:tcW w:w="2656" w:type="dxa"/>
            <w:vAlign w:val="center"/>
          </w:tcPr>
          <w:p w14:paraId="7DD74258">
            <w:pPr>
              <w:spacing w:line="360" w:lineRule="auto"/>
              <w:jc w:val="center"/>
              <w:rPr>
                <w:rFonts w:ascii="宋体" w:hAnsi="宋体"/>
                <w:sz w:val="24"/>
              </w:rPr>
            </w:pPr>
          </w:p>
        </w:tc>
        <w:tc>
          <w:tcPr>
            <w:tcW w:w="1995" w:type="dxa"/>
            <w:vAlign w:val="center"/>
          </w:tcPr>
          <w:p w14:paraId="6098B10A">
            <w:pPr>
              <w:spacing w:line="360" w:lineRule="auto"/>
              <w:jc w:val="center"/>
              <w:rPr>
                <w:rFonts w:ascii="宋体" w:hAnsi="宋体"/>
                <w:sz w:val="24"/>
              </w:rPr>
            </w:pPr>
          </w:p>
        </w:tc>
        <w:tc>
          <w:tcPr>
            <w:tcW w:w="2551" w:type="dxa"/>
            <w:vAlign w:val="center"/>
          </w:tcPr>
          <w:p w14:paraId="6F80BE36">
            <w:pPr>
              <w:spacing w:line="360" w:lineRule="auto"/>
              <w:jc w:val="center"/>
              <w:rPr>
                <w:rFonts w:ascii="宋体" w:hAnsi="宋体"/>
                <w:sz w:val="24"/>
              </w:rPr>
            </w:pPr>
          </w:p>
        </w:tc>
      </w:tr>
    </w:tbl>
    <w:p w14:paraId="7AF5370B">
      <w:pPr>
        <w:pStyle w:val="27"/>
        <w:rPr>
          <w:rFonts w:ascii="宋体" w:hAnsi="宋体"/>
          <w:sz w:val="24"/>
        </w:rPr>
      </w:pPr>
    </w:p>
    <w:p w14:paraId="1304F502">
      <w:pPr>
        <w:pStyle w:val="27"/>
        <w:rPr>
          <w:rFonts w:hint="eastAsia" w:ascii="宋体" w:hAnsi="宋体" w:eastAsia="宋体" w:cs="Times New Roman"/>
          <w:b/>
          <w:bCs/>
          <w:color w:val="auto"/>
          <w:sz w:val="24"/>
        </w:rPr>
      </w:pPr>
      <w:bookmarkStart w:id="351" w:name="_Toc24098"/>
      <w:bookmarkStart w:id="352" w:name="_Toc9208"/>
      <w:bookmarkStart w:id="353" w:name="_Toc12669"/>
      <w:bookmarkStart w:id="354" w:name="_Toc11313"/>
      <w:bookmarkStart w:id="355" w:name="_Toc6536"/>
      <w:bookmarkStart w:id="356" w:name="_Toc18838"/>
      <w:bookmarkStart w:id="357" w:name="_Toc16613"/>
      <w:bookmarkStart w:id="358" w:name="_Toc14693"/>
      <w:bookmarkStart w:id="359" w:name="_Toc6226"/>
      <w:bookmarkStart w:id="360" w:name="_Toc2546"/>
      <w:r>
        <w:rPr>
          <w:rFonts w:hint="eastAsia" w:ascii="宋体" w:hAnsi="宋体"/>
          <w:b/>
          <w:bCs/>
          <w:sz w:val="24"/>
        </w:rPr>
        <w:t>注：</w:t>
      </w:r>
      <w:bookmarkEnd w:id="351"/>
      <w:bookmarkEnd w:id="352"/>
      <w:bookmarkEnd w:id="353"/>
      <w:bookmarkEnd w:id="354"/>
      <w:bookmarkEnd w:id="355"/>
      <w:bookmarkEnd w:id="356"/>
      <w:bookmarkEnd w:id="357"/>
      <w:bookmarkEnd w:id="358"/>
      <w:bookmarkEnd w:id="359"/>
      <w:bookmarkEnd w:id="360"/>
      <w:r>
        <w:rPr>
          <w:rFonts w:hint="eastAsia" w:ascii="宋体" w:hAnsi="宋体" w:eastAsia="宋体" w:cs="Times New Roman"/>
          <w:b/>
          <w:bCs/>
          <w:sz w:val="24"/>
        </w:rPr>
        <w:t>2022年1月1日至今同类装修设计服务项目业绩及业主评价。</w:t>
      </w:r>
      <w:r>
        <w:rPr>
          <w:rFonts w:hint="eastAsia" w:ascii="宋体" w:hAnsi="宋体" w:eastAsia="宋体" w:cs="Times New Roman"/>
          <w:b/>
          <w:bCs/>
          <w:color w:val="auto"/>
          <w:sz w:val="24"/>
          <w:lang w:eastAsia="zh-CN"/>
        </w:rPr>
        <w:t>（按评分标准准备相关证明材料，并加盖公章</w:t>
      </w:r>
      <w:r>
        <w:rPr>
          <w:rFonts w:hint="eastAsia" w:ascii="宋体" w:hAnsi="宋体" w:eastAsia="宋体" w:cs="Times New Roman"/>
          <w:b/>
          <w:bCs/>
          <w:color w:val="auto"/>
          <w:sz w:val="24"/>
        </w:rPr>
        <w:t>）</w:t>
      </w:r>
    </w:p>
    <w:p w14:paraId="35D85116">
      <w:pPr>
        <w:pStyle w:val="27"/>
        <w:ind w:firstLine="3614" w:firstLineChars="1000"/>
        <w:rPr>
          <w:b/>
          <w:bCs/>
          <w:color w:val="auto"/>
          <w:sz w:val="36"/>
          <w:szCs w:val="36"/>
        </w:rPr>
      </w:pPr>
    </w:p>
    <w:p w14:paraId="44323AF8">
      <w:pPr>
        <w:pStyle w:val="27"/>
        <w:ind w:firstLine="3614" w:firstLineChars="1000"/>
        <w:rPr>
          <w:b/>
          <w:bCs/>
          <w:sz w:val="36"/>
          <w:szCs w:val="36"/>
        </w:rPr>
      </w:pPr>
    </w:p>
    <w:p w14:paraId="4851922A">
      <w:pPr>
        <w:pStyle w:val="27"/>
        <w:ind w:firstLine="3614" w:firstLineChars="1000"/>
        <w:rPr>
          <w:b/>
          <w:bCs/>
          <w:sz w:val="36"/>
          <w:szCs w:val="36"/>
        </w:rPr>
      </w:pPr>
    </w:p>
    <w:p w14:paraId="054AD9CF">
      <w:pPr>
        <w:pStyle w:val="27"/>
        <w:ind w:firstLine="3614" w:firstLineChars="1000"/>
        <w:rPr>
          <w:b/>
          <w:bCs/>
          <w:sz w:val="36"/>
          <w:szCs w:val="36"/>
        </w:rPr>
      </w:pPr>
    </w:p>
    <w:p w14:paraId="07A25D36">
      <w:pPr>
        <w:pStyle w:val="27"/>
        <w:ind w:firstLine="3614" w:firstLineChars="1000"/>
        <w:rPr>
          <w:b/>
          <w:bCs/>
          <w:sz w:val="36"/>
          <w:szCs w:val="36"/>
        </w:rPr>
      </w:pPr>
    </w:p>
    <w:p w14:paraId="2ACEFEAC">
      <w:pPr>
        <w:pStyle w:val="27"/>
        <w:ind w:firstLine="3614" w:firstLineChars="1000"/>
        <w:rPr>
          <w:b/>
          <w:bCs/>
          <w:sz w:val="36"/>
          <w:szCs w:val="36"/>
        </w:rPr>
      </w:pPr>
    </w:p>
    <w:p w14:paraId="05125739">
      <w:pPr>
        <w:widowControl/>
        <w:spacing w:line="360" w:lineRule="auto"/>
        <w:jc w:val="left"/>
        <w:rPr>
          <w:rFonts w:ascii="仿宋" w:hAnsi="仿宋" w:eastAsia="仿宋" w:cs="宋体"/>
          <w:b/>
          <w:kern w:val="0"/>
          <w:sz w:val="24"/>
          <w:szCs w:val="32"/>
        </w:rPr>
        <w:sectPr>
          <w:headerReference r:id="rId10" w:type="default"/>
          <w:footerReference r:id="rId11" w:type="default"/>
          <w:pgSz w:w="11906" w:h="16838"/>
          <w:pgMar w:top="1440" w:right="1134" w:bottom="1440" w:left="1134" w:header="851" w:footer="992" w:gutter="0"/>
          <w:cols w:space="720" w:num="1"/>
          <w:docGrid w:linePitch="312" w:charSpace="0"/>
        </w:sectPr>
      </w:pPr>
      <w:bookmarkStart w:id="361" w:name="_Toc17929"/>
      <w:bookmarkStart w:id="362" w:name="_Toc16505"/>
      <w:bookmarkStart w:id="363" w:name="_Toc9749"/>
      <w:bookmarkStart w:id="364" w:name="_Toc40776119"/>
      <w:bookmarkStart w:id="365" w:name="_Toc23732"/>
      <w:bookmarkStart w:id="366" w:name="_Toc30558"/>
      <w:bookmarkStart w:id="367" w:name="_Toc21435"/>
      <w:bookmarkStart w:id="368" w:name="_Toc27180"/>
      <w:bookmarkStart w:id="369" w:name="_Toc40346226"/>
      <w:bookmarkStart w:id="370" w:name="_Toc20164"/>
      <w:bookmarkStart w:id="371" w:name="_Toc40346385"/>
      <w:bookmarkStart w:id="372" w:name="_Toc24877"/>
      <w:bookmarkStart w:id="417" w:name="_GoBack"/>
      <w:bookmarkEnd w:id="417"/>
    </w:p>
    <w:bookmarkEnd w:id="361"/>
    <w:bookmarkEnd w:id="362"/>
    <w:bookmarkEnd w:id="363"/>
    <w:bookmarkEnd w:id="364"/>
    <w:bookmarkEnd w:id="365"/>
    <w:bookmarkEnd w:id="366"/>
    <w:bookmarkEnd w:id="367"/>
    <w:bookmarkEnd w:id="368"/>
    <w:bookmarkEnd w:id="369"/>
    <w:bookmarkEnd w:id="370"/>
    <w:bookmarkEnd w:id="371"/>
    <w:bookmarkEnd w:id="372"/>
    <w:p w14:paraId="13BC4CDA">
      <w:pPr>
        <w:pStyle w:val="31"/>
        <w:spacing w:line="360" w:lineRule="auto"/>
        <w:jc w:val="center"/>
        <w:outlineLvl w:val="0"/>
        <w:rPr>
          <w:b/>
          <w:bCs/>
          <w:sz w:val="32"/>
          <w:szCs w:val="32"/>
        </w:rPr>
      </w:pPr>
      <w:bookmarkStart w:id="373" w:name="_Toc19803"/>
      <w:bookmarkStart w:id="374" w:name="_Toc14093"/>
      <w:bookmarkStart w:id="375" w:name="_Toc5396"/>
      <w:bookmarkStart w:id="376" w:name="_Toc1521"/>
      <w:bookmarkStart w:id="377" w:name="_Toc2196"/>
      <w:bookmarkStart w:id="378" w:name="_Toc22719"/>
      <w:bookmarkStart w:id="379" w:name="_Toc25012"/>
      <w:bookmarkStart w:id="380" w:name="_Toc5589"/>
      <w:bookmarkStart w:id="381" w:name="_Toc29883"/>
      <w:bookmarkStart w:id="382" w:name="_Toc24705"/>
      <w:bookmarkStart w:id="383" w:name="_Toc14321"/>
      <w:bookmarkStart w:id="384" w:name="_Toc16816"/>
      <w:bookmarkStart w:id="385" w:name="_Toc19577"/>
      <w:bookmarkStart w:id="386" w:name="_Toc733"/>
      <w:bookmarkStart w:id="387" w:name="_Toc27834"/>
      <w:bookmarkStart w:id="388" w:name="_Toc28978"/>
      <w:bookmarkStart w:id="389" w:name="_Toc17932"/>
      <w:bookmarkStart w:id="390" w:name="_Toc16792"/>
      <w:bookmarkStart w:id="391" w:name="_Toc24165"/>
      <w:r>
        <w:rPr>
          <w:rFonts w:hint="eastAsia"/>
          <w:b/>
          <w:bCs/>
          <w:sz w:val="32"/>
          <w:szCs w:val="32"/>
        </w:rPr>
        <w:t>公平竞争承诺书</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8EF02C1">
      <w:pPr>
        <w:pStyle w:val="28"/>
        <w:rPr>
          <w:b/>
          <w:bCs/>
          <w:szCs w:val="21"/>
        </w:rPr>
      </w:pPr>
      <w:r>
        <w:rPr>
          <w:rFonts w:hint="eastAsia"/>
          <w:b/>
          <w:bCs/>
          <w:szCs w:val="21"/>
        </w:rPr>
        <w:t>南方医科大学第五附属医院：</w:t>
      </w:r>
    </w:p>
    <w:p w14:paraId="72115060">
      <w:pPr>
        <w:pStyle w:val="28"/>
        <w:rPr>
          <w:b/>
          <w:bCs/>
          <w:szCs w:val="21"/>
        </w:rPr>
      </w:pPr>
    </w:p>
    <w:p w14:paraId="1B7E0F67">
      <w:pPr>
        <w:pStyle w:val="6"/>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36223E3">
      <w:pPr>
        <w:pStyle w:val="6"/>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68AEF05C">
      <w:pPr>
        <w:pStyle w:val="6"/>
        <w:spacing w:line="360" w:lineRule="auto"/>
        <w:ind w:firstLineChars="200"/>
        <w:rPr>
          <w:szCs w:val="21"/>
        </w:rPr>
      </w:pPr>
      <w:r>
        <w:rPr>
          <w:rFonts w:hint="eastAsia"/>
          <w:szCs w:val="21"/>
        </w:rPr>
        <w:t xml:space="preserve">2.坚持投标独立性，保证不以任何手段了解或意图了解其他参与人情况及其信息。  </w:t>
      </w:r>
    </w:p>
    <w:p w14:paraId="6750A0BD">
      <w:pPr>
        <w:pStyle w:val="6"/>
        <w:spacing w:line="360" w:lineRule="auto"/>
        <w:ind w:firstLineChars="200"/>
        <w:outlineLvl w:val="1"/>
        <w:rPr>
          <w:szCs w:val="21"/>
        </w:rPr>
      </w:pPr>
      <w:bookmarkStart w:id="392" w:name="_Toc13586"/>
      <w:bookmarkStart w:id="393" w:name="_Toc32462"/>
      <w:r>
        <w:rPr>
          <w:rFonts w:hint="eastAsia"/>
          <w:szCs w:val="21"/>
        </w:rPr>
        <w:t>3.保证不私下接触贵单位负责采购组织工作的人员及相关领导。 </w:t>
      </w:r>
      <w:bookmarkEnd w:id="392"/>
      <w:bookmarkEnd w:id="393"/>
    </w:p>
    <w:p w14:paraId="0816A33D">
      <w:pPr>
        <w:pStyle w:val="6"/>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7E95E40">
      <w:pPr>
        <w:pStyle w:val="6"/>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3C64F0D6">
      <w:pPr>
        <w:pStyle w:val="6"/>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69E54A65">
      <w:pPr>
        <w:pStyle w:val="6"/>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7F2FE5">
      <w:pPr>
        <w:pStyle w:val="6"/>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4B76836F">
      <w:pPr>
        <w:pStyle w:val="6"/>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6E6035FB">
      <w:pPr>
        <w:pStyle w:val="6"/>
        <w:spacing w:line="360" w:lineRule="auto"/>
        <w:ind w:firstLineChars="200"/>
        <w:rPr>
          <w:szCs w:val="21"/>
        </w:rPr>
      </w:pPr>
      <w:r>
        <w:rPr>
          <w:rFonts w:hint="eastAsia"/>
          <w:szCs w:val="21"/>
        </w:rPr>
        <w:t>特此承诺。                                     </w:t>
      </w:r>
    </w:p>
    <w:p w14:paraId="48DC613A">
      <w:pPr>
        <w:pStyle w:val="28"/>
        <w:rPr>
          <w:szCs w:val="21"/>
        </w:rPr>
      </w:pPr>
    </w:p>
    <w:p w14:paraId="0EE502B7">
      <w:pPr>
        <w:pStyle w:val="28"/>
        <w:spacing w:line="360" w:lineRule="auto"/>
        <w:jc w:val="center"/>
        <w:rPr>
          <w:szCs w:val="21"/>
        </w:rPr>
      </w:pPr>
      <w:r>
        <w:rPr>
          <w:rFonts w:hint="eastAsia"/>
          <w:szCs w:val="21"/>
        </w:rPr>
        <w:t xml:space="preserve">                            公司名称（盖章）： ****公司</w:t>
      </w:r>
    </w:p>
    <w:p w14:paraId="54606DA0">
      <w:pPr>
        <w:pStyle w:val="28"/>
        <w:spacing w:line="360" w:lineRule="auto"/>
        <w:jc w:val="left"/>
        <w:rPr>
          <w:szCs w:val="21"/>
        </w:rPr>
      </w:pPr>
      <w:r>
        <w:rPr>
          <w:rFonts w:hint="eastAsia"/>
          <w:szCs w:val="21"/>
        </w:rPr>
        <w:t xml:space="preserve">         </w:t>
      </w:r>
    </w:p>
    <w:p w14:paraId="20ED802B">
      <w:pPr>
        <w:pStyle w:val="28"/>
        <w:spacing w:line="360" w:lineRule="auto"/>
        <w:ind w:firstLine="420" w:firstLineChars="200"/>
        <w:jc w:val="left"/>
        <w:rPr>
          <w:szCs w:val="21"/>
        </w:rPr>
      </w:pPr>
      <w:r>
        <w:rPr>
          <w:rFonts w:hint="eastAsia"/>
          <w:szCs w:val="21"/>
        </w:rPr>
        <w:t>公司法定代表人（或法定代表人授权代表）（签字或盖章）：</w:t>
      </w:r>
    </w:p>
    <w:p w14:paraId="6844EE55">
      <w:pPr>
        <w:pStyle w:val="28"/>
        <w:spacing w:line="360" w:lineRule="auto"/>
        <w:jc w:val="center"/>
        <w:rPr>
          <w:szCs w:val="21"/>
        </w:rPr>
      </w:pPr>
      <w:r>
        <w:rPr>
          <w:rFonts w:hint="eastAsia"/>
          <w:szCs w:val="21"/>
        </w:rPr>
        <w:t xml:space="preserve">                                                              </w:t>
      </w:r>
    </w:p>
    <w:p w14:paraId="12512A4F">
      <w:pPr>
        <w:pStyle w:val="28"/>
        <w:spacing w:line="360" w:lineRule="auto"/>
        <w:jc w:val="center"/>
        <w:rPr>
          <w:szCs w:val="21"/>
        </w:rPr>
      </w:pPr>
      <w:r>
        <w:rPr>
          <w:rFonts w:hint="eastAsia"/>
          <w:szCs w:val="21"/>
        </w:rPr>
        <w:t xml:space="preserve">                                                               </w:t>
      </w:r>
    </w:p>
    <w:p w14:paraId="0C9928DC">
      <w:pPr>
        <w:pStyle w:val="28"/>
        <w:spacing w:line="360" w:lineRule="auto"/>
        <w:jc w:val="center"/>
        <w:rPr>
          <w:szCs w:val="21"/>
        </w:rPr>
      </w:pPr>
      <w:r>
        <w:rPr>
          <w:rFonts w:hint="eastAsia"/>
          <w:szCs w:val="21"/>
        </w:rPr>
        <w:t xml:space="preserve">                                              日 期：     年    月    日</w:t>
      </w:r>
    </w:p>
    <w:p w14:paraId="3DCFEC5F">
      <w:pPr>
        <w:pStyle w:val="28"/>
        <w:rPr>
          <w:sz w:val="24"/>
        </w:rPr>
      </w:pPr>
    </w:p>
    <w:p w14:paraId="36B392E8">
      <w:pPr>
        <w:pStyle w:val="28"/>
        <w:rPr>
          <w:sz w:val="24"/>
        </w:rPr>
      </w:pPr>
    </w:p>
    <w:p w14:paraId="13C98BEB">
      <w:pPr>
        <w:pStyle w:val="28"/>
        <w:rPr>
          <w:sz w:val="24"/>
        </w:rPr>
      </w:pPr>
    </w:p>
    <w:p w14:paraId="49C0A0CD">
      <w:pPr>
        <w:pStyle w:val="28"/>
        <w:rPr>
          <w:sz w:val="24"/>
        </w:rPr>
      </w:pPr>
    </w:p>
    <w:p w14:paraId="182F86DD">
      <w:pPr>
        <w:pStyle w:val="28"/>
        <w:rPr>
          <w:sz w:val="24"/>
        </w:rPr>
      </w:pPr>
    </w:p>
    <w:p w14:paraId="3704B58F">
      <w:pPr>
        <w:pStyle w:val="31"/>
        <w:spacing w:line="360" w:lineRule="auto"/>
        <w:jc w:val="center"/>
        <w:outlineLvl w:val="0"/>
        <w:rPr>
          <w:rFonts w:hint="eastAsia"/>
          <w:b/>
          <w:bCs/>
          <w:sz w:val="32"/>
          <w:szCs w:val="32"/>
        </w:rPr>
      </w:pPr>
      <w:bookmarkStart w:id="394" w:name="_Toc12567"/>
      <w:bookmarkStart w:id="395" w:name="_Toc16586"/>
      <w:bookmarkStart w:id="396" w:name="_Toc9085"/>
      <w:bookmarkStart w:id="397" w:name="_Toc20949"/>
      <w:bookmarkStart w:id="398" w:name="_Toc3390"/>
      <w:bookmarkStart w:id="399" w:name="_Toc5237"/>
      <w:bookmarkStart w:id="400" w:name="_Toc7228"/>
      <w:bookmarkStart w:id="401" w:name="_Toc9813"/>
      <w:bookmarkStart w:id="402" w:name="_Toc6773"/>
      <w:bookmarkStart w:id="403" w:name="_Toc29986"/>
      <w:bookmarkStart w:id="404" w:name="_Toc15202"/>
      <w:bookmarkStart w:id="405" w:name="_Toc20215"/>
      <w:bookmarkStart w:id="406" w:name="_Toc9308"/>
      <w:bookmarkStart w:id="407" w:name="_Toc22349"/>
      <w:bookmarkStart w:id="408" w:name="_Toc11179"/>
      <w:bookmarkStart w:id="409" w:name="_Toc25598"/>
      <w:bookmarkStart w:id="410" w:name="_Toc12986"/>
      <w:bookmarkStart w:id="411" w:name="_Toc4538"/>
      <w:bookmarkStart w:id="412" w:name="_Toc3601"/>
    </w:p>
    <w:p w14:paraId="397E2DB6">
      <w:pPr>
        <w:pStyle w:val="31"/>
        <w:spacing w:line="360" w:lineRule="auto"/>
        <w:jc w:val="center"/>
        <w:outlineLvl w:val="0"/>
        <w:rPr>
          <w:b/>
          <w:bCs/>
          <w:sz w:val="32"/>
          <w:szCs w:val="32"/>
        </w:rPr>
      </w:pPr>
      <w:r>
        <w:rPr>
          <w:rFonts w:hint="eastAsia"/>
          <w:b/>
          <w:bCs/>
          <w:sz w:val="32"/>
          <w:szCs w:val="32"/>
        </w:rPr>
        <w:t>关于资格和响应文件的声明函</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7909F8C8">
      <w:pPr>
        <w:spacing w:line="400" w:lineRule="exact"/>
        <w:rPr>
          <w:rFonts w:ascii="宋体" w:hAnsi="宋体"/>
          <w:sz w:val="24"/>
        </w:rPr>
      </w:pPr>
      <w:r>
        <w:rPr>
          <w:rFonts w:hint="eastAsia" w:ascii="宋体" w:hAnsi="宋体"/>
          <w:sz w:val="24"/>
        </w:rPr>
        <w:t>致：南方医科大学第五附属医院</w:t>
      </w:r>
    </w:p>
    <w:p w14:paraId="42EDE274">
      <w:pPr>
        <w:spacing w:line="400" w:lineRule="exact"/>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2E6CFFD5">
      <w:pPr>
        <w:spacing w:line="400" w:lineRule="exact"/>
        <w:rPr>
          <w:rFonts w:ascii="宋体" w:hAnsi="宋体"/>
          <w:sz w:val="24"/>
        </w:rPr>
      </w:pPr>
      <w:r>
        <w:rPr>
          <w:rFonts w:hint="eastAsia" w:ascii="宋体" w:hAnsi="宋体"/>
          <w:sz w:val="24"/>
        </w:rPr>
        <w:t>1.我方具有独立承担民事责任的能力；</w:t>
      </w:r>
    </w:p>
    <w:p w14:paraId="660D76D5">
      <w:pPr>
        <w:spacing w:line="400" w:lineRule="exact"/>
        <w:rPr>
          <w:rFonts w:ascii="宋体" w:hAnsi="宋体"/>
          <w:sz w:val="24"/>
        </w:rPr>
      </w:pPr>
      <w:r>
        <w:rPr>
          <w:rFonts w:hint="eastAsia" w:ascii="宋体" w:hAnsi="宋体"/>
          <w:sz w:val="24"/>
        </w:rPr>
        <w:t>2.我方具有良好的商业信誉和健全的财务会计制度；</w:t>
      </w:r>
    </w:p>
    <w:p w14:paraId="59E3F9BE">
      <w:pPr>
        <w:spacing w:line="400" w:lineRule="exact"/>
        <w:rPr>
          <w:rFonts w:ascii="宋体" w:hAnsi="宋体"/>
          <w:sz w:val="24"/>
        </w:rPr>
      </w:pPr>
      <w:r>
        <w:rPr>
          <w:rFonts w:hint="eastAsia" w:ascii="宋体" w:hAnsi="宋体"/>
          <w:sz w:val="24"/>
        </w:rPr>
        <w:t>3.我方有依法缴纳税收和社会保障资金的良好记录；</w:t>
      </w:r>
    </w:p>
    <w:p w14:paraId="0393C212">
      <w:pPr>
        <w:spacing w:line="400" w:lineRule="exact"/>
        <w:rPr>
          <w:rFonts w:ascii="宋体" w:hAnsi="宋体"/>
          <w:sz w:val="24"/>
        </w:rPr>
      </w:pPr>
      <w:r>
        <w:rPr>
          <w:rFonts w:hint="eastAsia" w:ascii="宋体" w:hAnsi="宋体"/>
          <w:sz w:val="24"/>
        </w:rPr>
        <w:t>4.我方具有履行合同所必需的设备和专业技术能力；</w:t>
      </w:r>
    </w:p>
    <w:p w14:paraId="503CD080">
      <w:pPr>
        <w:spacing w:line="400" w:lineRule="exact"/>
        <w:rPr>
          <w:rFonts w:hint="eastAsia" w:ascii="宋体" w:hAnsi="宋体"/>
          <w:sz w:val="24"/>
        </w:rPr>
      </w:pPr>
      <w:r>
        <w:rPr>
          <w:rFonts w:hint="eastAsia" w:ascii="宋体" w:hAnsi="宋体"/>
          <w:sz w:val="24"/>
        </w:rPr>
        <w:t>5.我方不存在以下情况：以联合体形式参加本项目院内采购活动；</w:t>
      </w:r>
    </w:p>
    <w:p w14:paraId="328BABA6">
      <w:pPr>
        <w:spacing w:line="400" w:lineRule="exact"/>
        <w:rPr>
          <w:rFonts w:hint="eastAsia" w:ascii="宋体" w:hAnsi="宋体"/>
          <w:sz w:val="24"/>
        </w:rPr>
      </w:pPr>
      <w:r>
        <w:rPr>
          <w:rFonts w:hint="eastAsia" w:ascii="宋体" w:hAnsi="宋体"/>
          <w:sz w:val="24"/>
        </w:rPr>
        <w:t>6.我方不存在以下情况：以分包、转包形式参加本项目院内采购活动；</w:t>
      </w:r>
    </w:p>
    <w:p w14:paraId="1ADE65A5">
      <w:pPr>
        <w:spacing w:line="400" w:lineRule="exact"/>
        <w:rPr>
          <w:rFonts w:hint="eastAsia" w:ascii="宋体" w:hAnsi="宋体"/>
          <w:sz w:val="24"/>
        </w:rPr>
      </w:pPr>
      <w:r>
        <w:rPr>
          <w:rFonts w:hint="eastAsia" w:ascii="宋体" w:hAnsi="宋体"/>
          <w:sz w:val="24"/>
        </w:rPr>
        <w:t>7.我方在参加政府采购活动前3年内在经营活动中没有重大违法、违规及刑事犯罪记录；</w:t>
      </w:r>
    </w:p>
    <w:p w14:paraId="3893542B">
      <w:pPr>
        <w:spacing w:line="400" w:lineRule="exact"/>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14:paraId="26761CFA">
      <w:pPr>
        <w:spacing w:line="400" w:lineRule="exact"/>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1F1587D">
      <w:pPr>
        <w:spacing w:line="400" w:lineRule="exact"/>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14:paraId="22B4DDB2">
      <w:pPr>
        <w:pStyle w:val="8"/>
        <w:spacing w:line="400" w:lineRule="exact"/>
      </w:pPr>
    </w:p>
    <w:p w14:paraId="34891E75">
      <w:pPr>
        <w:spacing w:line="400" w:lineRule="exact"/>
        <w:rPr>
          <w:rFonts w:ascii="宋体" w:hAnsi="宋体"/>
          <w:sz w:val="24"/>
        </w:rPr>
      </w:pPr>
    </w:p>
    <w:p w14:paraId="2ABA1655">
      <w:pPr>
        <w:spacing w:line="400" w:lineRule="exact"/>
        <w:rPr>
          <w:rFonts w:ascii="宋体" w:hAnsi="宋体"/>
          <w:sz w:val="24"/>
        </w:rPr>
      </w:pPr>
      <w:r>
        <w:rPr>
          <w:rFonts w:hint="eastAsia" w:ascii="宋体" w:hAnsi="宋体"/>
          <w:sz w:val="24"/>
        </w:rPr>
        <w:t>如有违法、违规、弄虚作假行为，所造成的损失、不良后果及法律责任，一律由我方承担。</w:t>
      </w:r>
    </w:p>
    <w:p w14:paraId="40A7E6DF">
      <w:pPr>
        <w:spacing w:line="400" w:lineRule="exact"/>
        <w:rPr>
          <w:rFonts w:ascii="宋体" w:hAnsi="宋体"/>
          <w:sz w:val="24"/>
        </w:rPr>
      </w:pPr>
      <w:r>
        <w:rPr>
          <w:rFonts w:hint="eastAsia" w:ascii="宋体" w:hAnsi="宋体"/>
          <w:sz w:val="24"/>
        </w:rPr>
        <w:t>特此声明！</w:t>
      </w:r>
    </w:p>
    <w:p w14:paraId="5BFB88E6">
      <w:pPr>
        <w:spacing w:line="276" w:lineRule="auto"/>
        <w:rPr>
          <w:rFonts w:ascii="宋体" w:hAnsi="宋体"/>
          <w:sz w:val="24"/>
        </w:rPr>
      </w:pPr>
    </w:p>
    <w:p w14:paraId="42B1F6DC">
      <w:pPr>
        <w:spacing w:line="360" w:lineRule="auto"/>
        <w:rPr>
          <w:rFonts w:ascii="宋体" w:hAnsi="宋体"/>
          <w:sz w:val="24"/>
        </w:rPr>
      </w:pPr>
    </w:p>
    <w:p w14:paraId="2A26443B">
      <w:pPr>
        <w:spacing w:line="360" w:lineRule="auto"/>
        <w:jc w:val="left"/>
        <w:rPr>
          <w:rFonts w:ascii="宋体" w:hAnsi="宋体"/>
          <w:sz w:val="24"/>
        </w:rPr>
      </w:pPr>
      <w:r>
        <w:rPr>
          <w:rFonts w:hint="eastAsia" w:ascii="宋体" w:hAnsi="宋体"/>
          <w:sz w:val="24"/>
        </w:rPr>
        <w:t>公司名称（盖章）：</w:t>
      </w:r>
    </w:p>
    <w:p w14:paraId="59079CAF">
      <w:pPr>
        <w:pStyle w:val="27"/>
        <w:jc w:val="left"/>
      </w:pPr>
    </w:p>
    <w:p w14:paraId="0A72D04B">
      <w:pPr>
        <w:spacing w:line="360" w:lineRule="auto"/>
        <w:jc w:val="left"/>
        <w:rPr>
          <w:rFonts w:ascii="宋体" w:hAnsi="宋体"/>
          <w:sz w:val="24"/>
        </w:rPr>
      </w:pPr>
      <w:r>
        <w:rPr>
          <w:rFonts w:hint="eastAsia" w:ascii="宋体" w:hAnsi="宋体"/>
          <w:sz w:val="24"/>
        </w:rPr>
        <w:t>公司法定代表人（或法定代表人授权代表）（签字或盖章）：</w:t>
      </w:r>
    </w:p>
    <w:p w14:paraId="2E99DC9B">
      <w:pPr>
        <w:pStyle w:val="27"/>
        <w:jc w:val="left"/>
      </w:pPr>
    </w:p>
    <w:p w14:paraId="1E2DFD38">
      <w:pPr>
        <w:spacing w:line="360" w:lineRule="auto"/>
        <w:jc w:val="left"/>
        <w:rPr>
          <w:rFonts w:ascii="宋体" w:hAnsi="宋体"/>
          <w:sz w:val="24"/>
        </w:rPr>
      </w:pPr>
      <w:r>
        <w:rPr>
          <w:rFonts w:hint="eastAsia" w:ascii="宋体" w:hAnsi="宋体"/>
          <w:sz w:val="24"/>
        </w:rPr>
        <w:t>日期：　　年　  月　  日</w:t>
      </w:r>
    </w:p>
    <w:p w14:paraId="43021313">
      <w:pPr>
        <w:pStyle w:val="27"/>
        <w:rPr>
          <w:rFonts w:ascii="宋体" w:hAnsi="宋体"/>
          <w:sz w:val="24"/>
        </w:rPr>
      </w:pPr>
    </w:p>
    <w:p w14:paraId="396E68DE">
      <w:pPr>
        <w:pStyle w:val="27"/>
        <w:rPr>
          <w:rFonts w:ascii="宋体" w:hAnsi="宋体"/>
          <w:sz w:val="24"/>
        </w:rPr>
      </w:pPr>
    </w:p>
    <w:p w14:paraId="76B510FD">
      <w:pPr>
        <w:pStyle w:val="27"/>
        <w:rPr>
          <w:rFonts w:ascii="宋体" w:hAnsi="宋体"/>
          <w:sz w:val="24"/>
        </w:rPr>
      </w:pPr>
    </w:p>
    <w:p w14:paraId="3E107752">
      <w:pPr>
        <w:pStyle w:val="27"/>
        <w:rPr>
          <w:rFonts w:ascii="宋体" w:hAnsi="宋体"/>
          <w:sz w:val="24"/>
        </w:rPr>
      </w:pPr>
    </w:p>
    <w:p w14:paraId="39B9035D">
      <w:pPr>
        <w:pStyle w:val="27"/>
        <w:rPr>
          <w:rFonts w:ascii="宋体" w:hAnsi="宋体"/>
          <w:sz w:val="24"/>
        </w:rPr>
      </w:pPr>
    </w:p>
    <w:p w14:paraId="1B57AE59">
      <w:pPr>
        <w:pStyle w:val="27"/>
        <w:rPr>
          <w:rFonts w:ascii="宋体" w:hAnsi="宋体"/>
          <w:sz w:val="24"/>
        </w:rPr>
      </w:pPr>
    </w:p>
    <w:p w14:paraId="4185BB5F">
      <w:pPr>
        <w:pStyle w:val="27"/>
        <w:rPr>
          <w:rFonts w:ascii="宋体" w:hAnsi="宋体"/>
          <w:sz w:val="24"/>
        </w:rPr>
      </w:pPr>
    </w:p>
    <w:p w14:paraId="71847CD9">
      <w:pPr>
        <w:pStyle w:val="27"/>
        <w:rPr>
          <w:rFonts w:ascii="宋体" w:hAnsi="宋体"/>
          <w:sz w:val="24"/>
        </w:rPr>
      </w:pPr>
    </w:p>
    <w:p w14:paraId="3727404A">
      <w:pPr>
        <w:pStyle w:val="27"/>
        <w:rPr>
          <w:rFonts w:ascii="宋体" w:hAnsi="宋体"/>
          <w:sz w:val="24"/>
        </w:rPr>
      </w:pPr>
    </w:p>
    <w:p w14:paraId="37D004EE">
      <w:pPr>
        <w:pStyle w:val="27"/>
        <w:rPr>
          <w:rFonts w:ascii="宋体" w:hAnsi="宋体"/>
          <w:sz w:val="24"/>
        </w:rPr>
      </w:pPr>
    </w:p>
    <w:p w14:paraId="6DC06511">
      <w:pPr>
        <w:pStyle w:val="27"/>
        <w:rPr>
          <w:rFonts w:ascii="宋体" w:hAnsi="宋体"/>
          <w:sz w:val="24"/>
        </w:rPr>
      </w:pPr>
    </w:p>
    <w:p w14:paraId="1CE7C431">
      <w:pPr>
        <w:pStyle w:val="27"/>
        <w:rPr>
          <w:rFonts w:ascii="宋体" w:hAnsi="宋体"/>
          <w:sz w:val="24"/>
        </w:rPr>
      </w:pPr>
    </w:p>
    <w:p w14:paraId="46EF6FD4">
      <w:pPr>
        <w:pStyle w:val="27"/>
        <w:rPr>
          <w:rFonts w:ascii="宋体" w:hAnsi="宋体"/>
          <w:sz w:val="24"/>
        </w:rPr>
      </w:pPr>
    </w:p>
    <w:p w14:paraId="0DFAAE64">
      <w:pPr>
        <w:pStyle w:val="27"/>
        <w:rPr>
          <w:rFonts w:ascii="宋体" w:hAnsi="宋体"/>
          <w:sz w:val="24"/>
        </w:rPr>
      </w:pPr>
    </w:p>
    <w:p w14:paraId="4EDA5160">
      <w:pPr>
        <w:pStyle w:val="27"/>
        <w:rPr>
          <w:rFonts w:ascii="宋体" w:hAnsi="宋体"/>
          <w:sz w:val="24"/>
        </w:rPr>
      </w:pPr>
    </w:p>
    <w:p w14:paraId="5B99996F">
      <w:pPr>
        <w:pStyle w:val="27"/>
        <w:rPr>
          <w:rFonts w:ascii="宋体" w:hAnsi="宋体"/>
          <w:sz w:val="24"/>
        </w:rPr>
      </w:pPr>
    </w:p>
    <w:p w14:paraId="0FC7A233">
      <w:pPr>
        <w:pStyle w:val="27"/>
        <w:rPr>
          <w:rFonts w:ascii="宋体" w:hAnsi="宋体"/>
          <w:sz w:val="24"/>
        </w:rPr>
      </w:pPr>
    </w:p>
    <w:p w14:paraId="2636BA3A">
      <w:pPr>
        <w:pStyle w:val="27"/>
        <w:rPr>
          <w:rFonts w:ascii="宋体" w:hAnsi="宋体"/>
          <w:sz w:val="24"/>
        </w:rPr>
      </w:pPr>
    </w:p>
    <w:p w14:paraId="36F7AC31">
      <w:pPr>
        <w:pStyle w:val="27"/>
        <w:rPr>
          <w:rFonts w:ascii="宋体" w:hAnsi="宋体"/>
          <w:sz w:val="24"/>
        </w:rPr>
      </w:pPr>
    </w:p>
    <w:p w14:paraId="07A6ED6B">
      <w:pPr>
        <w:pStyle w:val="2"/>
        <w:ind w:left="1890"/>
        <w:outlineLvl w:val="0"/>
        <w:rPr>
          <w:rFonts w:ascii="宋体" w:hAnsi="宋体" w:eastAsia="宋体"/>
          <w:sz w:val="40"/>
        </w:rPr>
      </w:pPr>
      <w:bookmarkStart w:id="413" w:name="_Toc5150"/>
      <w:bookmarkStart w:id="414" w:name="_Toc3899"/>
      <w:bookmarkStart w:id="415" w:name="_Toc5457"/>
      <w:bookmarkStart w:id="416" w:name="_Toc13355"/>
      <w:r>
        <w:rPr>
          <w:rFonts w:hint="eastAsia" w:ascii="宋体" w:hAnsi="宋体" w:eastAsia="宋体"/>
          <w:sz w:val="40"/>
        </w:rPr>
        <w:t>第五部分 合同模板（成功报名后获取）</w:t>
      </w:r>
      <w:bookmarkEnd w:id="413"/>
      <w:bookmarkEnd w:id="414"/>
      <w:bookmarkEnd w:id="415"/>
      <w:bookmarkEnd w:id="416"/>
    </w:p>
    <w:p w14:paraId="6EA8F626"/>
    <w:p w14:paraId="7EC6C265">
      <w:pPr>
        <w:pStyle w:val="27"/>
      </w:pPr>
    </w:p>
    <w:p w14:paraId="57076D9E">
      <w:pPr>
        <w:pStyle w:val="27"/>
      </w:pPr>
    </w:p>
    <w:sectPr>
      <w:headerReference r:id="rId12" w:type="default"/>
      <w:footerReference r:id="rId1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8E697">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F09B">
    <w:pPr>
      <w:pStyle w:val="14"/>
      <w:framePr w:wrap="around" w:vAnchor="text" w:hAnchor="margin" w:xAlign="center" w:y="1"/>
      <w:rPr>
        <w:rStyle w:val="25"/>
      </w:rPr>
    </w:pPr>
    <w:r>
      <w:fldChar w:fldCharType="begin"/>
    </w:r>
    <w:r>
      <w:rPr>
        <w:rStyle w:val="25"/>
      </w:rPr>
      <w:instrText xml:space="preserve">PAGE  </w:instrText>
    </w:r>
    <w:r>
      <w:fldChar w:fldCharType="end"/>
    </w:r>
  </w:p>
  <w:p w14:paraId="2211667F">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7FD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9E304">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07207">
                          <w:pPr>
                            <w:pStyle w:val="1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1B07207">
                    <w:pPr>
                      <w:pStyle w:val="1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16</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C0A21">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9E6F4">
                          <w:pPr>
                            <w:pStyle w:val="14"/>
                          </w:pPr>
                          <w:r>
                            <w:t xml:space="preserve">第 </w:t>
                          </w:r>
                          <w:r>
                            <w:fldChar w:fldCharType="begin"/>
                          </w:r>
                          <w:r>
                            <w:instrText xml:space="preserve"> PAGE  \* MERGEFORMAT </w:instrText>
                          </w:r>
                          <w:r>
                            <w:fldChar w:fldCharType="separate"/>
                          </w:r>
                          <w:r>
                            <w:t>7</w:t>
                          </w:r>
                          <w:r>
                            <w:fldChar w:fldCharType="end"/>
                          </w:r>
                          <w:r>
                            <w:t xml:space="preserve"> 页 共</w:t>
                          </w:r>
                          <w:r>
                            <w:rPr>
                              <w:rFonts w:hint="eastAsia"/>
                              <w:lang w:val="en-US" w:eastAsia="zh-CN"/>
                            </w:rPr>
                            <w:t>16</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C99E6F4">
                    <w:pPr>
                      <w:pStyle w:val="14"/>
                    </w:pPr>
                    <w:r>
                      <w:t xml:space="preserve">第 </w:t>
                    </w:r>
                    <w:r>
                      <w:fldChar w:fldCharType="begin"/>
                    </w:r>
                    <w:r>
                      <w:instrText xml:space="preserve"> PAGE  \* MERGEFORMAT </w:instrText>
                    </w:r>
                    <w:r>
                      <w:fldChar w:fldCharType="separate"/>
                    </w:r>
                    <w:r>
                      <w:t>7</w:t>
                    </w:r>
                    <w:r>
                      <w:fldChar w:fldCharType="end"/>
                    </w:r>
                    <w:r>
                      <w:t xml:space="preserve"> 页 共</w:t>
                    </w:r>
                    <w:r>
                      <w:rPr>
                        <w:rFonts w:hint="eastAsia"/>
                        <w:lang w:val="en-US" w:eastAsia="zh-CN"/>
                      </w:rPr>
                      <w:t>16</w:t>
                    </w:r>
                    <w:r>
                      <w:t xml:space="preserve"> 页</w:t>
                    </w:r>
                  </w:p>
                </w:txbxContent>
              </v:textbox>
            </v:shape>
          </w:pict>
        </mc:Fallback>
      </mc:AlternateContent>
    </w:r>
  </w:p>
  <w:p w14:paraId="15D714E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535F">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FABF5">
                          <w:pPr>
                            <w:pStyle w:val="14"/>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16</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1BFABF5">
                    <w:pPr>
                      <w:pStyle w:val="14"/>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16</w:t>
                    </w:r>
                    <w:r>
                      <w:t xml:space="preserve"> 页</w:t>
                    </w:r>
                  </w:p>
                </w:txbxContent>
              </v:textbox>
            </v:shape>
          </w:pict>
        </mc:Fallback>
      </mc:AlternateContent>
    </w:r>
  </w:p>
  <w:p w14:paraId="66779CD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468D">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7065">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655AB">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0CF7">
    <w:pPr>
      <w:pStyle w:val="15"/>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9327">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C00D1"/>
    <w:multiLevelType w:val="singleLevel"/>
    <w:tmpl w:val="A29C00D1"/>
    <w:lvl w:ilvl="0" w:tentative="0">
      <w:start w:val="1"/>
      <w:numFmt w:val="decimal"/>
      <w:lvlText w:val="%1."/>
      <w:lvlJc w:val="left"/>
      <w:pPr>
        <w:tabs>
          <w:tab w:val="left" w:pos="312"/>
        </w:tabs>
      </w:pPr>
    </w:lvl>
  </w:abstractNum>
  <w:abstractNum w:abstractNumId="1">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4694A"/>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108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0C6E"/>
    <w:rsid w:val="006C6F73"/>
    <w:rsid w:val="006D0911"/>
    <w:rsid w:val="006D2900"/>
    <w:rsid w:val="006D47A0"/>
    <w:rsid w:val="006E057B"/>
    <w:rsid w:val="00710C3F"/>
    <w:rsid w:val="00712767"/>
    <w:rsid w:val="00712FA1"/>
    <w:rsid w:val="0071664F"/>
    <w:rsid w:val="0073014A"/>
    <w:rsid w:val="00734910"/>
    <w:rsid w:val="00741D79"/>
    <w:rsid w:val="00745223"/>
    <w:rsid w:val="007503CC"/>
    <w:rsid w:val="00760968"/>
    <w:rsid w:val="00762AAB"/>
    <w:rsid w:val="00764545"/>
    <w:rsid w:val="00764E97"/>
    <w:rsid w:val="007977A3"/>
    <w:rsid w:val="007A2145"/>
    <w:rsid w:val="007A7445"/>
    <w:rsid w:val="007B0F43"/>
    <w:rsid w:val="007C3EE9"/>
    <w:rsid w:val="007D1AEF"/>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16CB"/>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B6AB2"/>
    <w:rsid w:val="00CE5284"/>
    <w:rsid w:val="00CE594A"/>
    <w:rsid w:val="00CE5CBB"/>
    <w:rsid w:val="00D10CF5"/>
    <w:rsid w:val="00D1194C"/>
    <w:rsid w:val="00D13622"/>
    <w:rsid w:val="00D140E0"/>
    <w:rsid w:val="00D15917"/>
    <w:rsid w:val="00D25B84"/>
    <w:rsid w:val="00D32D57"/>
    <w:rsid w:val="00D331D1"/>
    <w:rsid w:val="00D34D4F"/>
    <w:rsid w:val="00D57F96"/>
    <w:rsid w:val="00D7253F"/>
    <w:rsid w:val="00D857CC"/>
    <w:rsid w:val="00D914DD"/>
    <w:rsid w:val="00DC141D"/>
    <w:rsid w:val="00DC3B2E"/>
    <w:rsid w:val="00DC3FB5"/>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E5BBD"/>
    <w:rsid w:val="00EF50DB"/>
    <w:rsid w:val="00F01083"/>
    <w:rsid w:val="00F06C0B"/>
    <w:rsid w:val="00F146CF"/>
    <w:rsid w:val="00F14E2C"/>
    <w:rsid w:val="00F21ECB"/>
    <w:rsid w:val="00F229BC"/>
    <w:rsid w:val="00F26779"/>
    <w:rsid w:val="00F33A31"/>
    <w:rsid w:val="00F35E93"/>
    <w:rsid w:val="00F375C0"/>
    <w:rsid w:val="00F44EEF"/>
    <w:rsid w:val="00F475B4"/>
    <w:rsid w:val="00F53078"/>
    <w:rsid w:val="00F60284"/>
    <w:rsid w:val="00F63149"/>
    <w:rsid w:val="00F7528E"/>
    <w:rsid w:val="00F86E2B"/>
    <w:rsid w:val="00F870B6"/>
    <w:rsid w:val="00F93653"/>
    <w:rsid w:val="00FA3158"/>
    <w:rsid w:val="00FA55C2"/>
    <w:rsid w:val="00FB37B4"/>
    <w:rsid w:val="00FB4E2C"/>
    <w:rsid w:val="00FC406A"/>
    <w:rsid w:val="00FD0E67"/>
    <w:rsid w:val="00FE489C"/>
    <w:rsid w:val="0141572E"/>
    <w:rsid w:val="014971DC"/>
    <w:rsid w:val="01544AF6"/>
    <w:rsid w:val="015C18A6"/>
    <w:rsid w:val="015D71AF"/>
    <w:rsid w:val="01AE423C"/>
    <w:rsid w:val="021C55F7"/>
    <w:rsid w:val="022C392D"/>
    <w:rsid w:val="02466545"/>
    <w:rsid w:val="02C46068"/>
    <w:rsid w:val="02E043CA"/>
    <w:rsid w:val="030F42DA"/>
    <w:rsid w:val="034404CF"/>
    <w:rsid w:val="035A45AA"/>
    <w:rsid w:val="03963293"/>
    <w:rsid w:val="039B179B"/>
    <w:rsid w:val="03FA0A11"/>
    <w:rsid w:val="046409BC"/>
    <w:rsid w:val="046D7404"/>
    <w:rsid w:val="04E57AC0"/>
    <w:rsid w:val="04EE7118"/>
    <w:rsid w:val="04F05F8E"/>
    <w:rsid w:val="05452831"/>
    <w:rsid w:val="054E169D"/>
    <w:rsid w:val="05907E7A"/>
    <w:rsid w:val="05F1758E"/>
    <w:rsid w:val="05FD0365"/>
    <w:rsid w:val="06094FA0"/>
    <w:rsid w:val="06095D7A"/>
    <w:rsid w:val="061159F2"/>
    <w:rsid w:val="063878F0"/>
    <w:rsid w:val="0662624E"/>
    <w:rsid w:val="066F5ED2"/>
    <w:rsid w:val="068872E3"/>
    <w:rsid w:val="06D91EA0"/>
    <w:rsid w:val="072D11D3"/>
    <w:rsid w:val="076D5A5D"/>
    <w:rsid w:val="07862043"/>
    <w:rsid w:val="07961C33"/>
    <w:rsid w:val="079C2FAC"/>
    <w:rsid w:val="07AD7A2B"/>
    <w:rsid w:val="07ED2710"/>
    <w:rsid w:val="07ED5D2D"/>
    <w:rsid w:val="07F7474E"/>
    <w:rsid w:val="08A76D63"/>
    <w:rsid w:val="09664716"/>
    <w:rsid w:val="096D58B6"/>
    <w:rsid w:val="09B71D9A"/>
    <w:rsid w:val="09DC7176"/>
    <w:rsid w:val="09EA4E6E"/>
    <w:rsid w:val="0A1311A9"/>
    <w:rsid w:val="0A490A20"/>
    <w:rsid w:val="0A9C5E28"/>
    <w:rsid w:val="0AA45825"/>
    <w:rsid w:val="0AB1650E"/>
    <w:rsid w:val="0AD51729"/>
    <w:rsid w:val="0ADB6732"/>
    <w:rsid w:val="0B3B3D0D"/>
    <w:rsid w:val="0B862EB3"/>
    <w:rsid w:val="0BBB0DC7"/>
    <w:rsid w:val="0BCD2048"/>
    <w:rsid w:val="0BFA4A40"/>
    <w:rsid w:val="0C0F3A3B"/>
    <w:rsid w:val="0C705246"/>
    <w:rsid w:val="0C777C61"/>
    <w:rsid w:val="0C7F15DD"/>
    <w:rsid w:val="0CA47F9D"/>
    <w:rsid w:val="0CAD27D4"/>
    <w:rsid w:val="0CF85DDF"/>
    <w:rsid w:val="0D143130"/>
    <w:rsid w:val="0D160A9A"/>
    <w:rsid w:val="0D7E6F4C"/>
    <w:rsid w:val="0D801814"/>
    <w:rsid w:val="0E372937"/>
    <w:rsid w:val="0E9F2CA1"/>
    <w:rsid w:val="0EBB3568"/>
    <w:rsid w:val="0ED05230"/>
    <w:rsid w:val="0EE9378D"/>
    <w:rsid w:val="0EF25956"/>
    <w:rsid w:val="0F265CBB"/>
    <w:rsid w:val="0F9E4485"/>
    <w:rsid w:val="0FBD35E2"/>
    <w:rsid w:val="110D6E86"/>
    <w:rsid w:val="113C5045"/>
    <w:rsid w:val="114607DF"/>
    <w:rsid w:val="119A5B5D"/>
    <w:rsid w:val="11B73ED3"/>
    <w:rsid w:val="11B77972"/>
    <w:rsid w:val="11D13ACD"/>
    <w:rsid w:val="120A0949"/>
    <w:rsid w:val="125D4DAD"/>
    <w:rsid w:val="12795449"/>
    <w:rsid w:val="12B66352"/>
    <w:rsid w:val="12EB2AD0"/>
    <w:rsid w:val="130E73C2"/>
    <w:rsid w:val="136354E7"/>
    <w:rsid w:val="13C5192C"/>
    <w:rsid w:val="13D17A83"/>
    <w:rsid w:val="13EC6F8D"/>
    <w:rsid w:val="13F96ED1"/>
    <w:rsid w:val="14331D3D"/>
    <w:rsid w:val="147D77B0"/>
    <w:rsid w:val="14F6371E"/>
    <w:rsid w:val="14FE07FE"/>
    <w:rsid w:val="151148E8"/>
    <w:rsid w:val="15325191"/>
    <w:rsid w:val="158C2B6D"/>
    <w:rsid w:val="15D22F3B"/>
    <w:rsid w:val="16133E5E"/>
    <w:rsid w:val="16153F8D"/>
    <w:rsid w:val="164C7363"/>
    <w:rsid w:val="16773AD6"/>
    <w:rsid w:val="167B40EE"/>
    <w:rsid w:val="1680165A"/>
    <w:rsid w:val="17087F4C"/>
    <w:rsid w:val="17113B2D"/>
    <w:rsid w:val="17562ADF"/>
    <w:rsid w:val="17AE53B3"/>
    <w:rsid w:val="18574301"/>
    <w:rsid w:val="18714DB4"/>
    <w:rsid w:val="18804188"/>
    <w:rsid w:val="1883680C"/>
    <w:rsid w:val="18F7499C"/>
    <w:rsid w:val="19A1106F"/>
    <w:rsid w:val="19AA3408"/>
    <w:rsid w:val="1A772577"/>
    <w:rsid w:val="1A7737DD"/>
    <w:rsid w:val="1A812401"/>
    <w:rsid w:val="1AAC3E94"/>
    <w:rsid w:val="1AC151B4"/>
    <w:rsid w:val="1AE83F68"/>
    <w:rsid w:val="1AF93CE3"/>
    <w:rsid w:val="1B756128"/>
    <w:rsid w:val="1B841FCE"/>
    <w:rsid w:val="1B977D90"/>
    <w:rsid w:val="1BA162CD"/>
    <w:rsid w:val="1BE41B67"/>
    <w:rsid w:val="1C947494"/>
    <w:rsid w:val="1CAC7FE6"/>
    <w:rsid w:val="1CEC2934"/>
    <w:rsid w:val="1D195E4A"/>
    <w:rsid w:val="1D497BBF"/>
    <w:rsid w:val="1D6066FB"/>
    <w:rsid w:val="1DE30DB3"/>
    <w:rsid w:val="1E4F22B0"/>
    <w:rsid w:val="1E8F164C"/>
    <w:rsid w:val="1ECB406E"/>
    <w:rsid w:val="1F157919"/>
    <w:rsid w:val="1F187406"/>
    <w:rsid w:val="1F3070F5"/>
    <w:rsid w:val="1FD22E68"/>
    <w:rsid w:val="20995391"/>
    <w:rsid w:val="20A765DE"/>
    <w:rsid w:val="20B81B4B"/>
    <w:rsid w:val="20BA0FF9"/>
    <w:rsid w:val="21282075"/>
    <w:rsid w:val="213217A6"/>
    <w:rsid w:val="21981AF8"/>
    <w:rsid w:val="21CF3215"/>
    <w:rsid w:val="21D627A8"/>
    <w:rsid w:val="22607DB6"/>
    <w:rsid w:val="226B2757"/>
    <w:rsid w:val="22A53EBB"/>
    <w:rsid w:val="22F85FBE"/>
    <w:rsid w:val="22FB2B87"/>
    <w:rsid w:val="23AA1602"/>
    <w:rsid w:val="23D90A65"/>
    <w:rsid w:val="23FC23C1"/>
    <w:rsid w:val="247D45CB"/>
    <w:rsid w:val="249C6C69"/>
    <w:rsid w:val="254A0970"/>
    <w:rsid w:val="255D353C"/>
    <w:rsid w:val="25673FA5"/>
    <w:rsid w:val="258935BD"/>
    <w:rsid w:val="25E24AF9"/>
    <w:rsid w:val="25FE3B3F"/>
    <w:rsid w:val="262F2952"/>
    <w:rsid w:val="26C058B2"/>
    <w:rsid w:val="26C20E41"/>
    <w:rsid w:val="26F058DC"/>
    <w:rsid w:val="270154D7"/>
    <w:rsid w:val="27291A07"/>
    <w:rsid w:val="274618E3"/>
    <w:rsid w:val="276D06A4"/>
    <w:rsid w:val="27715F5E"/>
    <w:rsid w:val="27AE57DA"/>
    <w:rsid w:val="28084236"/>
    <w:rsid w:val="282633A8"/>
    <w:rsid w:val="28420842"/>
    <w:rsid w:val="28716EFA"/>
    <w:rsid w:val="29486DEE"/>
    <w:rsid w:val="298D09C9"/>
    <w:rsid w:val="298D7034"/>
    <w:rsid w:val="2A241B69"/>
    <w:rsid w:val="2AE95CFA"/>
    <w:rsid w:val="2B2A6E0A"/>
    <w:rsid w:val="2B694EC9"/>
    <w:rsid w:val="2B997A84"/>
    <w:rsid w:val="2BD8709E"/>
    <w:rsid w:val="2BE11B69"/>
    <w:rsid w:val="2BE11C14"/>
    <w:rsid w:val="2C1134D3"/>
    <w:rsid w:val="2C3F51E4"/>
    <w:rsid w:val="2C695F59"/>
    <w:rsid w:val="2C777CDA"/>
    <w:rsid w:val="2CAF6493"/>
    <w:rsid w:val="2CD31A4F"/>
    <w:rsid w:val="2CEA637E"/>
    <w:rsid w:val="2CFF1563"/>
    <w:rsid w:val="2D07550B"/>
    <w:rsid w:val="2D133B9A"/>
    <w:rsid w:val="2DA7679B"/>
    <w:rsid w:val="2DBA49A8"/>
    <w:rsid w:val="2DF92135"/>
    <w:rsid w:val="2E7E31D7"/>
    <w:rsid w:val="2ED14194"/>
    <w:rsid w:val="2EED0E18"/>
    <w:rsid w:val="2F0C7F22"/>
    <w:rsid w:val="2F19582D"/>
    <w:rsid w:val="2FB56247"/>
    <w:rsid w:val="2FD82C2E"/>
    <w:rsid w:val="2FD961E4"/>
    <w:rsid w:val="2FDD4C94"/>
    <w:rsid w:val="30573A78"/>
    <w:rsid w:val="30595E2E"/>
    <w:rsid w:val="31010E56"/>
    <w:rsid w:val="311010E0"/>
    <w:rsid w:val="31120C66"/>
    <w:rsid w:val="31EA386E"/>
    <w:rsid w:val="325E309D"/>
    <w:rsid w:val="334360A9"/>
    <w:rsid w:val="336674BC"/>
    <w:rsid w:val="34A22A19"/>
    <w:rsid w:val="34FE707E"/>
    <w:rsid w:val="352528EA"/>
    <w:rsid w:val="35794AFA"/>
    <w:rsid w:val="3587007C"/>
    <w:rsid w:val="35C661CB"/>
    <w:rsid w:val="35DD25C0"/>
    <w:rsid w:val="36147FBB"/>
    <w:rsid w:val="36BA60D8"/>
    <w:rsid w:val="370B587C"/>
    <w:rsid w:val="37B30188"/>
    <w:rsid w:val="37D377B6"/>
    <w:rsid w:val="380B2F5F"/>
    <w:rsid w:val="385A7E36"/>
    <w:rsid w:val="386E33C2"/>
    <w:rsid w:val="38B82A1B"/>
    <w:rsid w:val="38C74734"/>
    <w:rsid w:val="38DF2C21"/>
    <w:rsid w:val="38F8669B"/>
    <w:rsid w:val="38FA321E"/>
    <w:rsid w:val="39033942"/>
    <w:rsid w:val="3949168F"/>
    <w:rsid w:val="396F2B0E"/>
    <w:rsid w:val="39823272"/>
    <w:rsid w:val="3991089E"/>
    <w:rsid w:val="39D13924"/>
    <w:rsid w:val="3A3B4327"/>
    <w:rsid w:val="3A534CD1"/>
    <w:rsid w:val="3A774B2A"/>
    <w:rsid w:val="3AA9733E"/>
    <w:rsid w:val="3ACF3804"/>
    <w:rsid w:val="3B0010CB"/>
    <w:rsid w:val="3B2F6968"/>
    <w:rsid w:val="3B310FC0"/>
    <w:rsid w:val="3BEE2CE0"/>
    <w:rsid w:val="3C0F64B4"/>
    <w:rsid w:val="3C110B04"/>
    <w:rsid w:val="3C1F6AC7"/>
    <w:rsid w:val="3C3D70DE"/>
    <w:rsid w:val="3C683C2C"/>
    <w:rsid w:val="3CBB1C36"/>
    <w:rsid w:val="3CF94A44"/>
    <w:rsid w:val="3D231754"/>
    <w:rsid w:val="3D6A0B18"/>
    <w:rsid w:val="3D8C7F47"/>
    <w:rsid w:val="3DBE51F4"/>
    <w:rsid w:val="3E7B5325"/>
    <w:rsid w:val="3E924763"/>
    <w:rsid w:val="3EBA1C45"/>
    <w:rsid w:val="3ED66BA4"/>
    <w:rsid w:val="3EDD79DB"/>
    <w:rsid w:val="3F3F0226"/>
    <w:rsid w:val="3F4202DD"/>
    <w:rsid w:val="3F5800C9"/>
    <w:rsid w:val="3F8955E2"/>
    <w:rsid w:val="3FBA6306"/>
    <w:rsid w:val="3FE47456"/>
    <w:rsid w:val="3FF52FF7"/>
    <w:rsid w:val="3FF90CDB"/>
    <w:rsid w:val="40065B1F"/>
    <w:rsid w:val="402D613B"/>
    <w:rsid w:val="40D14838"/>
    <w:rsid w:val="4147306E"/>
    <w:rsid w:val="416135FA"/>
    <w:rsid w:val="41B3338B"/>
    <w:rsid w:val="41B60C35"/>
    <w:rsid w:val="42126977"/>
    <w:rsid w:val="422B266E"/>
    <w:rsid w:val="42A321BA"/>
    <w:rsid w:val="42AF6223"/>
    <w:rsid w:val="4345095B"/>
    <w:rsid w:val="435B5C8B"/>
    <w:rsid w:val="44055F4E"/>
    <w:rsid w:val="44062D00"/>
    <w:rsid w:val="440F0C04"/>
    <w:rsid w:val="44322CC3"/>
    <w:rsid w:val="44546201"/>
    <w:rsid w:val="44581F51"/>
    <w:rsid w:val="44623562"/>
    <w:rsid w:val="447C2876"/>
    <w:rsid w:val="449832F3"/>
    <w:rsid w:val="44C53281"/>
    <w:rsid w:val="44C77996"/>
    <w:rsid w:val="451E6F60"/>
    <w:rsid w:val="45244DEA"/>
    <w:rsid w:val="459D52E1"/>
    <w:rsid w:val="46797876"/>
    <w:rsid w:val="46B03C91"/>
    <w:rsid w:val="46D069DB"/>
    <w:rsid w:val="46F11087"/>
    <w:rsid w:val="47507A0D"/>
    <w:rsid w:val="47A90DB8"/>
    <w:rsid w:val="47D9027C"/>
    <w:rsid w:val="485129D4"/>
    <w:rsid w:val="4877067E"/>
    <w:rsid w:val="489B2349"/>
    <w:rsid w:val="48DC7F2A"/>
    <w:rsid w:val="48E61187"/>
    <w:rsid w:val="48F44CB0"/>
    <w:rsid w:val="49040430"/>
    <w:rsid w:val="49054F84"/>
    <w:rsid w:val="491410D3"/>
    <w:rsid w:val="493279BC"/>
    <w:rsid w:val="498F7622"/>
    <w:rsid w:val="49DD1D3E"/>
    <w:rsid w:val="4A3B6FBA"/>
    <w:rsid w:val="4AD56B06"/>
    <w:rsid w:val="4B0F46CF"/>
    <w:rsid w:val="4B237F23"/>
    <w:rsid w:val="4B440351"/>
    <w:rsid w:val="4BAF7449"/>
    <w:rsid w:val="4C1C290F"/>
    <w:rsid w:val="4C981BA5"/>
    <w:rsid w:val="4C9A5A81"/>
    <w:rsid w:val="4CBC198F"/>
    <w:rsid w:val="4CED0E45"/>
    <w:rsid w:val="4D312375"/>
    <w:rsid w:val="4D72553A"/>
    <w:rsid w:val="4DDB52B1"/>
    <w:rsid w:val="4DDF729F"/>
    <w:rsid w:val="4DEC55EF"/>
    <w:rsid w:val="4DFE6813"/>
    <w:rsid w:val="4E011820"/>
    <w:rsid w:val="4E181FA3"/>
    <w:rsid w:val="4E201C1D"/>
    <w:rsid w:val="4E2D698F"/>
    <w:rsid w:val="4E431FFE"/>
    <w:rsid w:val="4E4C452A"/>
    <w:rsid w:val="4E5E5E11"/>
    <w:rsid w:val="4E98699E"/>
    <w:rsid w:val="4EBA6CE6"/>
    <w:rsid w:val="4ED23FAB"/>
    <w:rsid w:val="4EDF4C8D"/>
    <w:rsid w:val="4F1F4D4D"/>
    <w:rsid w:val="4F742321"/>
    <w:rsid w:val="4FAC3858"/>
    <w:rsid w:val="501E1C67"/>
    <w:rsid w:val="50EE6E23"/>
    <w:rsid w:val="50FC2A30"/>
    <w:rsid w:val="51716E99"/>
    <w:rsid w:val="51962AA0"/>
    <w:rsid w:val="51A73BDA"/>
    <w:rsid w:val="51FA56EA"/>
    <w:rsid w:val="521F0944"/>
    <w:rsid w:val="52537039"/>
    <w:rsid w:val="52726854"/>
    <w:rsid w:val="528C7AA2"/>
    <w:rsid w:val="52934D28"/>
    <w:rsid w:val="529E60AD"/>
    <w:rsid w:val="531E7FE8"/>
    <w:rsid w:val="533F513B"/>
    <w:rsid w:val="53805FB4"/>
    <w:rsid w:val="538878EE"/>
    <w:rsid w:val="538C29F6"/>
    <w:rsid w:val="53A776AF"/>
    <w:rsid w:val="53CA1AF3"/>
    <w:rsid w:val="5517137F"/>
    <w:rsid w:val="555F1376"/>
    <w:rsid w:val="556E2985"/>
    <w:rsid w:val="55886BA1"/>
    <w:rsid w:val="55A950E3"/>
    <w:rsid w:val="55D55D03"/>
    <w:rsid w:val="56187F25"/>
    <w:rsid w:val="5623033B"/>
    <w:rsid w:val="5658445F"/>
    <w:rsid w:val="565B60B7"/>
    <w:rsid w:val="568F6108"/>
    <w:rsid w:val="56F60ECE"/>
    <w:rsid w:val="57075019"/>
    <w:rsid w:val="5715355D"/>
    <w:rsid w:val="5781659C"/>
    <w:rsid w:val="578A27C0"/>
    <w:rsid w:val="579161E1"/>
    <w:rsid w:val="57F646D3"/>
    <w:rsid w:val="57FC6C5A"/>
    <w:rsid w:val="584A1AA0"/>
    <w:rsid w:val="5851284C"/>
    <w:rsid w:val="58C63BF6"/>
    <w:rsid w:val="58D76A1B"/>
    <w:rsid w:val="592F538E"/>
    <w:rsid w:val="597F6A6D"/>
    <w:rsid w:val="5A4B59E1"/>
    <w:rsid w:val="5A594F31"/>
    <w:rsid w:val="5A6E3589"/>
    <w:rsid w:val="5A9814EF"/>
    <w:rsid w:val="5B245060"/>
    <w:rsid w:val="5BCB407F"/>
    <w:rsid w:val="5BE81509"/>
    <w:rsid w:val="5BEF797A"/>
    <w:rsid w:val="5C022A45"/>
    <w:rsid w:val="5C3407B5"/>
    <w:rsid w:val="5C5D3859"/>
    <w:rsid w:val="5C8E6CC1"/>
    <w:rsid w:val="5CD4150B"/>
    <w:rsid w:val="5D1358AF"/>
    <w:rsid w:val="5D3E5898"/>
    <w:rsid w:val="5D453D32"/>
    <w:rsid w:val="5D6F1865"/>
    <w:rsid w:val="5E454415"/>
    <w:rsid w:val="5E45553C"/>
    <w:rsid w:val="5E9F72FF"/>
    <w:rsid w:val="5EA84066"/>
    <w:rsid w:val="5ED7519A"/>
    <w:rsid w:val="5F0B7BE8"/>
    <w:rsid w:val="5F7749DC"/>
    <w:rsid w:val="5F887D22"/>
    <w:rsid w:val="60423FDD"/>
    <w:rsid w:val="605C00F9"/>
    <w:rsid w:val="60636240"/>
    <w:rsid w:val="609036BE"/>
    <w:rsid w:val="6094289E"/>
    <w:rsid w:val="609D45C5"/>
    <w:rsid w:val="60BF3109"/>
    <w:rsid w:val="60F92200"/>
    <w:rsid w:val="61306A6A"/>
    <w:rsid w:val="614B10EF"/>
    <w:rsid w:val="618D132F"/>
    <w:rsid w:val="622B3E41"/>
    <w:rsid w:val="629E3783"/>
    <w:rsid w:val="62A172F7"/>
    <w:rsid w:val="62A438B2"/>
    <w:rsid w:val="6325419E"/>
    <w:rsid w:val="634618F9"/>
    <w:rsid w:val="635941B3"/>
    <w:rsid w:val="638766EA"/>
    <w:rsid w:val="63921828"/>
    <w:rsid w:val="63F91B7F"/>
    <w:rsid w:val="64220CED"/>
    <w:rsid w:val="644C6655"/>
    <w:rsid w:val="646F7B60"/>
    <w:rsid w:val="647462EB"/>
    <w:rsid w:val="648D3E98"/>
    <w:rsid w:val="64B84B37"/>
    <w:rsid w:val="64C02086"/>
    <w:rsid w:val="64EE24CE"/>
    <w:rsid w:val="650831F3"/>
    <w:rsid w:val="656C1014"/>
    <w:rsid w:val="658925AF"/>
    <w:rsid w:val="658C7FE7"/>
    <w:rsid w:val="65F140EA"/>
    <w:rsid w:val="66043442"/>
    <w:rsid w:val="66845C96"/>
    <w:rsid w:val="6707117E"/>
    <w:rsid w:val="6772399F"/>
    <w:rsid w:val="6780006F"/>
    <w:rsid w:val="67CE708C"/>
    <w:rsid w:val="67DE3030"/>
    <w:rsid w:val="67ED6F46"/>
    <w:rsid w:val="68030228"/>
    <w:rsid w:val="68483F0B"/>
    <w:rsid w:val="684D2239"/>
    <w:rsid w:val="689247F6"/>
    <w:rsid w:val="689C77C3"/>
    <w:rsid w:val="68B72DD1"/>
    <w:rsid w:val="68D20173"/>
    <w:rsid w:val="69EB62D8"/>
    <w:rsid w:val="6A223FFE"/>
    <w:rsid w:val="6A274C05"/>
    <w:rsid w:val="6A8A3A22"/>
    <w:rsid w:val="6AFE1016"/>
    <w:rsid w:val="6B1D66F3"/>
    <w:rsid w:val="6BDB0F79"/>
    <w:rsid w:val="6BFF4B66"/>
    <w:rsid w:val="6C043573"/>
    <w:rsid w:val="6C12412D"/>
    <w:rsid w:val="6C8332B6"/>
    <w:rsid w:val="6D103C17"/>
    <w:rsid w:val="6D21015F"/>
    <w:rsid w:val="6D3B0EE3"/>
    <w:rsid w:val="6D3B5F42"/>
    <w:rsid w:val="6D971A88"/>
    <w:rsid w:val="6DA25BA6"/>
    <w:rsid w:val="6DE63058"/>
    <w:rsid w:val="6DEF4AF3"/>
    <w:rsid w:val="6E22598D"/>
    <w:rsid w:val="6E3157DE"/>
    <w:rsid w:val="6EB34837"/>
    <w:rsid w:val="6EC72090"/>
    <w:rsid w:val="6EDA7658"/>
    <w:rsid w:val="6EE669BA"/>
    <w:rsid w:val="6F32730A"/>
    <w:rsid w:val="7010249B"/>
    <w:rsid w:val="70432DA3"/>
    <w:rsid w:val="705C256B"/>
    <w:rsid w:val="706B0879"/>
    <w:rsid w:val="70FE079B"/>
    <w:rsid w:val="712465BB"/>
    <w:rsid w:val="7139323E"/>
    <w:rsid w:val="71CD7CC2"/>
    <w:rsid w:val="71D31DD4"/>
    <w:rsid w:val="725C4BBE"/>
    <w:rsid w:val="725F0F5E"/>
    <w:rsid w:val="72787E71"/>
    <w:rsid w:val="72926C63"/>
    <w:rsid w:val="72A82BE8"/>
    <w:rsid w:val="72DF63D6"/>
    <w:rsid w:val="73016540"/>
    <w:rsid w:val="73172C86"/>
    <w:rsid w:val="73B36618"/>
    <w:rsid w:val="73FC0799"/>
    <w:rsid w:val="74315994"/>
    <w:rsid w:val="743D52CE"/>
    <w:rsid w:val="74544FB3"/>
    <w:rsid w:val="746E51F9"/>
    <w:rsid w:val="748E4362"/>
    <w:rsid w:val="752E6281"/>
    <w:rsid w:val="75334E74"/>
    <w:rsid w:val="75410DEE"/>
    <w:rsid w:val="75490967"/>
    <w:rsid w:val="75693EA1"/>
    <w:rsid w:val="75877F73"/>
    <w:rsid w:val="761C28F6"/>
    <w:rsid w:val="76A55731"/>
    <w:rsid w:val="76C73875"/>
    <w:rsid w:val="77021966"/>
    <w:rsid w:val="774D3A7A"/>
    <w:rsid w:val="776963DA"/>
    <w:rsid w:val="783919C4"/>
    <w:rsid w:val="784C49BD"/>
    <w:rsid w:val="78D00495"/>
    <w:rsid w:val="78FA1F51"/>
    <w:rsid w:val="795067BF"/>
    <w:rsid w:val="7971313A"/>
    <w:rsid w:val="79961037"/>
    <w:rsid w:val="79CB3169"/>
    <w:rsid w:val="79E27D3E"/>
    <w:rsid w:val="79FA6E97"/>
    <w:rsid w:val="7A363CC1"/>
    <w:rsid w:val="7A3640D9"/>
    <w:rsid w:val="7A597865"/>
    <w:rsid w:val="7A653020"/>
    <w:rsid w:val="7A8A0E59"/>
    <w:rsid w:val="7AE9055D"/>
    <w:rsid w:val="7B1665E7"/>
    <w:rsid w:val="7B4B150D"/>
    <w:rsid w:val="7B6531C0"/>
    <w:rsid w:val="7C157B7B"/>
    <w:rsid w:val="7C4A0BE1"/>
    <w:rsid w:val="7C66738C"/>
    <w:rsid w:val="7C6737CC"/>
    <w:rsid w:val="7CC01DE0"/>
    <w:rsid w:val="7CCD0F5D"/>
    <w:rsid w:val="7D3D5772"/>
    <w:rsid w:val="7DCC0EB3"/>
    <w:rsid w:val="7E7B76A5"/>
    <w:rsid w:val="7EB0213F"/>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semiHidden/>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unhideWhenUsed/>
    <w:qFormat/>
    <w:uiPriority w:val="99"/>
    <w:pPr>
      <w:ind w:left="420" w:leftChars="200"/>
    </w:pPr>
  </w:style>
  <w:style w:type="paragraph" w:styleId="6">
    <w:name w:val="Normal Indent"/>
    <w:basedOn w:val="1"/>
    <w:autoRedefine/>
    <w:qFormat/>
    <w:uiPriority w:val="99"/>
    <w:pPr>
      <w:ind w:firstLine="420"/>
    </w:pPr>
  </w:style>
  <w:style w:type="paragraph" w:styleId="7">
    <w:name w:val="annotation text"/>
    <w:basedOn w:val="1"/>
    <w:autoRedefine/>
    <w:unhideWhenUsed/>
    <w:qFormat/>
    <w:uiPriority w:val="99"/>
    <w:pPr>
      <w:jc w:val="left"/>
    </w:pPr>
  </w:style>
  <w:style w:type="paragraph" w:styleId="8">
    <w:name w:val="Body Text"/>
    <w:basedOn w:val="1"/>
    <w:link w:val="43"/>
    <w:autoRedefine/>
    <w:qFormat/>
    <w:uiPriority w:val="0"/>
    <w:pPr>
      <w:spacing w:after="120"/>
    </w:pPr>
  </w:style>
  <w:style w:type="paragraph" w:styleId="9">
    <w:name w:val="Body Text Indent"/>
    <w:basedOn w:val="1"/>
    <w:autoRedefine/>
    <w:qFormat/>
    <w:uiPriority w:val="0"/>
    <w:pPr>
      <w:ind w:firstLine="830" w:firstLineChars="352"/>
    </w:pPr>
    <w:rPr>
      <w:rFonts w:ascii="仿宋_GB2312" w:eastAsia="仿宋_GB2312"/>
      <w:sz w:val="32"/>
    </w:r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autoRedefine/>
    <w:qFormat/>
    <w:uiPriority w:val="0"/>
    <w:pPr>
      <w:numPr>
        <w:ilvl w:val="0"/>
        <w:numId w:val="1"/>
      </w:numPr>
    </w:pPr>
  </w:style>
  <w:style w:type="paragraph" w:styleId="12">
    <w:name w:val="Plain Text"/>
    <w:basedOn w:val="1"/>
    <w:autoRedefine/>
    <w:qFormat/>
    <w:uiPriority w:val="0"/>
    <w:rPr>
      <w:rFonts w:ascii="宋体" w:hAnsi="Courier New" w:cs="Courier New"/>
      <w:szCs w:val="21"/>
    </w:rPr>
  </w:style>
  <w:style w:type="paragraph" w:styleId="13">
    <w:name w:val="Balloon Text"/>
    <w:basedOn w:val="1"/>
    <w:link w:val="35"/>
    <w:autoRedefine/>
    <w:qFormat/>
    <w:uiPriority w:val="0"/>
    <w:rPr>
      <w:sz w:val="18"/>
      <w:szCs w:val="18"/>
    </w:rPr>
  </w:style>
  <w:style w:type="paragraph" w:styleId="14">
    <w:name w:val="footer"/>
    <w:basedOn w:val="1"/>
    <w:link w:val="41"/>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basedOn w:val="1"/>
    <w:autoRedefine/>
    <w:qFormat/>
    <w:uiPriority w:val="0"/>
    <w:pPr>
      <w:spacing w:after="120"/>
      <w:ind w:left="420" w:leftChars="200"/>
    </w:pPr>
    <w:rPr>
      <w:sz w:val="16"/>
      <w:szCs w:val="16"/>
    </w:rPr>
  </w:style>
  <w:style w:type="paragraph" w:styleId="18">
    <w:name w:val="toc 2"/>
    <w:basedOn w:val="1"/>
    <w:next w:val="1"/>
    <w:autoRedefine/>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9">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20">
    <w:name w:val="Body Text First Indent"/>
    <w:basedOn w:val="8"/>
    <w:autoRedefine/>
    <w:qFormat/>
    <w:uiPriority w:val="0"/>
    <w:pPr>
      <w:ind w:firstLine="420" w:firstLineChars="100"/>
    </w:pPr>
  </w:style>
  <w:style w:type="table" w:styleId="22">
    <w:name w:val="Table Grid"/>
    <w:basedOn w:val="21"/>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rFonts w:ascii="Tahoma" w:hAnsi="Tahoma" w:eastAsia="宋体"/>
      <w:b/>
      <w:bCs/>
      <w:spacing w:val="10"/>
      <w:kern w:val="2"/>
      <w:sz w:val="24"/>
      <w:szCs w:val="24"/>
      <w:lang w:val="en-US" w:eastAsia="zh-CN" w:bidi="ar-SA"/>
    </w:rPr>
  </w:style>
  <w:style w:type="character" w:styleId="25">
    <w:name w:val="page number"/>
    <w:autoRedefine/>
    <w:qFormat/>
    <w:uiPriority w:val="0"/>
    <w:rPr>
      <w:lang w:val="en-US" w:eastAsia="zh-CN" w:bidi="ar-SA"/>
    </w:rPr>
  </w:style>
  <w:style w:type="character" w:styleId="26">
    <w:name w:val="Hyperlink"/>
    <w:autoRedefine/>
    <w:qFormat/>
    <w:uiPriority w:val="99"/>
    <w:rPr>
      <w:rFonts w:eastAsia="宋体"/>
      <w:color w:val="0000FF"/>
      <w:kern w:val="2"/>
      <w:sz w:val="24"/>
      <w:szCs w:val="24"/>
      <w:u w:val="single"/>
      <w:lang w:val="en-US" w:eastAsia="zh-CN" w:bidi="ar-SA"/>
    </w:rPr>
  </w:style>
  <w:style w:type="paragraph" w:customStyle="1" w:styleId="2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paragraph" w:styleId="30">
    <w:name w:val="List Paragraph"/>
    <w:basedOn w:val="1"/>
    <w:autoRedefine/>
    <w:qFormat/>
    <w:uiPriority w:val="0"/>
    <w:pPr>
      <w:ind w:firstLine="420" w:firstLineChars="200"/>
    </w:pPr>
    <w:rPr>
      <w:rFonts w:ascii="Calibri" w:hAnsi="Calibri"/>
      <w:szCs w:val="22"/>
    </w:rPr>
  </w:style>
  <w:style w:type="paragraph" w:customStyle="1" w:styleId="3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
    <w:name w:val="p16"/>
    <w:basedOn w:val="1"/>
    <w:autoRedefine/>
    <w:qFormat/>
    <w:uiPriority w:val="0"/>
    <w:pPr>
      <w:widowControl/>
    </w:pPr>
    <w:rPr>
      <w:rFonts w:ascii="宋体" w:hAnsi="宋体" w:cs="宋体"/>
      <w:kern w:val="0"/>
      <w:szCs w:val="21"/>
    </w:rPr>
  </w:style>
  <w:style w:type="paragraph" w:customStyle="1" w:styleId="3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NormalCharacter"/>
    <w:autoRedefine/>
    <w:qFormat/>
    <w:uiPriority w:val="0"/>
  </w:style>
  <w:style w:type="character" w:customStyle="1" w:styleId="35">
    <w:name w:val="批注框文本 Char"/>
    <w:basedOn w:val="23"/>
    <w:link w:val="13"/>
    <w:autoRedefine/>
    <w:qFormat/>
    <w:uiPriority w:val="0"/>
    <w:rPr>
      <w:rFonts w:ascii="Times New Roman" w:hAnsi="Times New Roman" w:eastAsia="宋体" w:cs="Times New Roman"/>
      <w:kern w:val="2"/>
      <w:sz w:val="18"/>
      <w:szCs w:val="18"/>
    </w:rPr>
  </w:style>
  <w:style w:type="character" w:customStyle="1" w:styleId="36">
    <w:name w:val="标题 3 Char"/>
    <w:basedOn w:val="23"/>
    <w:link w:val="4"/>
    <w:autoRedefine/>
    <w:semiHidden/>
    <w:qFormat/>
    <w:uiPriority w:val="0"/>
    <w:rPr>
      <w:rFonts w:ascii="Times New Roman" w:hAnsi="Times New Roman" w:eastAsia="宋体" w:cs="Times New Roman"/>
      <w:b/>
      <w:bCs/>
      <w:kern w:val="2"/>
      <w:sz w:val="32"/>
      <w:szCs w:val="32"/>
    </w:rPr>
  </w:style>
  <w:style w:type="paragraph" w:customStyle="1" w:styleId="37">
    <w:name w:val="--规划正文"/>
    <w:basedOn w:val="1"/>
    <w:autoRedefine/>
    <w:qFormat/>
    <w:uiPriority w:val="0"/>
    <w:pPr>
      <w:spacing w:line="360" w:lineRule="auto"/>
      <w:ind w:firstLine="200" w:firstLineChars="200"/>
    </w:pPr>
    <w:rPr>
      <w:rFonts w:ascii="宋体"/>
      <w:kern w:val="0"/>
      <w:sz w:val="24"/>
      <w:szCs w:val="20"/>
    </w:rPr>
  </w:style>
  <w:style w:type="paragraph" w:customStyle="1" w:styleId="38">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9">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1">
    <w:name w:val="页脚 Char"/>
    <w:basedOn w:val="23"/>
    <w:link w:val="14"/>
    <w:autoRedefine/>
    <w:qFormat/>
    <w:uiPriority w:val="99"/>
    <w:rPr>
      <w:rFonts w:ascii="Times New Roman" w:hAnsi="Times New Roman" w:eastAsia="宋体" w:cs="Times New Roman"/>
      <w:kern w:val="2"/>
      <w:sz w:val="18"/>
      <w:szCs w:val="18"/>
    </w:rPr>
  </w:style>
  <w:style w:type="paragraph" w:customStyle="1" w:styleId="42">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3">
    <w:name w:val="正文文本 Char"/>
    <w:basedOn w:val="23"/>
    <w:link w:val="8"/>
    <w:autoRedefine/>
    <w:qFormat/>
    <w:uiPriority w:val="0"/>
    <w:rPr>
      <w:rFonts w:ascii="Times New Roman" w:hAnsi="Times New Roman" w:eastAsia="宋体" w:cs="Times New Roman"/>
      <w:kern w:val="2"/>
      <w:sz w:val="21"/>
      <w:szCs w:val="24"/>
    </w:rPr>
  </w:style>
  <w:style w:type="paragraph" w:customStyle="1" w:styleId="44">
    <w:name w:val="正文文本_0"/>
    <w:basedOn w:val="1"/>
    <w:autoRedefine/>
    <w:qFormat/>
    <w:uiPriority w:val="0"/>
    <w:pPr>
      <w:spacing w:after="120" w:line="276" w:lineRule="auto"/>
    </w:pPr>
    <w:rPr>
      <w:rFonts w:ascii="Tahoma" w:hAnsi="Tahoma"/>
      <w:kern w:val="0"/>
      <w:sz w:val="20"/>
      <w:szCs w:val="20"/>
    </w:rPr>
  </w:style>
  <w:style w:type="paragraph" w:customStyle="1" w:styleId="45">
    <w:name w:val="普通(网站)1"/>
    <w:basedOn w:val="1"/>
    <w:autoRedefine/>
    <w:qFormat/>
    <w:uiPriority w:val="0"/>
    <w:pPr>
      <w:widowControl/>
    </w:pPr>
    <w:rPr>
      <w:rFonts w:hAnsi="宋体"/>
      <w:sz w:val="15"/>
      <w:szCs w:val="15"/>
    </w:rPr>
  </w:style>
  <w:style w:type="paragraph" w:customStyle="1" w:styleId="46">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7">
    <w:name w:val="表格标题"/>
    <w:basedOn w:val="1"/>
    <w:autoRedefine/>
    <w:qFormat/>
    <w:uiPriority w:val="0"/>
    <w:rPr>
      <w:rFonts w:ascii="宋体" w:hAnsi="宋体" w:cs="宋体"/>
      <w:sz w:val="20"/>
      <w:szCs w:val="20"/>
    </w:rPr>
  </w:style>
  <w:style w:type="paragraph" w:customStyle="1" w:styleId="48">
    <w:name w:val="其他"/>
    <w:basedOn w:val="1"/>
    <w:autoRedefine/>
    <w:qFormat/>
    <w:uiPriority w:val="0"/>
    <w:pPr>
      <w:spacing w:line="312" w:lineRule="auto"/>
      <w:ind w:firstLine="360"/>
    </w:pPr>
    <w:rPr>
      <w:rFonts w:ascii="宋体" w:hAnsi="宋体" w:cs="宋体"/>
      <w:sz w:val="20"/>
      <w:szCs w:val="20"/>
    </w:rPr>
  </w:style>
  <w:style w:type="paragraph" w:customStyle="1" w:styleId="49">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18</Pages>
  <Words>7105</Words>
  <Characters>7457</Characters>
  <Lines>64</Lines>
  <Paragraphs>18</Paragraphs>
  <TotalTime>10</TotalTime>
  <ScaleCrop>false</ScaleCrop>
  <LinksUpToDate>false</LinksUpToDate>
  <CharactersWithSpaces>8687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惜缘</cp:lastModifiedBy>
  <cp:lastPrinted>2024-07-22T07:28:00Z</cp:lastPrinted>
  <dcterms:modified xsi:type="dcterms:W3CDTF">2025-02-27T06:49:28Z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D2BE3F5799324251B43A1FAEE46B4917_13</vt:lpwstr>
  </property>
  <property fmtid="{D5CDD505-2E9C-101B-9397-08002B2CF9AE}" pid="4" name="KSOTemplateDocerSaveRecord">
    <vt:lpwstr>eyJoZGlkIjoiMzM3ODllNDNhYzUzMWRjZjgyNGMyZWMwMmI0ODg1OTEiLCJ1c2VySWQiOiI0NTI3MTEyMDAifQ==</vt:lpwstr>
  </property>
</Properties>
</file>