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3493"/>
      <w:bookmarkStart w:id="2" w:name="_Toc15553"/>
      <w:bookmarkStart w:id="3" w:name="_Toc15189"/>
      <w:bookmarkStart w:id="4" w:name="_Toc17040"/>
      <w:bookmarkStart w:id="5" w:name="_Toc15365"/>
      <w:bookmarkStart w:id="6" w:name="_Toc14315"/>
      <w:bookmarkStart w:id="7" w:name="_Toc16091"/>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D2D31C3">
      <w:pPr>
        <w:spacing w:line="480" w:lineRule="auto"/>
        <w:jc w:val="center"/>
        <w:outlineLvl w:val="0"/>
        <w:rPr>
          <w:rFonts w:hint="eastAsia" w:ascii="宋体" w:hAnsi="宋体" w:eastAsia="宋体"/>
          <w:b/>
          <w:bCs/>
          <w:color w:val="auto"/>
          <w:sz w:val="72"/>
          <w:szCs w:val="72"/>
          <w:highlight w:val="none"/>
          <w:lang w:val="en-US" w:eastAsia="zh-CN"/>
        </w:rPr>
      </w:pPr>
      <w:r>
        <w:rPr>
          <w:rFonts w:hint="eastAsia" w:ascii="宋体" w:hAnsi="宋体"/>
          <w:b/>
          <w:color w:val="auto"/>
          <w:kern w:val="0"/>
          <w:sz w:val="44"/>
          <w:szCs w:val="44"/>
          <w:highlight w:val="none"/>
          <w:lang w:eastAsia="zh-CN"/>
        </w:rPr>
        <w:t>非接触眼压计项目</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NYWYH20250005</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27A922BD">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非接触眼压计项目</w:t>
      </w:r>
      <w:r>
        <w:rPr>
          <w:rFonts w:hint="eastAsia" w:ascii="宋体" w:hAnsi="宋体" w:eastAsia="宋体" w:cs="宋体"/>
          <w:color w:val="0000FF"/>
          <w:kern w:val="0"/>
          <w:sz w:val="24"/>
          <w:szCs w:val="24"/>
          <w:lang w:val="en-US" w:eastAsia="zh-CN"/>
        </w:rPr>
        <w:t>+NYWYH202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05</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近三年以来</w:t>
      </w:r>
      <w:r>
        <w:rPr>
          <w:rFonts w:hint="eastAsia" w:ascii="宋体" w:hAnsi="宋体" w:eastAsia="宋体" w:cs="宋体"/>
          <w:color w:val="0000FF"/>
          <w:kern w:val="0"/>
          <w:sz w:val="24"/>
          <w:szCs w:val="24"/>
          <w:lang w:val="en-US" w:eastAsia="zh-CN"/>
        </w:rPr>
        <w:t>企业</w:t>
      </w:r>
      <w:r>
        <w:rPr>
          <w:rFonts w:hint="eastAsia" w:ascii="宋体" w:hAnsi="宋体" w:eastAsia="宋体" w:cs="宋体"/>
          <w:color w:val="auto"/>
          <w:kern w:val="0"/>
          <w:sz w:val="24"/>
          <w:szCs w:val="24"/>
          <w:lang w:val="en-US" w:eastAsia="zh-CN"/>
        </w:rPr>
        <w:t>及其</w:t>
      </w:r>
      <w:r>
        <w:rPr>
          <w:rFonts w:hint="eastAsia" w:ascii="宋体" w:hAnsi="宋体" w:eastAsia="宋体" w:cs="宋体"/>
          <w:color w:val="0000FF"/>
          <w:kern w:val="0"/>
          <w:sz w:val="24"/>
          <w:szCs w:val="24"/>
          <w:lang w:val="en-US" w:eastAsia="zh-CN"/>
        </w:rPr>
        <w:t>法定代表人</w:t>
      </w:r>
      <w:r>
        <w:rPr>
          <w:rFonts w:hint="eastAsia" w:ascii="宋体" w:hAnsi="宋体" w:eastAsia="宋体" w:cs="宋体"/>
          <w:color w:val="auto"/>
          <w:kern w:val="0"/>
          <w:sz w:val="24"/>
          <w:szCs w:val="24"/>
          <w:lang w:val="en-US" w:eastAsia="zh-CN"/>
        </w:rPr>
        <w:t>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近三年以来参加政</w:t>
      </w:r>
      <w:r>
        <w:rPr>
          <w:rFonts w:hint="eastAsia" w:ascii="宋体" w:hAnsi="宋体" w:eastAsia="宋体" w:cs="宋体"/>
          <w:color w:val="auto"/>
          <w:kern w:val="0"/>
          <w:sz w:val="24"/>
          <w:szCs w:val="24"/>
        </w:rPr>
        <w:t>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0000FF"/>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0000FF"/>
          <w:sz w:val="24"/>
          <w:szCs w:val="24"/>
          <w:highlight w:val="none"/>
        </w:rPr>
        <w:t>如</w:t>
      </w:r>
      <w:r>
        <w:rPr>
          <w:rFonts w:hint="eastAsia" w:asciiTheme="minorEastAsia" w:hAnsiTheme="minorEastAsia" w:eastAsiaTheme="minorEastAsia"/>
          <w:b/>
          <w:color w:val="0000FF"/>
          <w:sz w:val="24"/>
          <w:szCs w:val="24"/>
          <w:highlight w:val="none"/>
          <w:lang w:eastAsia="zh-CN"/>
        </w:rPr>
        <w:t>提供资料非中文</w:t>
      </w:r>
      <w:r>
        <w:rPr>
          <w:rFonts w:hint="eastAsia" w:asciiTheme="minorEastAsia" w:hAnsiTheme="minorEastAsia" w:eastAsiaTheme="minorEastAsia"/>
          <w:b/>
          <w:color w:val="0000FF"/>
          <w:sz w:val="24"/>
          <w:szCs w:val="24"/>
          <w:highlight w:val="none"/>
        </w:rPr>
        <w:t>版，请同时</w:t>
      </w:r>
      <w:r>
        <w:rPr>
          <w:rFonts w:hint="eastAsia" w:asciiTheme="minorEastAsia" w:hAnsiTheme="minorEastAsia" w:eastAsiaTheme="minorEastAsia"/>
          <w:b/>
          <w:color w:val="0000FF"/>
          <w:sz w:val="24"/>
          <w:szCs w:val="24"/>
          <w:highlight w:val="none"/>
          <w:lang w:eastAsia="zh-CN"/>
        </w:rPr>
        <w:t>另</w:t>
      </w:r>
      <w:r>
        <w:rPr>
          <w:rFonts w:hint="eastAsia" w:asciiTheme="minorEastAsia" w:hAnsiTheme="minorEastAsia" w:eastAsiaTheme="minorEastAsia"/>
          <w:b/>
          <w:color w:val="0000FF"/>
          <w:sz w:val="24"/>
          <w:szCs w:val="24"/>
          <w:highlight w:val="none"/>
        </w:rPr>
        <w:t>提供中文版加盖供应商公章</w:t>
      </w:r>
      <w:r>
        <w:rPr>
          <w:rFonts w:hint="eastAsia" w:asciiTheme="minorEastAsia" w:hAnsiTheme="minorEastAsia" w:eastAsiaTheme="minorEastAsia"/>
          <w:b/>
          <w:color w:val="0000FF"/>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29113"/>
      <w:bookmarkStart w:id="15" w:name="_Toc1994"/>
      <w:bookmarkStart w:id="16" w:name="_Toc40776111"/>
      <w:bookmarkStart w:id="17" w:name="_Toc12520"/>
      <w:bookmarkStart w:id="18" w:name="_Toc435"/>
      <w:bookmarkStart w:id="19" w:name="_Toc28703"/>
      <w:bookmarkStart w:id="20" w:name="_Toc3471"/>
      <w:bookmarkStart w:id="21" w:name="_Toc40346216"/>
      <w:bookmarkStart w:id="22" w:name="_Toc8364"/>
      <w:bookmarkStart w:id="23" w:name="_Toc26267"/>
      <w:bookmarkStart w:id="24" w:name="_Toc11305"/>
      <w:bookmarkStart w:id="25" w:name="_Toc11075"/>
      <w:bookmarkStart w:id="26" w:name="_Toc40346375"/>
      <w:bookmarkStart w:id="27" w:name="_Toc7291"/>
      <w:bookmarkStart w:id="28" w:name="_Toc15870"/>
      <w:bookmarkStart w:id="29" w:name="_Toc6547"/>
      <w:bookmarkStart w:id="30" w:name="_Toc21249"/>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709"/>
      <w:bookmarkStart w:id="32" w:name="_Toc1743"/>
      <w:bookmarkStart w:id="33" w:name="_Toc27997"/>
      <w:bookmarkStart w:id="34" w:name="_Toc2916"/>
      <w:bookmarkStart w:id="35" w:name="_Toc40346376"/>
      <w:bookmarkStart w:id="36" w:name="_Toc20884"/>
      <w:bookmarkStart w:id="37" w:name="_Toc40776112"/>
      <w:bookmarkStart w:id="38" w:name="_Toc40346217"/>
    </w:p>
    <w:p w14:paraId="550CB58F">
      <w:pPr>
        <w:widowControl/>
        <w:spacing w:line="360" w:lineRule="auto"/>
        <w:ind w:firstLine="600"/>
        <w:outlineLvl w:val="0"/>
        <w:rPr>
          <w:rFonts w:cs="宋体"/>
          <w:kern w:val="0"/>
          <w:sz w:val="30"/>
          <w:szCs w:val="30"/>
        </w:rPr>
      </w:pPr>
      <w:bookmarkStart w:id="39" w:name="_Toc31538"/>
      <w:bookmarkStart w:id="40" w:name="_Toc29102"/>
      <w:bookmarkStart w:id="41" w:name="_Toc19699"/>
      <w:bookmarkStart w:id="42" w:name="_Toc2029"/>
      <w:bookmarkStart w:id="43" w:name="_Toc5238"/>
      <w:bookmarkStart w:id="44" w:name="_Toc2012"/>
      <w:bookmarkStart w:id="45" w:name="_Toc11485"/>
      <w:bookmarkStart w:id="46" w:name="_Toc30979"/>
      <w:bookmarkStart w:id="47" w:name="_Toc23097"/>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40346377"/>
      <w:bookmarkStart w:id="49" w:name="_Toc17930"/>
      <w:bookmarkStart w:id="50" w:name="_Toc11141"/>
      <w:bookmarkStart w:id="51" w:name="_Toc7052"/>
      <w:bookmarkStart w:id="52" w:name="_Toc21483"/>
      <w:bookmarkStart w:id="53" w:name="_Toc14824"/>
      <w:bookmarkStart w:id="54" w:name="_Toc16794"/>
      <w:bookmarkStart w:id="55" w:name="_Toc24763"/>
      <w:bookmarkStart w:id="56" w:name="_Toc29767"/>
      <w:bookmarkStart w:id="57" w:name="_Toc31993"/>
      <w:bookmarkStart w:id="58" w:name="_Toc28064"/>
      <w:bookmarkStart w:id="59" w:name="_Toc40346218"/>
      <w:bookmarkStart w:id="60" w:name="_Toc40776113"/>
      <w:bookmarkStart w:id="61" w:name="_Toc11558"/>
      <w:bookmarkStart w:id="62" w:name="_Toc4013"/>
      <w:bookmarkStart w:id="63" w:name="_Toc27867"/>
      <w:bookmarkStart w:id="64" w:name="_Toc12645"/>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16813"/>
      <w:bookmarkStart w:id="66" w:name="_Toc32709"/>
      <w:bookmarkStart w:id="67" w:name="_Toc19831"/>
      <w:bookmarkStart w:id="68" w:name="_Toc6438"/>
      <w:bookmarkStart w:id="69" w:name="_Toc17537"/>
      <w:bookmarkStart w:id="70" w:name="_Toc1324"/>
      <w:bookmarkStart w:id="71" w:name="_Toc4563"/>
      <w:bookmarkStart w:id="72" w:name="_Toc40776114"/>
      <w:bookmarkStart w:id="73" w:name="_Toc40346219"/>
      <w:bookmarkStart w:id="74" w:name="_Toc27771"/>
      <w:bookmarkStart w:id="75" w:name="_Toc14287"/>
      <w:bookmarkStart w:id="76" w:name="_Toc26029"/>
      <w:bookmarkStart w:id="77" w:name="_Toc24651"/>
      <w:bookmarkStart w:id="78" w:name="_Toc11334"/>
      <w:bookmarkStart w:id="79" w:name="_Toc9883"/>
      <w:bookmarkStart w:id="80" w:name="_Toc31197"/>
      <w:bookmarkStart w:id="81" w:name="_Toc40346378"/>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4586"/>
      <w:bookmarkStart w:id="83" w:name="_Toc40776115"/>
      <w:bookmarkStart w:id="84" w:name="_Toc30336"/>
      <w:bookmarkStart w:id="85" w:name="_Toc17483"/>
      <w:bookmarkStart w:id="86" w:name="_Toc21940"/>
      <w:bookmarkStart w:id="87" w:name="_Toc27206"/>
      <w:bookmarkStart w:id="88" w:name="_Toc21686"/>
      <w:bookmarkStart w:id="89" w:name="_Toc3895"/>
      <w:bookmarkStart w:id="90" w:name="_Toc18353"/>
      <w:bookmarkStart w:id="91" w:name="_Toc40346379"/>
      <w:bookmarkStart w:id="92" w:name="_Toc27868"/>
      <w:bookmarkStart w:id="93" w:name="_Toc40346220"/>
      <w:bookmarkStart w:id="94" w:name="_Toc5634"/>
      <w:bookmarkStart w:id="95" w:name="_Toc20994"/>
      <w:bookmarkStart w:id="96" w:name="_Toc12650"/>
      <w:bookmarkStart w:id="97" w:name="_Toc5189"/>
      <w:bookmarkStart w:id="98" w:name="_Toc13222"/>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40776116"/>
      <w:bookmarkStart w:id="100" w:name="_Toc40346221"/>
      <w:bookmarkStart w:id="101" w:name="_Toc5220"/>
      <w:bookmarkStart w:id="102" w:name="_Toc14462"/>
      <w:bookmarkStart w:id="103" w:name="_Toc21449"/>
      <w:bookmarkStart w:id="104" w:name="_Toc32371"/>
      <w:bookmarkStart w:id="105" w:name="_Toc10454"/>
      <w:bookmarkStart w:id="106" w:name="_Toc40346380"/>
      <w:bookmarkStart w:id="107" w:name="_Toc12127"/>
      <w:bookmarkStart w:id="108" w:name="_Toc30904"/>
      <w:bookmarkStart w:id="109" w:name="_Toc9282"/>
      <w:bookmarkStart w:id="110" w:name="_Toc27646"/>
      <w:bookmarkStart w:id="111" w:name="_Toc11547"/>
      <w:bookmarkStart w:id="112" w:name="_Toc3498"/>
      <w:bookmarkStart w:id="113" w:name="_Toc8526"/>
      <w:bookmarkStart w:id="114" w:name="_Toc30856"/>
      <w:bookmarkStart w:id="115" w:name="_Toc27009"/>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3184"/>
      <w:bookmarkStart w:id="117" w:name="_Toc9697"/>
      <w:bookmarkStart w:id="118" w:name="_Toc16728"/>
      <w:bookmarkStart w:id="119" w:name="_Toc10399"/>
      <w:bookmarkStart w:id="120" w:name="_Toc28747"/>
      <w:bookmarkStart w:id="121" w:name="_Toc31077"/>
      <w:bookmarkStart w:id="122" w:name="_Toc21213"/>
      <w:bookmarkStart w:id="123" w:name="_Toc6691"/>
      <w:bookmarkStart w:id="124" w:name="_Toc15539"/>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0201EC8A">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18443"/>
      <w:bookmarkStart w:id="130" w:name="_Toc15050"/>
      <w:bookmarkStart w:id="131" w:name="_Toc14020"/>
      <w:bookmarkStart w:id="132" w:name="_Toc20854"/>
      <w:bookmarkStart w:id="133" w:name="_Toc3241"/>
      <w:bookmarkStart w:id="134" w:name="_Toc14853"/>
      <w:bookmarkStart w:id="135" w:name="_Toc15934"/>
      <w:bookmarkStart w:id="136" w:name="_Toc7276"/>
      <w:bookmarkStart w:id="137" w:name="_Toc3758"/>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7C9A23FD">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至        </w:t>
      </w:r>
      <w:bookmarkStart w:id="138" w:name="_GoBack"/>
      <w:bookmarkEnd w:id="138"/>
      <w:r>
        <w:rPr>
          <w:rFonts w:hint="eastAsia"/>
          <w:sz w:val="28"/>
          <w:szCs w:val="28"/>
          <w:u w:val="single"/>
        </w:rPr>
        <w:t xml:space="preserve">           </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近三年以来</w:t>
      </w:r>
      <w:r>
        <w:rPr>
          <w:rFonts w:hint="eastAsia" w:ascii="宋体" w:hAnsi="宋体" w:eastAsia="宋体" w:cs="Times New Roman"/>
          <w:color w:val="0000FF"/>
          <w:sz w:val="24"/>
          <w:szCs w:val="24"/>
          <w:lang w:val="en-US" w:eastAsia="zh-CN"/>
        </w:rPr>
        <w:t>企业</w:t>
      </w:r>
      <w:r>
        <w:rPr>
          <w:rFonts w:hint="eastAsia" w:ascii="宋体" w:hAnsi="宋体" w:eastAsia="宋体" w:cs="Times New Roman"/>
          <w:color w:val="auto"/>
          <w:sz w:val="24"/>
          <w:szCs w:val="24"/>
          <w:lang w:val="en-US" w:eastAsia="zh-CN"/>
        </w:rPr>
        <w:t>及其</w:t>
      </w:r>
      <w:r>
        <w:rPr>
          <w:rFonts w:hint="eastAsia" w:ascii="宋体" w:hAnsi="宋体" w:eastAsia="宋体" w:cs="Times New Roman"/>
          <w:color w:val="0000FF"/>
          <w:sz w:val="24"/>
          <w:szCs w:val="24"/>
          <w:lang w:val="en-US" w:eastAsia="zh-CN"/>
        </w:rPr>
        <w:t>法定代表人</w:t>
      </w:r>
      <w:r>
        <w:rPr>
          <w:rFonts w:hint="eastAsia" w:ascii="宋体" w:hAnsi="宋体" w:eastAsia="宋体" w:cs="Times New Roman"/>
          <w:color w:val="auto"/>
          <w:sz w:val="24"/>
          <w:szCs w:val="24"/>
          <w:lang w:val="en-US" w:eastAsia="zh-CN"/>
        </w:rPr>
        <w:t>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近三年以来参加政府采购经营活动中没有重大违法记录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3E8D7DF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09F5E0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555FFB0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bCs/>
          <w:color w:val="auto"/>
          <w:sz w:val="24"/>
          <w:szCs w:val="24"/>
          <w:lang w:val="en-US" w:eastAsia="zh-CN"/>
        </w:rPr>
        <w:t>报价表（详见相关格式）</w:t>
      </w:r>
    </w:p>
    <w:p w14:paraId="491B3223">
      <w:pPr>
        <w:jc w:val="center"/>
        <w:rPr>
          <w:rFonts w:hint="eastAsia" w:ascii="黑体" w:hAnsi="黑体" w:eastAsia="黑体"/>
          <w:sz w:val="32"/>
          <w:szCs w:val="32"/>
        </w:rPr>
      </w:pPr>
    </w:p>
    <w:p w14:paraId="58331334">
      <w:pPr>
        <w:jc w:val="center"/>
        <w:rPr>
          <w:rFonts w:hint="eastAsia" w:ascii="黑体" w:hAnsi="黑体" w:eastAsia="黑体"/>
          <w:sz w:val="32"/>
          <w:szCs w:val="32"/>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6EA44F8E">
      <w:pPr>
        <w:spacing w:line="360" w:lineRule="auto"/>
        <w:jc w:val="both"/>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3BF0270"/>
    <w:rsid w:val="045C42FF"/>
    <w:rsid w:val="06440845"/>
    <w:rsid w:val="08306A12"/>
    <w:rsid w:val="083500C1"/>
    <w:rsid w:val="09525BED"/>
    <w:rsid w:val="09C81AE3"/>
    <w:rsid w:val="0BC73FB0"/>
    <w:rsid w:val="0C03487B"/>
    <w:rsid w:val="0D8344AC"/>
    <w:rsid w:val="0DE105E0"/>
    <w:rsid w:val="13327346"/>
    <w:rsid w:val="14C35BD0"/>
    <w:rsid w:val="14EF6DCA"/>
    <w:rsid w:val="172327DB"/>
    <w:rsid w:val="1B060F39"/>
    <w:rsid w:val="1D177890"/>
    <w:rsid w:val="1D2A0A29"/>
    <w:rsid w:val="1EF609CD"/>
    <w:rsid w:val="1FBF47AD"/>
    <w:rsid w:val="1FCB0279"/>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246629"/>
    <w:rsid w:val="4268358D"/>
    <w:rsid w:val="429E024C"/>
    <w:rsid w:val="42FE1FCA"/>
    <w:rsid w:val="4352242D"/>
    <w:rsid w:val="43C335C5"/>
    <w:rsid w:val="45307118"/>
    <w:rsid w:val="45C604B8"/>
    <w:rsid w:val="462142EB"/>
    <w:rsid w:val="468C4D8C"/>
    <w:rsid w:val="46A21FD3"/>
    <w:rsid w:val="46A2484B"/>
    <w:rsid w:val="47BA27C5"/>
    <w:rsid w:val="49572B2A"/>
    <w:rsid w:val="4BE8422D"/>
    <w:rsid w:val="4BFD0FED"/>
    <w:rsid w:val="4C4F110A"/>
    <w:rsid w:val="4FE82879"/>
    <w:rsid w:val="508A631B"/>
    <w:rsid w:val="51701B4D"/>
    <w:rsid w:val="548C5956"/>
    <w:rsid w:val="54AF0487"/>
    <w:rsid w:val="55252680"/>
    <w:rsid w:val="563C073B"/>
    <w:rsid w:val="56F11A48"/>
    <w:rsid w:val="586B6FDD"/>
    <w:rsid w:val="597F2160"/>
    <w:rsid w:val="5A9932D8"/>
    <w:rsid w:val="5AF234EC"/>
    <w:rsid w:val="5B125F66"/>
    <w:rsid w:val="5BA852E7"/>
    <w:rsid w:val="5C5762BC"/>
    <w:rsid w:val="5C85526A"/>
    <w:rsid w:val="5C952952"/>
    <w:rsid w:val="5CAE0BF7"/>
    <w:rsid w:val="5CB3268C"/>
    <w:rsid w:val="5EDB7DEF"/>
    <w:rsid w:val="611E41E2"/>
    <w:rsid w:val="636D752B"/>
    <w:rsid w:val="639C77AA"/>
    <w:rsid w:val="64DB34C0"/>
    <w:rsid w:val="658C3CFB"/>
    <w:rsid w:val="6594786A"/>
    <w:rsid w:val="65F91CA0"/>
    <w:rsid w:val="66C035C3"/>
    <w:rsid w:val="69E20917"/>
    <w:rsid w:val="6A2572AA"/>
    <w:rsid w:val="6DF1127F"/>
    <w:rsid w:val="6F523856"/>
    <w:rsid w:val="6FB966A4"/>
    <w:rsid w:val="6FDD7D54"/>
    <w:rsid w:val="70F95A5B"/>
    <w:rsid w:val="746A0197"/>
    <w:rsid w:val="768B3397"/>
    <w:rsid w:val="77506DB6"/>
    <w:rsid w:val="784B7257"/>
    <w:rsid w:val="78FC5DB4"/>
    <w:rsid w:val="7969372B"/>
    <w:rsid w:val="79DF1122"/>
    <w:rsid w:val="7A2540C6"/>
    <w:rsid w:val="7A8E3AE6"/>
    <w:rsid w:val="7B0E0768"/>
    <w:rsid w:val="7C1B19AD"/>
    <w:rsid w:val="7CA73C49"/>
    <w:rsid w:val="7DB56A41"/>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2517</Words>
  <Characters>2614</Characters>
  <Lines>18</Lines>
  <Paragraphs>5</Paragraphs>
  <TotalTime>0</TotalTime>
  <ScaleCrop>false</ScaleCrop>
  <LinksUpToDate>false</LinksUpToDate>
  <CharactersWithSpaces>3227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2025-01-27T03:44:52Z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03868452ACAB4E88927B4A3F78A6F11E_13</vt:lpwstr>
  </property>
  <property fmtid="{D5CDD505-2E9C-101B-9397-08002B2CF9AE}" pid="4" name="KSOTemplateDocerSaveRecord">
    <vt:lpwstr>eyJoZGlkIjoiNjAzYWRiNzkzYTczZjAwYzg1NzQyOTk3YjE3NGQ5ZTUifQ==</vt:lpwstr>
  </property>
</Properties>
</file>