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191E">
      <w:pPr>
        <w:jc w:val="center"/>
        <w:rPr>
          <w:sz w:val="24"/>
        </w:rPr>
      </w:pPr>
      <w:bookmarkStart w:id="0" w:name="_Toc32514"/>
      <w:bookmarkStart w:id="1" w:name="_Toc3493"/>
      <w:bookmarkStart w:id="2" w:name="_Toc17040"/>
      <w:bookmarkStart w:id="3" w:name="_Toc16091"/>
      <w:bookmarkStart w:id="4" w:name="_Toc15189"/>
      <w:bookmarkStart w:id="5" w:name="_Toc14315"/>
      <w:bookmarkStart w:id="6" w:name="_Toc15553"/>
      <w:bookmarkStart w:id="7" w:name="_Toc15365"/>
      <w:r>
        <w:rPr>
          <w:rFonts w:hint="eastAsia"/>
          <w:sz w:val="24"/>
        </w:rPr>
        <w:t xml:space="preserve"> </w:t>
      </w:r>
    </w:p>
    <w:p w14:paraId="481571E3">
      <w:pPr>
        <w:jc w:val="center"/>
        <w:rPr>
          <w:sz w:val="24"/>
        </w:rPr>
      </w:pPr>
    </w:p>
    <w:p w14:paraId="522F449F">
      <w:pPr>
        <w:jc w:val="center"/>
        <w:rPr>
          <w:sz w:val="24"/>
        </w:rPr>
      </w:pPr>
    </w:p>
    <w:p w14:paraId="492EAE6F">
      <w:pPr>
        <w:jc w:val="center"/>
        <w:rPr>
          <w:sz w:val="24"/>
        </w:rPr>
      </w:pPr>
    </w:p>
    <w:p w14:paraId="75C7A816">
      <w:pPr>
        <w:jc w:val="center"/>
        <w:rPr>
          <w:rFonts w:ascii="宋体" w:hAnsi="宋体"/>
          <w:b/>
          <w:kern w:val="0"/>
          <w:sz w:val="44"/>
          <w:szCs w:val="44"/>
        </w:rPr>
      </w:pPr>
      <w:r>
        <w:rPr>
          <w:rFonts w:hint="eastAsia" w:ascii="宋体" w:hAnsi="宋体"/>
          <w:b/>
          <w:kern w:val="0"/>
          <w:sz w:val="44"/>
          <w:szCs w:val="44"/>
        </w:rPr>
        <w:t>南方医科大学第五附属医院</w:t>
      </w:r>
    </w:p>
    <w:p w14:paraId="6D870806">
      <w:pPr>
        <w:jc w:val="center"/>
        <w:rPr>
          <w:rFonts w:ascii="宋体" w:hAnsi="宋体"/>
          <w:b/>
          <w:kern w:val="0"/>
          <w:sz w:val="44"/>
          <w:szCs w:val="44"/>
        </w:rPr>
      </w:pPr>
    </w:p>
    <w:p w14:paraId="742B202D">
      <w:pPr>
        <w:jc w:val="center"/>
        <w:rPr>
          <w:rFonts w:hint="eastAsia" w:ascii="宋体" w:hAnsi="宋体" w:eastAsia="宋体" w:cs="Times New Roman"/>
          <w:b/>
          <w:kern w:val="0"/>
          <w:sz w:val="44"/>
          <w:szCs w:val="44"/>
        </w:rPr>
      </w:pPr>
      <w:r>
        <w:rPr>
          <w:rFonts w:hint="eastAsia" w:ascii="宋体" w:hAnsi="宋体" w:eastAsia="宋体" w:cs="Times New Roman"/>
          <w:b/>
          <w:kern w:val="0"/>
          <w:sz w:val="44"/>
          <w:szCs w:val="44"/>
          <w:lang w:val="en-US" w:eastAsia="zh-CN"/>
        </w:rPr>
        <w:t>安防系统维保服务项目</w:t>
      </w:r>
    </w:p>
    <w:p w14:paraId="0756E305">
      <w:pPr>
        <w:jc w:val="center"/>
        <w:rPr>
          <w:rFonts w:ascii="宋体" w:hAnsi="宋体"/>
          <w:b/>
          <w:kern w:val="0"/>
          <w:sz w:val="44"/>
          <w:szCs w:val="44"/>
        </w:rPr>
      </w:pPr>
    </w:p>
    <w:p w14:paraId="7EC90B64">
      <w:pPr>
        <w:jc w:val="center"/>
        <w:rPr>
          <w:rFonts w:ascii="宋体" w:hAnsi="宋体"/>
          <w:b/>
          <w:kern w:val="0"/>
          <w:sz w:val="44"/>
          <w:szCs w:val="44"/>
        </w:rPr>
      </w:pPr>
    </w:p>
    <w:p w14:paraId="637015ED">
      <w:pPr>
        <w:pStyle w:val="16"/>
        <w:rPr>
          <w:rFonts w:ascii="宋体" w:hAnsi="宋体"/>
          <w:b/>
          <w:kern w:val="0"/>
          <w:sz w:val="44"/>
          <w:szCs w:val="44"/>
        </w:rPr>
      </w:pPr>
    </w:p>
    <w:p w14:paraId="142AA3B1">
      <w:pPr>
        <w:pStyle w:val="16"/>
        <w:rPr>
          <w:rFonts w:ascii="宋体" w:hAnsi="宋体"/>
          <w:b/>
          <w:kern w:val="0"/>
          <w:sz w:val="44"/>
          <w:szCs w:val="44"/>
        </w:rPr>
      </w:pPr>
    </w:p>
    <w:p w14:paraId="7E97AE39">
      <w:pPr>
        <w:spacing w:line="480" w:lineRule="auto"/>
        <w:jc w:val="center"/>
        <w:rPr>
          <w:rFonts w:ascii="宋体" w:hAnsi="宋体"/>
          <w:b/>
          <w:bCs/>
          <w:sz w:val="72"/>
          <w:szCs w:val="72"/>
        </w:rPr>
      </w:pPr>
      <w:r>
        <w:rPr>
          <w:rFonts w:hint="eastAsia" w:ascii="宋体" w:hAnsi="宋体"/>
          <w:b/>
          <w:bCs/>
          <w:sz w:val="72"/>
          <w:szCs w:val="72"/>
        </w:rPr>
        <w:t>报名资料</w:t>
      </w:r>
    </w:p>
    <w:p w14:paraId="01B1A0A5">
      <w:pPr>
        <w:pStyle w:val="16"/>
      </w:pPr>
    </w:p>
    <w:p w14:paraId="5332DBA0">
      <w:pPr>
        <w:pStyle w:val="16"/>
        <w:spacing w:line="360" w:lineRule="auto"/>
        <w:rPr>
          <w:rFonts w:ascii="方正小标宋简体" w:hAnsi="宋体" w:eastAsia="方正小标宋简体"/>
          <w:sz w:val="32"/>
        </w:rPr>
      </w:pPr>
    </w:p>
    <w:p w14:paraId="497B4434">
      <w:pPr>
        <w:adjustRightInd w:val="0"/>
        <w:snapToGrid w:val="0"/>
        <w:spacing w:line="360" w:lineRule="auto"/>
        <w:ind w:firstLine="3253" w:firstLineChars="900"/>
        <w:rPr>
          <w:rFonts w:ascii="宋体" w:hAnsi="宋体"/>
          <w:b/>
          <w:bCs/>
          <w:sz w:val="36"/>
          <w:szCs w:val="36"/>
        </w:rPr>
      </w:pPr>
    </w:p>
    <w:p w14:paraId="7C85889D">
      <w:pPr>
        <w:adjustRightInd w:val="0"/>
        <w:snapToGrid w:val="0"/>
        <w:spacing w:line="360" w:lineRule="auto"/>
        <w:ind w:firstLine="3253" w:firstLineChars="900"/>
        <w:rPr>
          <w:rFonts w:ascii="宋体" w:hAnsi="宋体"/>
          <w:b/>
          <w:bCs/>
          <w:sz w:val="36"/>
          <w:szCs w:val="36"/>
        </w:rPr>
      </w:pPr>
    </w:p>
    <w:p w14:paraId="382DC8BD">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sz w:val="32"/>
          <w:szCs w:val="32"/>
        </w:rPr>
        <w:t>NYWYF202</w:t>
      </w:r>
      <w:r>
        <w:rPr>
          <w:rFonts w:hint="eastAsia" w:ascii="宋体" w:hAnsi="宋体"/>
          <w:b/>
          <w:bCs/>
          <w:sz w:val="32"/>
          <w:szCs w:val="32"/>
          <w:lang w:val="en-US" w:eastAsia="zh-CN"/>
        </w:rPr>
        <w:t>5</w:t>
      </w:r>
      <w:r>
        <w:rPr>
          <w:rFonts w:hint="eastAsia" w:ascii="宋体" w:hAnsi="宋体"/>
          <w:b/>
          <w:bCs/>
          <w:sz w:val="32"/>
          <w:szCs w:val="32"/>
        </w:rPr>
        <w:t>00</w:t>
      </w:r>
      <w:r>
        <w:rPr>
          <w:rFonts w:hint="eastAsia" w:ascii="宋体" w:hAnsi="宋体"/>
          <w:b/>
          <w:bCs/>
          <w:sz w:val="32"/>
          <w:szCs w:val="32"/>
          <w:lang w:val="en-US" w:eastAsia="zh-CN"/>
        </w:rPr>
        <w:t>01</w:t>
      </w:r>
    </w:p>
    <w:p w14:paraId="5EC92627">
      <w:pPr>
        <w:adjustRightInd w:val="0"/>
        <w:snapToGrid w:val="0"/>
        <w:spacing w:line="360" w:lineRule="auto"/>
        <w:ind w:firstLine="2249" w:firstLineChars="700"/>
        <w:rPr>
          <w:rFonts w:hint="eastAsia" w:ascii="宋体" w:hAnsi="宋体"/>
          <w:b/>
          <w:bCs/>
          <w:sz w:val="32"/>
          <w:szCs w:val="32"/>
          <w:lang w:val="en-US" w:eastAsia="zh-CN"/>
        </w:rPr>
      </w:pPr>
    </w:p>
    <w:p w14:paraId="4A2D6865">
      <w:pPr>
        <w:adjustRightInd w:val="0"/>
        <w:snapToGrid w:val="0"/>
        <w:spacing w:line="360" w:lineRule="auto"/>
        <w:jc w:val="center"/>
        <w:rPr>
          <w:rFonts w:ascii="宋体" w:hAnsi="宋体"/>
          <w:b/>
          <w:bCs/>
          <w:sz w:val="36"/>
          <w:szCs w:val="36"/>
        </w:rPr>
      </w:pPr>
    </w:p>
    <w:p w14:paraId="4ADC687B">
      <w:pPr>
        <w:pStyle w:val="16"/>
        <w:rPr>
          <w:rFonts w:ascii="宋体" w:hAnsi="宋体"/>
          <w:b/>
          <w:bCs/>
          <w:sz w:val="36"/>
          <w:szCs w:val="36"/>
        </w:rPr>
      </w:pPr>
    </w:p>
    <w:p w14:paraId="5BBF529B">
      <w:pPr>
        <w:pStyle w:val="16"/>
        <w:rPr>
          <w:rFonts w:ascii="宋体" w:hAnsi="宋体"/>
          <w:b/>
          <w:bCs/>
          <w:sz w:val="36"/>
          <w:szCs w:val="36"/>
        </w:rPr>
      </w:pPr>
    </w:p>
    <w:p w14:paraId="3E018F44">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69FF316D">
          <w:pPr>
            <w:jc w:val="center"/>
            <w:rPr>
              <w:rFonts w:ascii="宋体" w:hAnsi="宋体" w:cs="宋体"/>
              <w:b/>
              <w:bCs/>
              <w:sz w:val="32"/>
              <w:szCs w:val="32"/>
            </w:rPr>
          </w:pPr>
          <w:r>
            <w:rPr>
              <w:rFonts w:hint="eastAsia" w:ascii="宋体" w:hAnsi="宋体" w:cs="宋体"/>
              <w:b/>
              <w:bCs/>
              <w:sz w:val="32"/>
              <w:szCs w:val="32"/>
            </w:rPr>
            <w:t>目  录</w:t>
          </w:r>
        </w:p>
        <w:p w14:paraId="23EA703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A649C3E">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C53A19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3325439A">
          <w:pPr>
            <w:pStyle w:val="27"/>
            <w:tabs>
              <w:tab w:val="right" w:leader="dot" w:pos="9070"/>
            </w:tabs>
            <w:rPr>
              <w:rFonts w:ascii="宋体" w:hAnsi="宋体" w:eastAsia="宋体" w:cs="宋体"/>
              <w:b/>
              <w:bCs/>
              <w:sz w:val="28"/>
              <w:szCs w:val="28"/>
            </w:rPr>
          </w:pPr>
        </w:p>
        <w:p w14:paraId="36CF87AA">
          <w:pPr>
            <w:pStyle w:val="17"/>
            <w:rPr>
              <w:rFonts w:ascii="宋体" w:hAnsi="宋体"/>
              <w:bCs/>
              <w:szCs w:val="28"/>
            </w:rPr>
          </w:pPr>
          <w:r>
            <w:rPr>
              <w:rFonts w:hint="eastAsia" w:ascii="宋体" w:hAnsi="宋体" w:cs="宋体"/>
              <w:b/>
              <w:bCs/>
              <w:sz w:val="28"/>
              <w:szCs w:val="28"/>
            </w:rPr>
            <w:fldChar w:fldCharType="end"/>
          </w:r>
        </w:p>
      </w:sdtContent>
    </w:sdt>
    <w:p w14:paraId="1E3034C2">
      <w:pPr>
        <w:pStyle w:val="17"/>
        <w:rPr>
          <w:rFonts w:ascii="宋体" w:hAnsi="宋体"/>
          <w:bCs/>
          <w:szCs w:val="28"/>
        </w:rPr>
      </w:pPr>
    </w:p>
    <w:p w14:paraId="379DAD92"/>
    <w:p w14:paraId="3D2D543A"/>
    <w:p w14:paraId="7821969D"/>
    <w:p w14:paraId="0754B808"/>
    <w:p w14:paraId="229A8189"/>
    <w:p w14:paraId="19165539"/>
    <w:p w14:paraId="3B97F6E8"/>
    <w:p w14:paraId="4CF74D0F"/>
    <w:p w14:paraId="031E917F"/>
    <w:p w14:paraId="7BAF1E4F"/>
    <w:p w14:paraId="2C5AD0AC"/>
    <w:p w14:paraId="046872F9">
      <w:pPr>
        <w:jc w:val="center"/>
      </w:pPr>
    </w:p>
    <w:p w14:paraId="14DA7F30"/>
    <w:p w14:paraId="031049C9">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55E39FF6">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w:t>
      </w:r>
      <w:r>
        <w:rPr>
          <w:rFonts w:hint="eastAsia" w:ascii="宋体" w:hAnsi="宋体" w:cs="宋体"/>
          <w:kern w:val="0"/>
          <w:sz w:val="24"/>
          <w:szCs w:val="24"/>
          <w:lang w:eastAsia="zh-CN"/>
        </w:rPr>
        <w:t>并</w:t>
      </w:r>
      <w:r>
        <w:rPr>
          <w:rFonts w:hint="eastAsia" w:ascii="宋体" w:hAnsi="宋体" w:cs="宋体"/>
          <w:kern w:val="0"/>
          <w:sz w:val="24"/>
          <w:szCs w:val="24"/>
        </w:rPr>
        <w:t>填入相关信息</w:t>
      </w:r>
      <w:r>
        <w:rPr>
          <w:rFonts w:hint="eastAsia" w:ascii="宋体" w:hAnsi="宋体" w:cs="宋体"/>
          <w:kern w:val="0"/>
          <w:sz w:val="24"/>
          <w:szCs w:val="24"/>
          <w:lang w:eastAsia="zh-CN"/>
        </w:rPr>
        <w:t>。</w:t>
      </w:r>
    </w:p>
    <w:p w14:paraId="2EA55735">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w:t>
      </w:r>
      <w:r>
        <w:rPr>
          <w:rFonts w:hint="eastAsia" w:ascii="宋体" w:hAnsi="宋体" w:cs="宋体"/>
          <w:kern w:val="0"/>
          <w:sz w:val="24"/>
          <w:szCs w:val="24"/>
          <w:lang w:eastAsia="zh-CN"/>
        </w:rPr>
        <w:t>已经填入相关信息的报名表打印</w:t>
      </w:r>
      <w:r>
        <w:rPr>
          <w:rFonts w:hint="eastAsia" w:ascii="宋体" w:hAnsi="宋体" w:cs="宋体"/>
          <w:b w:val="0"/>
          <w:bCs w:val="0"/>
          <w:kern w:val="0"/>
          <w:sz w:val="24"/>
          <w:szCs w:val="24"/>
        </w:rPr>
        <w:t>并盖章后扫描成PDF版</w:t>
      </w:r>
      <w:r>
        <w:rPr>
          <w:rFonts w:hint="eastAsia" w:ascii="宋体" w:hAnsi="宋体" w:cs="宋体"/>
          <w:kern w:val="0"/>
          <w:sz w:val="24"/>
          <w:szCs w:val="24"/>
        </w:rPr>
        <w:t>。</w:t>
      </w:r>
    </w:p>
    <w:p w14:paraId="2AF40057">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①PDF版：将报名</w:t>
      </w:r>
      <w:r>
        <w:rPr>
          <w:rFonts w:hint="eastAsia" w:ascii="宋体" w:hAnsi="宋体" w:cs="宋体"/>
          <w:kern w:val="0"/>
          <w:sz w:val="24"/>
          <w:szCs w:val="24"/>
          <w:lang w:eastAsia="zh-CN"/>
        </w:rPr>
        <w:t>资料</w:t>
      </w:r>
      <w:r>
        <w:rPr>
          <w:rFonts w:hint="eastAsia" w:ascii="宋体" w:hAnsi="宋体" w:cs="宋体"/>
          <w:kern w:val="0"/>
          <w:sz w:val="24"/>
          <w:szCs w:val="24"/>
        </w:rPr>
        <w:t>下载</w:t>
      </w:r>
      <w:r>
        <w:rPr>
          <w:rFonts w:hint="eastAsia" w:ascii="宋体" w:hAnsi="宋体" w:cs="宋体"/>
          <w:kern w:val="0"/>
          <w:sz w:val="24"/>
          <w:szCs w:val="24"/>
          <w:lang w:eastAsia="zh-CN"/>
        </w:rPr>
        <w:t>并填入相关信息（除签名处需要手写）</w:t>
      </w:r>
      <w:r>
        <w:rPr>
          <w:rFonts w:hint="eastAsia" w:ascii="宋体" w:hAnsi="宋体" w:cs="宋体"/>
          <w:kern w:val="0"/>
          <w:sz w:val="24"/>
          <w:szCs w:val="24"/>
        </w:rPr>
        <w:t>，将</w:t>
      </w:r>
      <w:r>
        <w:rPr>
          <w:rFonts w:hint="eastAsia" w:ascii="宋体" w:hAnsi="宋体" w:cs="宋体"/>
          <w:kern w:val="0"/>
          <w:sz w:val="24"/>
          <w:szCs w:val="24"/>
          <w:lang w:eastAsia="zh-CN"/>
        </w:rPr>
        <w:t>已经填入相关信息的报名资料打印并签名</w:t>
      </w:r>
      <w:r>
        <w:rPr>
          <w:rFonts w:hint="eastAsia" w:ascii="宋体" w:hAnsi="宋体" w:cs="宋体"/>
          <w:b w:val="0"/>
          <w:bCs w:val="0"/>
          <w:kern w:val="0"/>
          <w:sz w:val="24"/>
          <w:szCs w:val="24"/>
        </w:rPr>
        <w:t>盖章后扫描成PDF版。</w:t>
      </w:r>
    </w:p>
    <w:p w14:paraId="56C0CD32">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:南方医科大学第五附属医院安防系统维保服务项目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543DA79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BDC276C">
      <w:pPr>
        <w:spacing w:line="400" w:lineRule="exact"/>
        <w:ind w:firstLine="360" w:firstLineChars="150"/>
        <w:rPr>
          <w:rFonts w:ascii="宋体" w:hAnsi="宋体"/>
          <w:b/>
          <w:bCs/>
          <w:sz w:val="24"/>
          <w:highlight w:val="yellow"/>
        </w:rPr>
      </w:pPr>
    </w:p>
    <w:p w14:paraId="20DCC1AB">
      <w:pPr>
        <w:spacing w:line="400" w:lineRule="exact"/>
        <w:ind w:firstLine="360" w:firstLineChars="150"/>
        <w:rPr>
          <w:rFonts w:ascii="宋体" w:hAnsi="宋体"/>
          <w:b/>
          <w:bCs/>
          <w:sz w:val="24"/>
          <w:highlight w:val="yellow"/>
        </w:rPr>
      </w:pPr>
    </w:p>
    <w:p w14:paraId="07F0EB5D">
      <w:pPr>
        <w:pStyle w:val="16"/>
        <w:rPr>
          <w:rFonts w:ascii="宋体" w:hAnsi="宋体"/>
          <w:b/>
          <w:bCs/>
          <w:sz w:val="24"/>
          <w:highlight w:val="yellow"/>
        </w:rPr>
      </w:pPr>
    </w:p>
    <w:p w14:paraId="37ADEA77">
      <w:pPr>
        <w:pStyle w:val="16"/>
        <w:rPr>
          <w:rFonts w:ascii="宋体" w:hAnsi="宋体"/>
          <w:b/>
          <w:bCs/>
          <w:sz w:val="24"/>
          <w:highlight w:val="yellow"/>
        </w:rPr>
      </w:pPr>
    </w:p>
    <w:p w14:paraId="15ACF42B">
      <w:pPr>
        <w:pStyle w:val="16"/>
        <w:rPr>
          <w:rFonts w:ascii="宋体" w:hAnsi="宋体"/>
          <w:b/>
          <w:bCs/>
          <w:sz w:val="24"/>
          <w:highlight w:val="yellow"/>
        </w:rPr>
      </w:pPr>
    </w:p>
    <w:p w14:paraId="0ADF288B">
      <w:pPr>
        <w:pStyle w:val="17"/>
      </w:pPr>
    </w:p>
    <w:p w14:paraId="1FD43064">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F19EF3">
      <w:pPr>
        <w:pStyle w:val="23"/>
        <w:numPr>
          <w:ilvl w:val="0"/>
          <w:numId w:val="0"/>
        </w:numPr>
        <w:spacing w:line="360" w:lineRule="auto"/>
        <w:ind w:left="840" w:leftChars="0" w:hanging="420" w:firstLineChars="0"/>
        <w:rPr>
          <w:rFonts w:ascii="宋体" w:hAnsi="宋体"/>
          <w:bCs/>
          <w:color w:val="0000FF"/>
          <w:sz w:val="24"/>
          <w:szCs w:val="24"/>
        </w:rPr>
      </w:pPr>
      <w:r>
        <w:rPr>
          <w:rFonts w:ascii="宋体" w:hAnsi="宋体" w:eastAsia="宋体" w:cs="Times New Roman"/>
          <w:bCs/>
          <w:color w:val="auto"/>
          <w:kern w:val="2"/>
          <w:sz w:val="24"/>
          <w:szCs w:val="24"/>
          <w:lang w:val="en-US" w:eastAsia="zh-CN" w:bidi="ar-SA"/>
        </w:rPr>
        <w:t>1.</w:t>
      </w: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14:paraId="470C0E87">
      <w:pPr>
        <w:pStyle w:val="23"/>
        <w:numPr>
          <w:ilvl w:val="0"/>
          <w:numId w:val="0"/>
        </w:numPr>
        <w:spacing w:line="360" w:lineRule="auto"/>
        <w:ind w:left="840" w:leftChars="0" w:hanging="420" w:firstLineChars="0"/>
        <w:rPr>
          <w:rFonts w:ascii="宋体" w:hAnsi="宋体"/>
          <w:color w:val="0000FF"/>
          <w:sz w:val="24"/>
        </w:rPr>
      </w:pPr>
      <w:r>
        <w:rPr>
          <w:rFonts w:ascii="宋体" w:hAnsi="宋体" w:eastAsia="宋体" w:cs="Times New Roman"/>
          <w:color w:val="auto"/>
          <w:kern w:val="2"/>
          <w:sz w:val="24"/>
          <w:szCs w:val="22"/>
          <w:lang w:val="en-US" w:eastAsia="zh-CN" w:bidi="ar-SA"/>
        </w:rPr>
        <w:t>2.</w:t>
      </w:r>
      <w:r>
        <w:rPr>
          <w:rFonts w:hint="eastAsia" w:ascii="宋体" w:hAnsi="宋体"/>
          <w:sz w:val="24"/>
        </w:rPr>
        <w:t>供应商营业执照</w:t>
      </w:r>
      <w:r>
        <w:rPr>
          <w:rFonts w:hint="eastAsia" w:ascii="宋体" w:hAnsi="宋体"/>
          <w:color w:val="0000FF"/>
          <w:sz w:val="24"/>
        </w:rPr>
        <w:t>（提供复印件,并加盖供应商公章）</w:t>
      </w:r>
    </w:p>
    <w:p w14:paraId="3E60F98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839" w:leftChars="0" w:hanging="420" w:firstLineChars="0"/>
        <w:textAlignment w:val="auto"/>
        <w:rPr>
          <w:rFonts w:ascii="宋体" w:hAnsi="宋体"/>
          <w:color w:val="0000FF"/>
          <w:sz w:val="24"/>
        </w:rPr>
      </w:pPr>
      <w:r>
        <w:rPr>
          <w:rFonts w:ascii="宋体" w:hAnsi="宋体" w:eastAsia="宋体" w:cs="Times New Roman"/>
          <w:color w:val="auto"/>
          <w:kern w:val="2"/>
          <w:sz w:val="24"/>
          <w:szCs w:val="22"/>
          <w:lang w:val="en-US" w:eastAsia="zh-CN" w:bidi="ar-SA"/>
        </w:rPr>
        <w:t>3.</w:t>
      </w: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14:paraId="650C210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839" w:leftChars="0" w:hanging="420" w:firstLineChars="0"/>
        <w:textAlignment w:val="auto"/>
        <w:rPr>
          <w:rFonts w:hint="eastAsia" w:ascii="宋体" w:hAnsi="宋体"/>
          <w:color w:val="0000FF"/>
          <w:sz w:val="24"/>
        </w:rPr>
      </w:pPr>
      <w:r>
        <w:rPr>
          <w:rFonts w:ascii="宋体" w:hAnsi="宋体" w:eastAsia="宋体" w:cs="Times New Roman"/>
          <w:color w:val="auto"/>
          <w:kern w:val="2"/>
          <w:sz w:val="24"/>
          <w:szCs w:val="22"/>
          <w:lang w:val="en-US" w:eastAsia="zh-CN" w:bidi="ar-SA"/>
        </w:rPr>
        <w:t>4.</w:t>
      </w:r>
      <w:r>
        <w:rPr>
          <w:rFonts w:hint="eastAsia" w:ascii="宋体" w:hAnsi="宋体"/>
          <w:sz w:val="24"/>
        </w:rPr>
        <w:t>供应商法定代表人授权委托书</w:t>
      </w:r>
      <w:r>
        <w:rPr>
          <w:rFonts w:hint="eastAsia" w:ascii="宋体" w:hAnsi="宋体"/>
          <w:color w:val="0000FF"/>
          <w:sz w:val="24"/>
        </w:rPr>
        <w:t>（详见相关格式文件）</w:t>
      </w:r>
    </w:p>
    <w:p w14:paraId="117365C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color w:val="0000FF"/>
          <w:kern w:val="2"/>
          <w:sz w:val="24"/>
          <w:szCs w:val="22"/>
          <w:lang w:val="en-US" w:eastAsia="zh-CN" w:bidi="ar-SA"/>
        </w:rPr>
      </w:pPr>
      <w:r>
        <w:rPr>
          <w:rFonts w:hint="eastAsia" w:ascii="宋体" w:hAnsi="宋体" w:eastAsia="宋体" w:cs="Times New Roman"/>
          <w:kern w:val="2"/>
          <w:sz w:val="24"/>
          <w:szCs w:val="22"/>
          <w:lang w:val="en-US" w:eastAsia="zh-CN" w:bidi="ar-SA"/>
        </w:rPr>
        <w:t>5.具有良好的商业信誉和健全的财务会计制度；</w:t>
      </w:r>
      <w:r>
        <w:rPr>
          <w:rFonts w:hint="eastAsia" w:ascii="宋体" w:hAnsi="宋体" w:eastAsia="宋体" w:cs="Times New Roman"/>
          <w:color w:val="0000FF"/>
          <w:kern w:val="2"/>
          <w:sz w:val="24"/>
          <w:szCs w:val="22"/>
          <w:lang w:val="en-US" w:eastAsia="zh-CN" w:bidi="ar-SA"/>
        </w:rPr>
        <w:t>（提供声明函，内容包含前面的描述，格式自拟，并加盖供应商公章）</w:t>
      </w:r>
    </w:p>
    <w:p w14:paraId="777D1DB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color w:val="0000FF"/>
          <w:kern w:val="2"/>
          <w:sz w:val="24"/>
          <w:szCs w:val="22"/>
          <w:lang w:val="en-US" w:eastAsia="zh-CN" w:bidi="ar-SA"/>
        </w:rPr>
      </w:pPr>
      <w:r>
        <w:rPr>
          <w:rFonts w:hint="eastAsia" w:ascii="宋体" w:hAnsi="宋体" w:eastAsia="宋体" w:cs="Times New Roman"/>
          <w:kern w:val="2"/>
          <w:sz w:val="24"/>
          <w:szCs w:val="22"/>
          <w:lang w:val="en-US" w:eastAsia="zh-CN" w:bidi="ar-SA"/>
        </w:rPr>
        <w:t>6.具有履行合同所必需的设备和专业技术能力；</w:t>
      </w:r>
      <w:r>
        <w:rPr>
          <w:rFonts w:hint="eastAsia" w:ascii="宋体" w:hAnsi="宋体" w:eastAsia="宋体" w:cs="Times New Roman"/>
          <w:color w:val="0000FF"/>
          <w:kern w:val="2"/>
          <w:sz w:val="24"/>
          <w:szCs w:val="22"/>
          <w:lang w:val="en-US" w:eastAsia="zh-CN" w:bidi="ar-SA"/>
        </w:rPr>
        <w:t>（提供填报设备及专业技术能力情况或者提供声明函，内容包含前面的描述，格式自拟，并加盖供应商公章）</w:t>
      </w:r>
    </w:p>
    <w:p w14:paraId="505F034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7.有依法缴纳税收和社会保障资金的良好记录；（提供声明函，内容包含前面的描述，格式自拟，并加盖供应商公章）</w:t>
      </w:r>
    </w:p>
    <w:p w14:paraId="5563481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8.参加采购活动前三年内，在经营活动中没有重大违法记录；</w:t>
      </w:r>
      <w:r>
        <w:rPr>
          <w:rFonts w:hint="eastAsia" w:ascii="宋体" w:hAnsi="宋体" w:eastAsia="宋体" w:cs="Times New Roman"/>
          <w:color w:val="0000FF"/>
          <w:kern w:val="2"/>
          <w:sz w:val="24"/>
          <w:szCs w:val="22"/>
          <w:lang w:val="en-US" w:eastAsia="zh-CN" w:bidi="ar-SA"/>
        </w:rPr>
        <w:t>（提供声明函，内容包含前面的描述，格式自拟，并加盖供应商公章）</w:t>
      </w:r>
    </w:p>
    <w:p w14:paraId="4D0B3B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ascii="宋体" w:hAnsi="宋体" w:eastAsia="宋体" w:cs="Times New Roman"/>
          <w:color w:val="0000FF"/>
          <w:kern w:val="2"/>
          <w:sz w:val="24"/>
          <w:szCs w:val="22"/>
          <w:lang w:val="en-US" w:eastAsia="zh-CN" w:bidi="ar-SA"/>
        </w:rPr>
      </w:pPr>
      <w:r>
        <w:rPr>
          <w:rFonts w:hint="eastAsia" w:ascii="宋体" w:hAnsi="宋体" w:cs="Times New Roman"/>
          <w:kern w:val="2"/>
          <w:sz w:val="24"/>
          <w:szCs w:val="22"/>
          <w:lang w:val="en-US" w:eastAsia="zh-CN" w:bidi="ar-SA"/>
        </w:rPr>
        <w:t>9.单位负责人为同一人或者存在直接控股、管理关系的不同供应商，不得参加同一合同项下的采购活动；</w:t>
      </w:r>
      <w:r>
        <w:rPr>
          <w:rFonts w:hint="eastAsia" w:ascii="宋体" w:hAnsi="宋体" w:cs="Times New Roman"/>
          <w:color w:val="0000FF"/>
          <w:kern w:val="2"/>
          <w:sz w:val="24"/>
          <w:szCs w:val="22"/>
          <w:lang w:val="en-US" w:eastAsia="zh-CN" w:bidi="ar-SA"/>
        </w:rPr>
        <w:t>（提供声明函，内容包含前面的描述，格式自拟，并加盖供应商公章）</w:t>
      </w:r>
    </w:p>
    <w:p w14:paraId="3451E4E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color w:val="0000FF"/>
          <w:kern w:val="2"/>
          <w:sz w:val="24"/>
          <w:szCs w:val="22"/>
          <w:lang w:val="en-US" w:eastAsia="zh-CN" w:bidi="ar-SA"/>
        </w:rPr>
      </w:pPr>
      <w:r>
        <w:rPr>
          <w:rFonts w:hint="eastAsia" w:ascii="宋体" w:hAnsi="宋体" w:cs="Times New Roman"/>
          <w:kern w:val="2"/>
          <w:sz w:val="24"/>
          <w:szCs w:val="22"/>
          <w:lang w:val="en-US" w:eastAsia="zh-CN" w:bidi="ar-SA"/>
        </w:rPr>
        <w:t>10</w:t>
      </w:r>
      <w:r>
        <w:rPr>
          <w:rFonts w:hint="eastAsia" w:ascii="宋体" w:hAnsi="宋体" w:eastAsia="宋体" w:cs="Times New Roman"/>
          <w:kern w:val="2"/>
          <w:sz w:val="24"/>
          <w:szCs w:val="22"/>
          <w:lang w:val="en-US" w:eastAsia="zh-CN" w:bidi="ar-SA"/>
        </w:rPr>
        <w:t>.没有处于被责令停业，没有处于被取消投标资格的处罚期内，没有处于财产被接管、冻结、破产的状态；</w:t>
      </w:r>
      <w:r>
        <w:rPr>
          <w:rFonts w:hint="eastAsia" w:ascii="宋体" w:hAnsi="宋体" w:eastAsia="宋体" w:cs="Times New Roman"/>
          <w:color w:val="0000FF"/>
          <w:kern w:val="2"/>
          <w:sz w:val="24"/>
          <w:szCs w:val="22"/>
          <w:lang w:val="en-US" w:eastAsia="zh-CN" w:bidi="ar-SA"/>
        </w:rPr>
        <w:t>（提供声明函，内容包含前面的描述，格式自拟，并加盖供应商公章）</w:t>
      </w:r>
    </w:p>
    <w:p w14:paraId="028B46F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color w:val="0000FF"/>
          <w:kern w:val="2"/>
          <w:sz w:val="24"/>
          <w:szCs w:val="22"/>
          <w:lang w:val="en-US" w:eastAsia="zh-CN" w:bidi="ar-SA"/>
        </w:rPr>
      </w:pPr>
      <w:r>
        <w:rPr>
          <w:rFonts w:hint="eastAsia" w:ascii="宋体" w:hAnsi="宋体" w:cs="Times New Roman"/>
          <w:kern w:val="2"/>
          <w:sz w:val="24"/>
          <w:szCs w:val="22"/>
          <w:lang w:val="en-US" w:eastAsia="zh-CN" w:bidi="ar-SA"/>
        </w:rPr>
        <w:t>11</w:t>
      </w:r>
      <w:r>
        <w:rPr>
          <w:rFonts w:hint="eastAsia" w:ascii="宋体" w:hAnsi="宋体" w:eastAsia="宋体" w:cs="Times New Roman"/>
          <w:kern w:val="2"/>
          <w:sz w:val="24"/>
          <w:szCs w:val="22"/>
          <w:lang w:val="en-US" w:eastAsia="zh-CN" w:bidi="ar-SA"/>
        </w:rPr>
        <w:t>.本项目不接受联合体，不允许分包、转包；</w:t>
      </w:r>
      <w:r>
        <w:rPr>
          <w:rFonts w:hint="eastAsia" w:ascii="宋体" w:hAnsi="宋体" w:eastAsia="宋体" w:cs="Times New Roman"/>
          <w:color w:val="0000FF"/>
          <w:kern w:val="2"/>
          <w:sz w:val="24"/>
          <w:szCs w:val="22"/>
          <w:lang w:val="en-US" w:eastAsia="zh-CN" w:bidi="ar-SA"/>
        </w:rPr>
        <w:t>（提供声明函，内容包含前面的描述，格式自拟，并加盖供应商公章）</w:t>
      </w:r>
    </w:p>
    <w:p w14:paraId="583710E2">
      <w:pPr>
        <w:pStyle w:val="7"/>
        <w:adjustRightInd w:val="0"/>
        <w:snapToGrid w:val="0"/>
        <w:rPr>
          <w:rFonts w:ascii="Times New Roman" w:hAnsi="Times New Roman" w:cs="Times New Roman"/>
          <w:sz w:val="24"/>
          <w:szCs w:val="24"/>
        </w:rPr>
      </w:pPr>
    </w:p>
    <w:p w14:paraId="771A9ECB">
      <w:pPr>
        <w:pStyle w:val="7"/>
        <w:adjustRightInd w:val="0"/>
        <w:snapToGrid w:val="0"/>
        <w:rPr>
          <w:rFonts w:ascii="Times New Roman" w:hAnsi="Times New Roman" w:cs="Times New Roman"/>
          <w:sz w:val="24"/>
          <w:szCs w:val="24"/>
        </w:rPr>
      </w:pPr>
    </w:p>
    <w:p w14:paraId="4606475A">
      <w:pPr>
        <w:pStyle w:val="7"/>
        <w:adjustRightInd w:val="0"/>
        <w:snapToGrid w:val="0"/>
        <w:rPr>
          <w:rFonts w:ascii="Times New Roman" w:hAnsi="Times New Roman" w:cs="Times New Roman"/>
          <w:sz w:val="24"/>
          <w:szCs w:val="24"/>
        </w:rPr>
      </w:pPr>
    </w:p>
    <w:p w14:paraId="2763630D">
      <w:pPr>
        <w:pStyle w:val="7"/>
        <w:adjustRightInd w:val="0"/>
        <w:snapToGrid w:val="0"/>
        <w:rPr>
          <w:rFonts w:ascii="Times New Roman" w:hAnsi="Times New Roman" w:cs="Times New Roman"/>
          <w:sz w:val="24"/>
          <w:szCs w:val="24"/>
        </w:rPr>
      </w:pPr>
    </w:p>
    <w:p w14:paraId="2A56D6BB">
      <w:pPr>
        <w:pStyle w:val="7"/>
        <w:adjustRightInd w:val="0"/>
        <w:snapToGrid w:val="0"/>
        <w:rPr>
          <w:rFonts w:ascii="Times New Roman" w:hAnsi="Times New Roman" w:cs="Times New Roman"/>
          <w:sz w:val="24"/>
          <w:szCs w:val="24"/>
        </w:rPr>
      </w:pPr>
    </w:p>
    <w:p w14:paraId="5DF10DF6">
      <w:pPr>
        <w:pStyle w:val="7"/>
        <w:adjustRightInd w:val="0"/>
        <w:snapToGrid w:val="0"/>
        <w:rPr>
          <w:rFonts w:ascii="Times New Roman" w:hAnsi="Times New Roman" w:cs="Times New Roman"/>
          <w:sz w:val="24"/>
          <w:szCs w:val="24"/>
        </w:rPr>
      </w:pPr>
    </w:p>
    <w:p w14:paraId="22653C10">
      <w:pPr>
        <w:pStyle w:val="7"/>
        <w:adjustRightInd w:val="0"/>
        <w:snapToGrid w:val="0"/>
        <w:rPr>
          <w:rFonts w:ascii="Times New Roman" w:hAnsi="Times New Roman" w:cs="Times New Roman"/>
          <w:sz w:val="24"/>
          <w:szCs w:val="24"/>
        </w:rPr>
      </w:pPr>
    </w:p>
    <w:p w14:paraId="033225D8">
      <w:pPr>
        <w:pStyle w:val="7"/>
        <w:adjustRightInd w:val="0"/>
        <w:snapToGrid w:val="0"/>
        <w:rPr>
          <w:rFonts w:ascii="Times New Roman" w:hAnsi="Times New Roman" w:cs="Times New Roman"/>
          <w:sz w:val="24"/>
          <w:szCs w:val="24"/>
        </w:rPr>
      </w:pPr>
    </w:p>
    <w:p w14:paraId="7F1667F1">
      <w:pPr>
        <w:pStyle w:val="7"/>
        <w:adjustRightInd w:val="0"/>
        <w:snapToGrid w:val="0"/>
        <w:rPr>
          <w:rFonts w:ascii="Times New Roman" w:hAnsi="Times New Roman" w:cs="Times New Roman"/>
          <w:sz w:val="24"/>
          <w:szCs w:val="24"/>
        </w:rPr>
      </w:pPr>
    </w:p>
    <w:p w14:paraId="3D5BE76E">
      <w:pPr>
        <w:pStyle w:val="7"/>
        <w:adjustRightInd w:val="0"/>
        <w:snapToGrid w:val="0"/>
        <w:rPr>
          <w:rFonts w:ascii="Times New Roman" w:hAnsi="Times New Roman" w:cs="Times New Roman"/>
          <w:sz w:val="24"/>
          <w:szCs w:val="24"/>
        </w:rPr>
      </w:pPr>
    </w:p>
    <w:p w14:paraId="06749C57">
      <w:pPr>
        <w:pStyle w:val="7"/>
        <w:adjustRightInd w:val="0"/>
        <w:snapToGrid w:val="0"/>
        <w:rPr>
          <w:rFonts w:ascii="Times New Roman" w:hAnsi="Times New Roman" w:cs="Times New Roman"/>
          <w:sz w:val="24"/>
          <w:szCs w:val="24"/>
        </w:rPr>
      </w:pPr>
    </w:p>
    <w:p w14:paraId="78E1B17E">
      <w:pPr>
        <w:pStyle w:val="7"/>
        <w:adjustRightInd w:val="0"/>
        <w:snapToGrid w:val="0"/>
        <w:rPr>
          <w:rFonts w:ascii="Times New Roman" w:hAnsi="Times New Roman" w:cs="Times New Roman"/>
          <w:sz w:val="24"/>
          <w:szCs w:val="24"/>
        </w:rPr>
      </w:pPr>
    </w:p>
    <w:p w14:paraId="6DD3E73E">
      <w:pPr>
        <w:pStyle w:val="7"/>
        <w:adjustRightInd w:val="0"/>
        <w:snapToGrid w:val="0"/>
        <w:rPr>
          <w:rFonts w:ascii="Times New Roman" w:hAnsi="Times New Roman" w:cs="Times New Roman"/>
          <w:sz w:val="24"/>
          <w:szCs w:val="24"/>
        </w:rPr>
      </w:pPr>
    </w:p>
    <w:p w14:paraId="5630CA33">
      <w:pPr>
        <w:pStyle w:val="7"/>
        <w:adjustRightInd w:val="0"/>
        <w:snapToGrid w:val="0"/>
        <w:rPr>
          <w:rFonts w:ascii="Times New Roman" w:hAnsi="Times New Roman" w:cs="Times New Roman"/>
          <w:sz w:val="24"/>
          <w:szCs w:val="24"/>
        </w:rPr>
      </w:pPr>
    </w:p>
    <w:p w14:paraId="7176AE6E">
      <w:pPr>
        <w:pStyle w:val="7"/>
        <w:adjustRightInd w:val="0"/>
        <w:snapToGrid w:val="0"/>
        <w:rPr>
          <w:rFonts w:ascii="Times New Roman" w:hAnsi="Times New Roman" w:cs="Times New Roman"/>
          <w:sz w:val="24"/>
          <w:szCs w:val="24"/>
        </w:rPr>
      </w:pPr>
    </w:p>
    <w:p w14:paraId="51CFA69F">
      <w:pPr>
        <w:pStyle w:val="7"/>
        <w:adjustRightInd w:val="0"/>
        <w:snapToGrid w:val="0"/>
        <w:rPr>
          <w:rFonts w:ascii="Times New Roman" w:hAnsi="Times New Roman" w:cs="Times New Roman"/>
          <w:sz w:val="24"/>
          <w:szCs w:val="24"/>
        </w:rPr>
      </w:pPr>
    </w:p>
    <w:p w14:paraId="13378DF6">
      <w:pPr>
        <w:pStyle w:val="16"/>
        <w:rPr>
          <w:rFonts w:hint="eastAsia"/>
        </w:rPr>
      </w:pPr>
    </w:p>
    <w:p w14:paraId="477B5690">
      <w:pPr>
        <w:pStyle w:val="16"/>
        <w:rPr>
          <w:rFonts w:hint="eastAsia"/>
        </w:rPr>
      </w:pPr>
    </w:p>
    <w:p w14:paraId="26489102">
      <w:pPr>
        <w:pStyle w:val="16"/>
        <w:rPr>
          <w:rFonts w:hint="eastAsia"/>
        </w:rPr>
      </w:pPr>
    </w:p>
    <w:p w14:paraId="457AB7A0">
      <w:pPr>
        <w:pStyle w:val="16"/>
        <w:rPr>
          <w:rFonts w:hint="eastAsia"/>
        </w:rPr>
      </w:pPr>
    </w:p>
    <w:p w14:paraId="2CBCFD91">
      <w:pPr>
        <w:pStyle w:val="16"/>
        <w:rPr>
          <w:rFonts w:hint="eastAsia"/>
        </w:rPr>
      </w:pPr>
    </w:p>
    <w:p w14:paraId="5A590E81">
      <w:pPr>
        <w:pStyle w:val="16"/>
        <w:rPr>
          <w:rFonts w:hint="eastAsia"/>
        </w:rPr>
      </w:pPr>
    </w:p>
    <w:p w14:paraId="21C989F4">
      <w:pPr>
        <w:pStyle w:val="16"/>
        <w:rPr>
          <w:rFonts w:hint="eastAsia"/>
        </w:rPr>
      </w:pPr>
    </w:p>
    <w:p w14:paraId="7E35E7A9">
      <w:pPr>
        <w:pStyle w:val="16"/>
        <w:rPr>
          <w:rFonts w:hint="eastAsia"/>
        </w:rPr>
      </w:pPr>
    </w:p>
    <w:p w14:paraId="590B7943">
      <w:pPr>
        <w:pStyle w:val="3"/>
        <w:jc w:val="center"/>
        <w:rPr>
          <w:rFonts w:hint="eastAsia"/>
        </w:rPr>
      </w:pPr>
    </w:p>
    <w:p w14:paraId="29DFCD35">
      <w:pPr>
        <w:pStyle w:val="3"/>
        <w:jc w:val="center"/>
        <w:rPr>
          <w:rFonts w:hint="eastAsia"/>
        </w:rPr>
      </w:pPr>
    </w:p>
    <w:p w14:paraId="73080D9E">
      <w:pPr>
        <w:pStyle w:val="3"/>
        <w:jc w:val="center"/>
      </w:pPr>
      <w:r>
        <w:rPr>
          <w:rFonts w:hint="eastAsia"/>
        </w:rPr>
        <w:t>第三部分 相关格式文件模板</w:t>
      </w:r>
    </w:p>
    <w:p w14:paraId="6CDE18A0">
      <w:pPr>
        <w:pStyle w:val="17"/>
      </w:pPr>
    </w:p>
    <w:p w14:paraId="079A6025">
      <w:pPr>
        <w:pStyle w:val="17"/>
      </w:pPr>
    </w:p>
    <w:p w14:paraId="5A84E980">
      <w:pPr>
        <w:pStyle w:val="17"/>
      </w:pPr>
    </w:p>
    <w:p w14:paraId="437574E3">
      <w:pPr>
        <w:pStyle w:val="17"/>
      </w:pPr>
    </w:p>
    <w:p w14:paraId="61835330">
      <w:pPr>
        <w:pStyle w:val="17"/>
      </w:pPr>
    </w:p>
    <w:p w14:paraId="0E359CFA">
      <w:pPr>
        <w:pStyle w:val="17"/>
      </w:pPr>
    </w:p>
    <w:p w14:paraId="21DDCF82">
      <w:pPr>
        <w:pStyle w:val="17"/>
      </w:pPr>
    </w:p>
    <w:p w14:paraId="1E3EF3D1">
      <w:pPr>
        <w:pStyle w:val="17"/>
      </w:pPr>
    </w:p>
    <w:p w14:paraId="57B1D580">
      <w:pPr>
        <w:pStyle w:val="17"/>
      </w:pPr>
    </w:p>
    <w:p w14:paraId="0B85767F">
      <w:pPr>
        <w:pStyle w:val="17"/>
      </w:pPr>
    </w:p>
    <w:p w14:paraId="00A22B5C">
      <w:pPr>
        <w:pStyle w:val="17"/>
      </w:pPr>
    </w:p>
    <w:p w14:paraId="053C1385">
      <w:pPr>
        <w:pStyle w:val="17"/>
      </w:pPr>
    </w:p>
    <w:p w14:paraId="1B6ACE03">
      <w:pPr>
        <w:pStyle w:val="17"/>
      </w:pPr>
    </w:p>
    <w:p w14:paraId="246B2669">
      <w:pPr>
        <w:pStyle w:val="17"/>
      </w:pPr>
    </w:p>
    <w:p w14:paraId="305B29CF">
      <w:pPr>
        <w:pStyle w:val="17"/>
      </w:pPr>
    </w:p>
    <w:p w14:paraId="266ADE74">
      <w:pPr>
        <w:pStyle w:val="17"/>
      </w:pPr>
    </w:p>
    <w:p w14:paraId="2B4162F5">
      <w:pPr>
        <w:pStyle w:val="17"/>
      </w:pPr>
    </w:p>
    <w:p w14:paraId="3C81D158">
      <w:pPr>
        <w:widowControl/>
        <w:spacing w:line="360" w:lineRule="auto"/>
        <w:jc w:val="center"/>
        <w:outlineLvl w:val="0"/>
        <w:rPr>
          <w:rFonts w:ascii="宋体" w:hAnsi="宋体" w:cs="宋体"/>
          <w:b/>
          <w:kern w:val="0"/>
          <w:sz w:val="40"/>
          <w:szCs w:val="27"/>
        </w:rPr>
      </w:pPr>
      <w:bookmarkStart w:id="12" w:name="_Toc31053"/>
      <w:bookmarkStart w:id="13" w:name="_Toc6151"/>
      <w:bookmarkStart w:id="14" w:name="_Toc25869"/>
      <w:bookmarkStart w:id="15" w:name="_Toc24"/>
      <w:bookmarkStart w:id="16" w:name="_Toc31740"/>
      <w:bookmarkStart w:id="17" w:name="_Toc28528"/>
      <w:bookmarkStart w:id="18" w:name="_Toc6408"/>
      <w:bookmarkStart w:id="19" w:name="_Toc17375"/>
      <w:bookmarkStart w:id="20" w:name="_Toc14488"/>
    </w:p>
    <w:p w14:paraId="59515B69">
      <w:pPr>
        <w:widowControl/>
        <w:spacing w:line="360" w:lineRule="auto"/>
        <w:jc w:val="center"/>
        <w:outlineLvl w:val="0"/>
        <w:rPr>
          <w:rFonts w:ascii="宋体" w:hAnsi="宋体" w:cs="宋体"/>
          <w:b/>
          <w:kern w:val="0"/>
          <w:sz w:val="40"/>
          <w:szCs w:val="27"/>
        </w:rPr>
      </w:pPr>
    </w:p>
    <w:p w14:paraId="0AD22B55">
      <w:pPr>
        <w:widowControl/>
        <w:spacing w:line="360" w:lineRule="auto"/>
        <w:jc w:val="center"/>
        <w:outlineLvl w:val="0"/>
        <w:rPr>
          <w:rFonts w:ascii="宋体" w:hAnsi="宋体" w:cs="宋体"/>
          <w:b/>
          <w:kern w:val="0"/>
          <w:sz w:val="40"/>
          <w:szCs w:val="27"/>
        </w:rPr>
      </w:pPr>
    </w:p>
    <w:p w14:paraId="3E8758EF">
      <w:pPr>
        <w:widowControl/>
        <w:spacing w:line="360" w:lineRule="auto"/>
        <w:outlineLvl w:val="0"/>
        <w:rPr>
          <w:rFonts w:ascii="宋体" w:hAnsi="宋体" w:cs="宋体"/>
          <w:b/>
          <w:kern w:val="0"/>
          <w:sz w:val="32"/>
          <w:szCs w:val="32"/>
        </w:rPr>
      </w:pPr>
    </w:p>
    <w:p w14:paraId="1AE3A836">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B0477C7">
      <w:pPr>
        <w:jc w:val="center"/>
        <w:rPr>
          <w:rFonts w:hint="eastAsia" w:ascii="宋体" w:hAnsi="宋体" w:cs="宋体"/>
          <w:b/>
          <w:kern w:val="0"/>
          <w:sz w:val="52"/>
          <w:szCs w:val="52"/>
        </w:rPr>
      </w:pPr>
    </w:p>
    <w:p w14:paraId="02183AAD">
      <w:pPr>
        <w:jc w:val="center"/>
        <w:rPr>
          <w:rFonts w:hint="eastAsia" w:ascii="宋体" w:hAnsi="宋体" w:cs="宋体"/>
          <w:b/>
          <w:kern w:val="0"/>
          <w:sz w:val="52"/>
          <w:szCs w:val="52"/>
        </w:rPr>
      </w:pPr>
    </w:p>
    <w:p w14:paraId="0BED2A42">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14:paraId="3D29BB58">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0D5CAE1C">
      <w:pPr>
        <w:pStyle w:val="2"/>
      </w:pPr>
    </w:p>
    <w:p w14:paraId="20C1CA6B">
      <w:pPr>
        <w:spacing w:line="480" w:lineRule="auto"/>
        <w:jc w:val="center"/>
        <w:rPr>
          <w:rFonts w:ascii="宋体" w:hAnsi="宋体"/>
          <w:b/>
          <w:bCs/>
          <w:sz w:val="72"/>
          <w:szCs w:val="72"/>
        </w:rPr>
      </w:pPr>
    </w:p>
    <w:p w14:paraId="2DB5495D">
      <w:pPr>
        <w:widowControl/>
        <w:spacing w:line="360" w:lineRule="auto"/>
        <w:jc w:val="center"/>
        <w:outlineLvl w:val="0"/>
        <w:rPr>
          <w:rFonts w:ascii="宋体" w:hAnsi="宋体" w:cs="宋体"/>
          <w:kern w:val="0"/>
          <w:sz w:val="72"/>
          <w:szCs w:val="72"/>
        </w:rPr>
      </w:pPr>
      <w:bookmarkStart w:id="21" w:name="_Toc26267"/>
      <w:bookmarkStart w:id="22" w:name="_Toc15870"/>
      <w:bookmarkStart w:id="23" w:name="_Toc28703"/>
      <w:bookmarkStart w:id="24" w:name="_Toc11075"/>
      <w:bookmarkStart w:id="25" w:name="_Toc21249"/>
      <w:bookmarkStart w:id="26" w:name="_Toc29113"/>
      <w:bookmarkStart w:id="27" w:name="_Toc8364"/>
      <w:bookmarkStart w:id="28" w:name="_Toc7291"/>
      <w:bookmarkStart w:id="29" w:name="_Toc11305"/>
      <w:bookmarkStart w:id="30" w:name="_Toc435"/>
      <w:bookmarkStart w:id="31" w:name="_Toc40346216"/>
      <w:bookmarkStart w:id="32" w:name="_Toc12520"/>
      <w:bookmarkStart w:id="33" w:name="_Toc40346375"/>
      <w:bookmarkStart w:id="34" w:name="_Toc6547"/>
      <w:bookmarkStart w:id="35" w:name="_Toc40776111"/>
      <w:bookmarkStart w:id="36" w:name="_Toc3471"/>
      <w:bookmarkStart w:id="37" w:name="_Toc1994"/>
      <w:r>
        <w:rPr>
          <w:rFonts w:hint="eastAsia" w:ascii="宋体" w:hAnsi="宋体"/>
          <w:b/>
          <w:bCs/>
          <w:sz w:val="72"/>
          <w:szCs w:val="72"/>
        </w:rPr>
        <w:t>报名资料</w:t>
      </w:r>
    </w:p>
    <w:p w14:paraId="058EC200">
      <w:pPr>
        <w:widowControl/>
        <w:spacing w:line="360" w:lineRule="auto"/>
        <w:ind w:firstLine="600"/>
        <w:outlineLvl w:val="0"/>
        <w:rPr>
          <w:rFonts w:ascii="宋体" w:hAnsi="宋体" w:cs="宋体"/>
          <w:kern w:val="0"/>
          <w:sz w:val="30"/>
          <w:szCs w:val="30"/>
        </w:rPr>
      </w:pPr>
    </w:p>
    <w:p w14:paraId="5ACFD3B1">
      <w:pPr>
        <w:widowControl/>
        <w:spacing w:line="360" w:lineRule="auto"/>
        <w:ind w:firstLine="600"/>
        <w:outlineLvl w:val="0"/>
        <w:rPr>
          <w:rFonts w:ascii="宋体" w:hAnsi="宋体" w:cs="宋体"/>
          <w:kern w:val="0"/>
          <w:sz w:val="30"/>
          <w:szCs w:val="30"/>
        </w:rPr>
      </w:pPr>
    </w:p>
    <w:p w14:paraId="191CAA12">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20884"/>
      <w:bookmarkStart w:id="40" w:name="_Toc40346217"/>
      <w:bookmarkStart w:id="41" w:name="_Toc2916"/>
      <w:bookmarkStart w:id="42" w:name="_Toc27997"/>
      <w:bookmarkStart w:id="43" w:name="_Toc17709"/>
      <w:bookmarkStart w:id="44" w:name="_Toc40776112"/>
      <w:bookmarkStart w:id="45" w:name="_Toc1743"/>
    </w:p>
    <w:p w14:paraId="171AC4B3">
      <w:pPr>
        <w:widowControl/>
        <w:spacing w:line="360" w:lineRule="auto"/>
        <w:ind w:firstLine="600"/>
        <w:outlineLvl w:val="0"/>
        <w:rPr>
          <w:rFonts w:cs="宋体"/>
          <w:kern w:val="0"/>
          <w:sz w:val="30"/>
          <w:szCs w:val="30"/>
        </w:rPr>
      </w:pPr>
      <w:bookmarkStart w:id="46" w:name="_Toc5238"/>
      <w:bookmarkStart w:id="47" w:name="_Toc2029"/>
      <w:bookmarkStart w:id="48" w:name="_Toc19699"/>
      <w:bookmarkStart w:id="49" w:name="_Toc31538"/>
      <w:bookmarkStart w:id="50" w:name="_Toc23097"/>
      <w:bookmarkStart w:id="51" w:name="_Toc29102"/>
      <w:bookmarkStart w:id="52" w:name="_Toc11485"/>
      <w:bookmarkStart w:id="53" w:name="_Toc2012"/>
      <w:bookmarkStart w:id="54" w:name="_Toc3097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E56D769">
      <w:pPr>
        <w:widowControl/>
        <w:spacing w:line="360" w:lineRule="auto"/>
        <w:ind w:firstLine="600"/>
        <w:outlineLvl w:val="0"/>
        <w:rPr>
          <w:rFonts w:cs="宋体"/>
          <w:kern w:val="0"/>
          <w:sz w:val="30"/>
          <w:szCs w:val="30"/>
        </w:rPr>
      </w:pPr>
      <w:bookmarkStart w:id="55" w:name="_Toc11141"/>
      <w:bookmarkStart w:id="56" w:name="_Toc40776113"/>
      <w:bookmarkStart w:id="57" w:name="_Toc40346377"/>
      <w:bookmarkStart w:id="58" w:name="_Toc7052"/>
      <w:bookmarkStart w:id="59" w:name="_Toc21483"/>
      <w:bookmarkStart w:id="60" w:name="_Toc4013"/>
      <w:bookmarkStart w:id="61" w:name="_Toc24763"/>
      <w:bookmarkStart w:id="62" w:name="_Toc16794"/>
      <w:bookmarkStart w:id="63" w:name="_Toc11558"/>
      <w:bookmarkStart w:id="64" w:name="_Toc14824"/>
      <w:bookmarkStart w:id="65" w:name="_Toc28064"/>
      <w:bookmarkStart w:id="66" w:name="_Toc31993"/>
      <w:bookmarkStart w:id="67" w:name="_Toc17930"/>
      <w:bookmarkStart w:id="68" w:name="_Toc29767"/>
      <w:bookmarkStart w:id="69" w:name="_Toc40346218"/>
      <w:bookmarkStart w:id="70" w:name="_Toc27867"/>
      <w:bookmarkStart w:id="71" w:name="_Toc12645"/>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7F015D7">
      <w:pPr>
        <w:widowControl/>
        <w:spacing w:line="360" w:lineRule="auto"/>
        <w:ind w:firstLine="600"/>
        <w:outlineLvl w:val="0"/>
        <w:rPr>
          <w:rFonts w:cs="宋体"/>
          <w:kern w:val="0"/>
          <w:sz w:val="30"/>
          <w:szCs w:val="30"/>
        </w:rPr>
      </w:pPr>
      <w:bookmarkStart w:id="72" w:name="_Toc40776114"/>
      <w:bookmarkStart w:id="73" w:name="_Toc6438"/>
      <w:bookmarkStart w:id="74" w:name="_Toc4563"/>
      <w:bookmarkStart w:id="75" w:name="_Toc14287"/>
      <w:bookmarkStart w:id="76" w:name="_Toc26029"/>
      <w:bookmarkStart w:id="77" w:name="_Toc17537"/>
      <w:bookmarkStart w:id="78" w:name="_Toc40346219"/>
      <w:bookmarkStart w:id="79" w:name="_Toc27771"/>
      <w:bookmarkStart w:id="80" w:name="_Toc32709"/>
      <w:bookmarkStart w:id="81" w:name="_Toc40346378"/>
      <w:bookmarkStart w:id="82" w:name="_Toc9883"/>
      <w:bookmarkStart w:id="83" w:name="_Toc24651"/>
      <w:bookmarkStart w:id="84" w:name="_Toc16813"/>
      <w:bookmarkStart w:id="85" w:name="_Toc31197"/>
      <w:bookmarkStart w:id="86" w:name="_Toc11334"/>
      <w:bookmarkStart w:id="87" w:name="_Toc1324"/>
      <w:bookmarkStart w:id="88" w:name="_Toc1983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B349F62">
      <w:pPr>
        <w:widowControl/>
        <w:spacing w:line="360" w:lineRule="auto"/>
        <w:ind w:firstLine="600"/>
        <w:outlineLvl w:val="0"/>
        <w:rPr>
          <w:rFonts w:cs="宋体"/>
          <w:kern w:val="0"/>
          <w:sz w:val="30"/>
          <w:szCs w:val="30"/>
        </w:rPr>
      </w:pPr>
      <w:bookmarkStart w:id="89" w:name="_Toc40776115"/>
      <w:bookmarkStart w:id="90" w:name="_Toc21686"/>
      <w:bookmarkStart w:id="91" w:name="_Toc18353"/>
      <w:bookmarkStart w:id="92" w:name="_Toc27206"/>
      <w:bookmarkStart w:id="93" w:name="_Toc5634"/>
      <w:bookmarkStart w:id="94" w:name="_Toc17483"/>
      <w:bookmarkStart w:id="95" w:name="_Toc40346220"/>
      <w:bookmarkStart w:id="96" w:name="_Toc21940"/>
      <w:bookmarkStart w:id="97" w:name="_Toc12650"/>
      <w:bookmarkStart w:id="98" w:name="_Toc30336"/>
      <w:bookmarkStart w:id="99" w:name="_Toc40346379"/>
      <w:bookmarkStart w:id="100" w:name="_Toc20994"/>
      <w:bookmarkStart w:id="101" w:name="_Toc3895"/>
      <w:bookmarkStart w:id="102" w:name="_Toc5189"/>
      <w:bookmarkStart w:id="103" w:name="_Toc13222"/>
      <w:bookmarkStart w:id="104" w:name="_Toc14586"/>
      <w:bookmarkStart w:id="105" w:name="_Toc27868"/>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BBDEF00">
      <w:pPr>
        <w:widowControl/>
        <w:spacing w:line="360" w:lineRule="auto"/>
        <w:ind w:firstLine="600"/>
        <w:outlineLvl w:val="0"/>
        <w:rPr>
          <w:rFonts w:cs="宋体"/>
          <w:kern w:val="0"/>
          <w:sz w:val="30"/>
          <w:szCs w:val="30"/>
        </w:rPr>
      </w:pPr>
      <w:bookmarkStart w:id="106" w:name="_Toc40776116"/>
      <w:bookmarkStart w:id="107" w:name="_Toc32371"/>
      <w:bookmarkStart w:id="108" w:name="_Toc40346221"/>
      <w:bookmarkStart w:id="109" w:name="_Toc21449"/>
      <w:bookmarkStart w:id="110" w:name="_Toc27009"/>
      <w:bookmarkStart w:id="111" w:name="_Toc5220"/>
      <w:bookmarkStart w:id="112" w:name="_Toc12127"/>
      <w:bookmarkStart w:id="113" w:name="_Toc3498"/>
      <w:bookmarkStart w:id="114" w:name="_Toc9282"/>
      <w:bookmarkStart w:id="115" w:name="_Toc8526"/>
      <w:bookmarkStart w:id="116" w:name="_Toc11547"/>
      <w:bookmarkStart w:id="117" w:name="_Toc30904"/>
      <w:bookmarkStart w:id="118" w:name="_Toc40346380"/>
      <w:bookmarkStart w:id="119" w:name="_Toc10454"/>
      <w:bookmarkStart w:id="120" w:name="_Toc14462"/>
      <w:bookmarkStart w:id="121" w:name="_Toc30856"/>
      <w:bookmarkStart w:id="122" w:name="_Toc2764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A4A31FC">
      <w:pPr>
        <w:pStyle w:val="17"/>
      </w:pPr>
    </w:p>
    <w:p w14:paraId="7D3FE60A">
      <w:pPr>
        <w:pStyle w:val="17"/>
      </w:pPr>
    </w:p>
    <w:p w14:paraId="59B88B3E">
      <w:pPr>
        <w:pStyle w:val="23"/>
        <w:spacing w:line="360" w:lineRule="auto"/>
        <w:ind w:firstLine="0" w:firstLineChars="0"/>
        <w:rPr>
          <w:rFonts w:ascii="宋体" w:hAnsi="宋体"/>
          <w:bCs/>
          <w:color w:val="FF0000"/>
          <w:sz w:val="24"/>
          <w:szCs w:val="24"/>
        </w:rPr>
      </w:pPr>
      <w:bookmarkStart w:id="123" w:name="_Toc16728"/>
      <w:bookmarkStart w:id="124" w:name="_Toc10399"/>
      <w:bookmarkStart w:id="125" w:name="_Toc6691"/>
      <w:bookmarkStart w:id="126" w:name="_Toc9697"/>
      <w:bookmarkStart w:id="127" w:name="_Toc21213"/>
      <w:bookmarkStart w:id="128" w:name="_Toc28747"/>
      <w:bookmarkStart w:id="129" w:name="_Toc13184"/>
      <w:bookmarkStart w:id="130" w:name="_Toc15539"/>
      <w:bookmarkStart w:id="131" w:name="_Toc31077"/>
      <w:bookmarkStart w:id="132" w:name="_Toc8637"/>
      <w:bookmarkStart w:id="133" w:name="_Toc16608"/>
    </w:p>
    <w:p w14:paraId="0A7C91AB">
      <w:pPr>
        <w:pStyle w:val="23"/>
        <w:spacing w:line="360" w:lineRule="auto"/>
        <w:ind w:firstLine="0" w:firstLineChars="0"/>
        <w:rPr>
          <w:rFonts w:ascii="宋体" w:hAnsi="宋体"/>
          <w:bCs/>
          <w:color w:val="FF0000"/>
          <w:sz w:val="24"/>
          <w:szCs w:val="24"/>
        </w:rPr>
      </w:pPr>
    </w:p>
    <w:p w14:paraId="3D0990BE">
      <w:pPr>
        <w:pStyle w:val="23"/>
        <w:spacing w:line="360" w:lineRule="auto"/>
        <w:ind w:firstLine="0" w:firstLineChars="0"/>
        <w:rPr>
          <w:rFonts w:ascii="宋体" w:hAnsi="宋体"/>
          <w:bCs/>
          <w:color w:val="FF0000"/>
          <w:sz w:val="24"/>
          <w:szCs w:val="24"/>
        </w:rPr>
      </w:pPr>
    </w:p>
    <w:p w14:paraId="698FC07D">
      <w:pPr>
        <w:pStyle w:val="23"/>
        <w:spacing w:line="360" w:lineRule="auto"/>
        <w:ind w:firstLine="0" w:firstLineChars="0"/>
        <w:rPr>
          <w:rFonts w:hint="eastAsia" w:ascii="宋体" w:hAnsi="宋体"/>
          <w:bCs/>
          <w:sz w:val="24"/>
          <w:szCs w:val="24"/>
        </w:rPr>
      </w:pPr>
    </w:p>
    <w:p w14:paraId="74B4E0FF">
      <w:pPr>
        <w:pStyle w:val="23"/>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（提供复印件,并加盖供应商公章）</w:t>
      </w:r>
    </w:p>
    <w:p w14:paraId="5DEA541C">
      <w:pPr>
        <w:pStyle w:val="24"/>
        <w:tabs>
          <w:tab w:val="left" w:pos="1050"/>
          <w:tab w:val="center" w:pos="4535"/>
        </w:tabs>
        <w:spacing w:line="360" w:lineRule="auto"/>
        <w:jc w:val="center"/>
        <w:outlineLvl w:val="0"/>
        <w:rPr>
          <w:b/>
          <w:bCs/>
          <w:sz w:val="32"/>
          <w:szCs w:val="32"/>
        </w:rPr>
      </w:pPr>
    </w:p>
    <w:p w14:paraId="0D03D5D8">
      <w:pPr>
        <w:pStyle w:val="24"/>
        <w:tabs>
          <w:tab w:val="left" w:pos="1050"/>
          <w:tab w:val="center" w:pos="4535"/>
        </w:tabs>
        <w:spacing w:line="360" w:lineRule="auto"/>
        <w:jc w:val="center"/>
        <w:outlineLvl w:val="0"/>
        <w:rPr>
          <w:b/>
          <w:bCs/>
          <w:sz w:val="32"/>
          <w:szCs w:val="32"/>
        </w:rPr>
      </w:pPr>
    </w:p>
    <w:p w14:paraId="64D65742">
      <w:pPr>
        <w:pStyle w:val="24"/>
        <w:tabs>
          <w:tab w:val="left" w:pos="1050"/>
          <w:tab w:val="center" w:pos="4535"/>
        </w:tabs>
        <w:spacing w:line="360" w:lineRule="auto"/>
        <w:jc w:val="center"/>
        <w:outlineLvl w:val="0"/>
        <w:rPr>
          <w:b/>
          <w:bCs/>
          <w:sz w:val="32"/>
          <w:szCs w:val="32"/>
        </w:rPr>
      </w:pPr>
    </w:p>
    <w:p w14:paraId="47CEF22E">
      <w:pPr>
        <w:pStyle w:val="24"/>
        <w:tabs>
          <w:tab w:val="left" w:pos="1050"/>
          <w:tab w:val="center" w:pos="4535"/>
        </w:tabs>
        <w:spacing w:line="360" w:lineRule="auto"/>
        <w:jc w:val="center"/>
        <w:outlineLvl w:val="0"/>
        <w:rPr>
          <w:b/>
          <w:bCs/>
          <w:sz w:val="32"/>
          <w:szCs w:val="32"/>
        </w:rPr>
      </w:pPr>
    </w:p>
    <w:p w14:paraId="3666EAE5">
      <w:pPr>
        <w:pStyle w:val="24"/>
        <w:tabs>
          <w:tab w:val="left" w:pos="1050"/>
          <w:tab w:val="center" w:pos="4535"/>
        </w:tabs>
        <w:spacing w:line="360" w:lineRule="auto"/>
        <w:jc w:val="center"/>
        <w:outlineLvl w:val="0"/>
        <w:rPr>
          <w:b/>
          <w:bCs/>
          <w:sz w:val="32"/>
          <w:szCs w:val="32"/>
        </w:rPr>
      </w:pPr>
    </w:p>
    <w:p w14:paraId="723B2FC8">
      <w:pPr>
        <w:pStyle w:val="24"/>
        <w:tabs>
          <w:tab w:val="left" w:pos="1050"/>
          <w:tab w:val="center" w:pos="4535"/>
        </w:tabs>
        <w:spacing w:line="360" w:lineRule="auto"/>
        <w:jc w:val="center"/>
        <w:outlineLvl w:val="0"/>
        <w:rPr>
          <w:b/>
          <w:bCs/>
          <w:sz w:val="32"/>
          <w:szCs w:val="32"/>
        </w:rPr>
      </w:pPr>
    </w:p>
    <w:p w14:paraId="2AA2E1D6">
      <w:pPr>
        <w:pStyle w:val="24"/>
        <w:tabs>
          <w:tab w:val="left" w:pos="1050"/>
          <w:tab w:val="center" w:pos="4535"/>
        </w:tabs>
        <w:spacing w:line="360" w:lineRule="auto"/>
        <w:jc w:val="center"/>
        <w:outlineLvl w:val="0"/>
        <w:rPr>
          <w:b/>
          <w:bCs/>
          <w:sz w:val="32"/>
          <w:szCs w:val="32"/>
        </w:rPr>
      </w:pPr>
    </w:p>
    <w:p w14:paraId="31CA9478">
      <w:pPr>
        <w:pStyle w:val="24"/>
        <w:tabs>
          <w:tab w:val="left" w:pos="1050"/>
          <w:tab w:val="center" w:pos="4535"/>
        </w:tabs>
        <w:spacing w:line="360" w:lineRule="auto"/>
        <w:jc w:val="center"/>
        <w:outlineLvl w:val="0"/>
        <w:rPr>
          <w:b/>
          <w:bCs/>
          <w:sz w:val="32"/>
          <w:szCs w:val="32"/>
        </w:rPr>
      </w:pPr>
    </w:p>
    <w:p w14:paraId="384C582F">
      <w:pPr>
        <w:pStyle w:val="24"/>
        <w:tabs>
          <w:tab w:val="left" w:pos="1050"/>
          <w:tab w:val="center" w:pos="4535"/>
        </w:tabs>
        <w:spacing w:line="360" w:lineRule="auto"/>
        <w:jc w:val="center"/>
        <w:outlineLvl w:val="0"/>
        <w:rPr>
          <w:b/>
          <w:bCs/>
          <w:sz w:val="32"/>
          <w:szCs w:val="32"/>
        </w:rPr>
      </w:pPr>
    </w:p>
    <w:p w14:paraId="505A9C1E">
      <w:pPr>
        <w:pStyle w:val="24"/>
        <w:tabs>
          <w:tab w:val="left" w:pos="1050"/>
          <w:tab w:val="center" w:pos="4535"/>
        </w:tabs>
        <w:spacing w:line="360" w:lineRule="auto"/>
        <w:jc w:val="center"/>
        <w:outlineLvl w:val="0"/>
        <w:rPr>
          <w:b/>
          <w:bCs/>
          <w:sz w:val="32"/>
          <w:szCs w:val="32"/>
        </w:rPr>
      </w:pPr>
    </w:p>
    <w:p w14:paraId="55F88CC2">
      <w:pPr>
        <w:pStyle w:val="24"/>
        <w:tabs>
          <w:tab w:val="left" w:pos="1050"/>
          <w:tab w:val="center" w:pos="4535"/>
        </w:tabs>
        <w:spacing w:line="360" w:lineRule="auto"/>
        <w:jc w:val="center"/>
        <w:outlineLvl w:val="0"/>
        <w:rPr>
          <w:b/>
          <w:bCs/>
          <w:sz w:val="32"/>
          <w:szCs w:val="32"/>
        </w:rPr>
      </w:pPr>
    </w:p>
    <w:p w14:paraId="7EA344E8">
      <w:pPr>
        <w:pStyle w:val="24"/>
        <w:tabs>
          <w:tab w:val="left" w:pos="1050"/>
          <w:tab w:val="center" w:pos="4535"/>
        </w:tabs>
        <w:spacing w:line="360" w:lineRule="auto"/>
        <w:jc w:val="center"/>
        <w:outlineLvl w:val="0"/>
        <w:rPr>
          <w:b/>
          <w:bCs/>
          <w:sz w:val="32"/>
          <w:szCs w:val="32"/>
        </w:rPr>
      </w:pPr>
    </w:p>
    <w:p w14:paraId="3210995E">
      <w:pPr>
        <w:pStyle w:val="24"/>
        <w:tabs>
          <w:tab w:val="left" w:pos="1050"/>
          <w:tab w:val="center" w:pos="4535"/>
        </w:tabs>
        <w:spacing w:line="360" w:lineRule="auto"/>
        <w:jc w:val="center"/>
        <w:outlineLvl w:val="0"/>
        <w:rPr>
          <w:b/>
          <w:bCs/>
          <w:sz w:val="32"/>
          <w:szCs w:val="32"/>
        </w:rPr>
      </w:pPr>
    </w:p>
    <w:p w14:paraId="56069E81">
      <w:pPr>
        <w:pStyle w:val="24"/>
        <w:tabs>
          <w:tab w:val="left" w:pos="1050"/>
          <w:tab w:val="center" w:pos="4535"/>
        </w:tabs>
        <w:spacing w:line="360" w:lineRule="auto"/>
        <w:jc w:val="center"/>
        <w:outlineLvl w:val="0"/>
        <w:rPr>
          <w:b/>
          <w:bCs/>
          <w:sz w:val="32"/>
          <w:szCs w:val="32"/>
        </w:rPr>
      </w:pPr>
    </w:p>
    <w:p w14:paraId="7D055957">
      <w:pPr>
        <w:pStyle w:val="24"/>
        <w:tabs>
          <w:tab w:val="left" w:pos="1050"/>
          <w:tab w:val="center" w:pos="4535"/>
        </w:tabs>
        <w:spacing w:line="360" w:lineRule="auto"/>
        <w:jc w:val="center"/>
        <w:outlineLvl w:val="0"/>
        <w:rPr>
          <w:b/>
          <w:bCs/>
          <w:sz w:val="32"/>
          <w:szCs w:val="32"/>
        </w:rPr>
      </w:pPr>
    </w:p>
    <w:p w14:paraId="53792901">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14:paraId="3D90DC1C">
      <w:pPr>
        <w:pStyle w:val="24"/>
        <w:spacing w:line="360" w:lineRule="auto"/>
        <w:jc w:val="center"/>
        <w:rPr>
          <w:b/>
          <w:bCs/>
          <w:sz w:val="30"/>
          <w:szCs w:val="30"/>
        </w:rPr>
      </w:pPr>
    </w:p>
    <w:p w14:paraId="5328A9E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414247DA">
      <w:pPr>
        <w:pStyle w:val="24"/>
        <w:spacing w:line="360" w:lineRule="auto"/>
        <w:ind w:firstLine="560"/>
        <w:rPr>
          <w:sz w:val="28"/>
          <w:szCs w:val="28"/>
        </w:rPr>
      </w:pPr>
    </w:p>
    <w:p w14:paraId="16171777">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1C0AA2D0">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F4EE26F">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16E7B248">
      <w:pPr>
        <w:pStyle w:val="24"/>
        <w:spacing w:line="360" w:lineRule="auto"/>
        <w:rPr>
          <w:b/>
          <w:bCs/>
          <w:sz w:val="28"/>
          <w:szCs w:val="28"/>
        </w:rPr>
      </w:pPr>
    </w:p>
    <w:p w14:paraId="4565F05A">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11FDA10">
      <w:pPr>
        <w:widowControl/>
        <w:spacing w:line="500" w:lineRule="atLeast"/>
        <w:rPr>
          <w:rFonts w:ascii="宋体" w:hAnsi="宋体"/>
          <w:spacing w:val="4"/>
          <w:kern w:val="0"/>
          <w:szCs w:val="21"/>
        </w:rPr>
      </w:pPr>
    </w:p>
    <w:p w14:paraId="7A2D2A9B">
      <w:pPr>
        <w:spacing w:line="400" w:lineRule="exact"/>
        <w:rPr>
          <w:rFonts w:ascii="宋体" w:hAnsi="宋体"/>
          <w:b/>
          <w:sz w:val="36"/>
          <w:szCs w:val="36"/>
        </w:rPr>
      </w:pPr>
    </w:p>
    <w:p w14:paraId="4AB7BACF">
      <w:pPr>
        <w:spacing w:line="400" w:lineRule="exact"/>
        <w:rPr>
          <w:rFonts w:ascii="宋体" w:hAnsi="宋体"/>
          <w:b/>
          <w:sz w:val="36"/>
          <w:szCs w:val="36"/>
        </w:rPr>
      </w:pPr>
    </w:p>
    <w:p w14:paraId="1E3C61FB">
      <w:pPr>
        <w:spacing w:line="400" w:lineRule="exact"/>
        <w:rPr>
          <w:rFonts w:ascii="宋体" w:hAnsi="宋体"/>
          <w:b/>
          <w:sz w:val="36"/>
          <w:szCs w:val="36"/>
        </w:rPr>
      </w:pPr>
    </w:p>
    <w:p w14:paraId="0860C041">
      <w:pPr>
        <w:spacing w:line="400" w:lineRule="exact"/>
        <w:rPr>
          <w:rFonts w:ascii="宋体" w:hAnsi="宋体"/>
          <w:b/>
          <w:sz w:val="36"/>
          <w:szCs w:val="36"/>
        </w:rPr>
      </w:pPr>
    </w:p>
    <w:p w14:paraId="41C9203F">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14:paraId="68C3E4A7">
      <w:pPr>
        <w:pStyle w:val="24"/>
        <w:spacing w:line="360" w:lineRule="auto"/>
        <w:jc w:val="center"/>
        <w:outlineLvl w:val="0"/>
        <w:rPr>
          <w:b/>
          <w:bCs/>
          <w:sz w:val="32"/>
          <w:szCs w:val="32"/>
        </w:rPr>
      </w:pPr>
      <w:bookmarkStart w:id="136" w:name="_Toc15050"/>
      <w:bookmarkStart w:id="137" w:name="_Toc3241"/>
      <w:bookmarkStart w:id="138" w:name="_Toc15934"/>
      <w:bookmarkStart w:id="139" w:name="_Toc18443"/>
      <w:bookmarkStart w:id="140" w:name="_Toc14853"/>
      <w:bookmarkStart w:id="141" w:name="_Toc20854"/>
      <w:bookmarkStart w:id="142" w:name="_Toc3758"/>
      <w:bookmarkStart w:id="143" w:name="_Toc14020"/>
      <w:bookmarkStart w:id="144" w:name="_Toc7276"/>
    </w:p>
    <w:p w14:paraId="17DE8BBE">
      <w:pPr>
        <w:pStyle w:val="24"/>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14:paraId="2AC1D918">
      <w:pPr>
        <w:pStyle w:val="25"/>
        <w:spacing w:line="360" w:lineRule="auto"/>
        <w:jc w:val="left"/>
        <w:rPr>
          <w:b/>
          <w:bCs/>
          <w:sz w:val="28"/>
          <w:szCs w:val="28"/>
        </w:rPr>
      </w:pPr>
      <w:r>
        <w:rPr>
          <w:rFonts w:hint="eastAsia"/>
          <w:b/>
          <w:bCs/>
          <w:sz w:val="28"/>
          <w:szCs w:val="28"/>
        </w:rPr>
        <w:t>本授权书声明：</w:t>
      </w:r>
    </w:p>
    <w:p w14:paraId="2F7709C0">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color w:val="0000FF"/>
          <w:sz w:val="28"/>
          <w:szCs w:val="28"/>
        </w:rPr>
        <w:t>（</w:t>
      </w:r>
      <w:r>
        <w:rPr>
          <w:rFonts w:hint="eastAsia"/>
          <w:color w:val="0000FF"/>
          <w:sz w:val="28"/>
          <w:szCs w:val="28"/>
          <w:lang w:eastAsia="zh-CN"/>
        </w:rPr>
        <w:t>营业执照住所地址</w:t>
      </w:r>
      <w:r>
        <w:rPr>
          <w:rFonts w:hint="eastAsia"/>
          <w:color w:val="0000FF"/>
          <w:sz w:val="28"/>
          <w:szCs w:val="28"/>
        </w:rPr>
        <w:t>）</w:t>
      </w:r>
      <w:r>
        <w:rPr>
          <w:rFonts w:hint="eastAsia"/>
          <w:sz w:val="28"/>
          <w:szCs w:val="28"/>
          <w:u w:val="single"/>
        </w:rPr>
        <w:t xml:space="preserve">               </w:t>
      </w:r>
      <w:r>
        <w:rPr>
          <w:rFonts w:hint="eastAsia"/>
          <w:color w:val="0000FF"/>
          <w:sz w:val="28"/>
          <w:szCs w:val="28"/>
        </w:rPr>
        <w:t>（公司名称）</w:t>
      </w:r>
      <w:r>
        <w:rPr>
          <w:rFonts w:hint="eastAsia"/>
          <w:sz w:val="28"/>
          <w:szCs w:val="28"/>
        </w:rPr>
        <w:t>的</w:t>
      </w:r>
      <w:r>
        <w:rPr>
          <w:rFonts w:hint="eastAsia"/>
          <w:sz w:val="28"/>
          <w:szCs w:val="28"/>
          <w:u w:val="single"/>
        </w:rPr>
        <w:t xml:space="preserve">        </w:t>
      </w:r>
      <w:r>
        <w:rPr>
          <w:rFonts w:hint="eastAsia"/>
          <w:color w:val="0000FF"/>
          <w:sz w:val="28"/>
          <w:szCs w:val="28"/>
        </w:rPr>
        <w:t>（法定代表人姓名、职务）</w:t>
      </w:r>
      <w:r>
        <w:rPr>
          <w:rFonts w:hint="eastAsia"/>
          <w:sz w:val="28"/>
          <w:szCs w:val="28"/>
        </w:rPr>
        <w:t xml:space="preserve">代表本公司授权 </w:t>
      </w:r>
      <w:r>
        <w:rPr>
          <w:rFonts w:hint="eastAsia"/>
          <w:sz w:val="28"/>
          <w:szCs w:val="28"/>
          <w:u w:val="single"/>
        </w:rPr>
        <w:t xml:space="preserve">       </w:t>
      </w:r>
      <w:r>
        <w:rPr>
          <w:rFonts w:hint="eastAsia"/>
          <w:color w:val="0000FF"/>
          <w:sz w:val="28"/>
          <w:szCs w:val="28"/>
        </w:rPr>
        <w:t>（被授权人的姓名、职务、联系方式）</w:t>
      </w:r>
      <w:r>
        <w:rPr>
          <w:rFonts w:hint="eastAsia"/>
          <w:sz w:val="28"/>
          <w:szCs w:val="28"/>
        </w:rPr>
        <w:t>为本公司的合法代表，以本公司名义负责处理在</w:t>
      </w:r>
      <w:r>
        <w:rPr>
          <w:rFonts w:hint="eastAsia"/>
          <w:sz w:val="28"/>
          <w:szCs w:val="28"/>
          <w:highlight w:val="yellow"/>
          <w:u w:val="single"/>
        </w:rPr>
        <w:t>南方医科大学第五附属医院 ***项目</w:t>
      </w:r>
      <w:r>
        <w:rPr>
          <w:rFonts w:hint="eastAsia"/>
          <w:sz w:val="28"/>
          <w:szCs w:val="28"/>
        </w:rPr>
        <w:t>院内采购活动中一切与之相关的事宜。</w:t>
      </w:r>
    </w:p>
    <w:p w14:paraId="62E28B36">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w:t>
      </w:r>
      <w:r>
        <w:rPr>
          <w:rFonts w:hint="eastAsia"/>
          <w:sz w:val="28"/>
          <w:szCs w:val="28"/>
        </w:rPr>
        <w:t>至</w:t>
      </w:r>
      <w:r>
        <w:rPr>
          <w:rFonts w:hint="eastAsia"/>
          <w:sz w:val="28"/>
          <w:szCs w:val="28"/>
          <w:u w:val="single"/>
        </w:rPr>
        <w:t xml:space="preserve">                   </w:t>
      </w:r>
    </w:p>
    <w:p w14:paraId="4DF52E6F">
      <w:pPr>
        <w:pStyle w:val="24"/>
        <w:spacing w:line="360" w:lineRule="auto"/>
        <w:ind w:firstLine="560"/>
        <w:rPr>
          <w:sz w:val="28"/>
          <w:szCs w:val="28"/>
        </w:rPr>
      </w:pPr>
      <w:r>
        <w:rPr>
          <w:rFonts w:hint="eastAsia"/>
          <w:sz w:val="28"/>
          <w:szCs w:val="28"/>
        </w:rPr>
        <w:t>本授权书在签字盖章后生效，特此声明。</w:t>
      </w:r>
    </w:p>
    <w:p w14:paraId="5AB64903">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4895A462">
      <w:pPr>
        <w:pStyle w:val="24"/>
        <w:spacing w:line="360" w:lineRule="auto"/>
        <w:ind w:firstLine="560"/>
        <w:rPr>
          <w:sz w:val="28"/>
          <w:szCs w:val="28"/>
        </w:rPr>
      </w:pPr>
      <w:r>
        <w:rPr>
          <w:rFonts w:hint="eastAsia"/>
          <w:sz w:val="28"/>
          <w:szCs w:val="28"/>
        </w:rPr>
        <w:t>被授权人（</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6DEA790B">
      <w:pPr>
        <w:pStyle w:val="24"/>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14:paraId="4A41C8C5">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4FA84C69">
      <w:pPr>
        <w:pStyle w:val="24"/>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bookmarkEnd w:id="132"/>
    <w:bookmarkEnd w:id="133"/>
    <w:p w14:paraId="6B64380C">
      <w:pPr>
        <w:widowControl/>
        <w:spacing w:line="360" w:lineRule="auto"/>
        <w:jc w:val="left"/>
        <w:outlineLvl w:val="0"/>
        <w:rPr>
          <w:rFonts w:ascii="宋体" w:hAnsi="宋体"/>
          <w:sz w:val="24"/>
        </w:rPr>
      </w:pPr>
    </w:p>
    <w:p w14:paraId="7B37C46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具有良好的商业信誉和健全的财务会计制度；（提供声明函，内容包含前面的描述，格式自拟，并加盖供应商公章）</w:t>
      </w:r>
    </w:p>
    <w:p w14:paraId="2D44CD5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具有履行合同所必需的设备和专业技术能力；（提供填报设备及专业技术能力情况或者提供声明函，内容包含前面的描述，格式自拟，并加盖供应商公章）</w:t>
      </w:r>
    </w:p>
    <w:p w14:paraId="383462B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有依法缴纳税收和社会保障资金的良好记录；（提供声明函，内容包含前面的描述，格式自拟，并加盖供应商公章）</w:t>
      </w:r>
    </w:p>
    <w:p w14:paraId="0CD91AB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参加采购活动前三年内，在经营活动中没有重大违法记录；（提供声明函，内容包含前面的描述，格式自拟，并加盖供应商公章）</w:t>
      </w:r>
    </w:p>
    <w:p w14:paraId="6CEF393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单位负责人为同一人或者存在直接控股、管理关系的不同供应商，不得参加同一合同项下的采购活动；</w:t>
      </w:r>
      <w:r>
        <w:rPr>
          <w:rFonts w:hint="eastAsia" w:ascii="宋体" w:hAnsi="宋体" w:cs="Times New Roman"/>
          <w:color w:val="auto"/>
          <w:kern w:val="2"/>
          <w:sz w:val="24"/>
          <w:szCs w:val="22"/>
          <w:lang w:val="en-US" w:eastAsia="zh-CN" w:bidi="ar-SA"/>
        </w:rPr>
        <w:t>（提供声明函，内容包含前面的描述，格式自拟，并加盖供应商公章）</w:t>
      </w:r>
    </w:p>
    <w:p w14:paraId="20E482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没有处于被责令停业，没有处于被取消投标资格的处罚期内，没有处于财产被接管、冻结、破产的状态；（提供声明函，内容包含前面的描述，格式自拟，并加盖供应商公章）</w:t>
      </w:r>
    </w:p>
    <w:p w14:paraId="0F5F05A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本项目不接受联合体，不允许分包、转包；（提供声明函，内容包含前面的描述，格式自拟，并加盖供应商公章）</w:t>
      </w:r>
    </w:p>
    <w:p w14:paraId="5E222F8D">
      <w:pPr>
        <w:widowControl/>
        <w:spacing w:line="360" w:lineRule="auto"/>
        <w:jc w:val="left"/>
        <w:outlineLvl w:val="0"/>
        <w:rPr>
          <w:rFonts w:ascii="宋体" w:hAnsi="宋体"/>
          <w:sz w:val="24"/>
        </w:rPr>
      </w:pPr>
      <w:bookmarkStart w:id="145" w:name="_GoBack"/>
      <w:bookmarkEnd w:id="145"/>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A45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861">
    <w:pPr>
      <w:pStyle w:val="9"/>
      <w:framePr w:wrap="around" w:vAnchor="text" w:hAnchor="margin" w:xAlign="center" w:y="1"/>
      <w:rPr>
        <w:rStyle w:val="14"/>
      </w:rPr>
    </w:pPr>
    <w:r>
      <w:fldChar w:fldCharType="begin"/>
    </w:r>
    <w:r>
      <w:rPr>
        <w:rStyle w:val="14"/>
      </w:rPr>
      <w:instrText xml:space="preserve">PAGE  </w:instrText>
    </w:r>
    <w:r>
      <w:fldChar w:fldCharType="end"/>
    </w:r>
  </w:p>
  <w:p w14:paraId="5C0F2F0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99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E61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t>页</w:t>
                    </w:r>
                  </w:p>
                </w:txbxContent>
              </v:textbox>
            </v:shape>
          </w:pict>
        </mc:Fallback>
      </mc:AlternateContent>
    </w:r>
  </w:p>
  <w:p w14:paraId="4C6AA88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C511">
    <w:pPr>
      <w:pStyle w:val="9"/>
      <w:framePr w:wrap="around" w:vAnchor="text" w:hAnchor="margin" w:xAlign="center" w:y="1"/>
      <w:rPr>
        <w:rStyle w:val="14"/>
      </w:rPr>
    </w:pPr>
    <w:r>
      <w:fldChar w:fldCharType="begin"/>
    </w:r>
    <w:r>
      <w:rPr>
        <w:rStyle w:val="14"/>
      </w:rPr>
      <w:instrText xml:space="preserve">PAGE  </w:instrText>
    </w:r>
    <w:r>
      <w:fldChar w:fldCharType="end"/>
    </w:r>
  </w:p>
  <w:p w14:paraId="5F4DCDAD">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D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06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C7C1">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9DE">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E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268">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660">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A84983"/>
    <w:rsid w:val="03716FCD"/>
    <w:rsid w:val="03B12041"/>
    <w:rsid w:val="045C42FF"/>
    <w:rsid w:val="06440845"/>
    <w:rsid w:val="0B8A75F4"/>
    <w:rsid w:val="0D8344AC"/>
    <w:rsid w:val="0D9809B4"/>
    <w:rsid w:val="0F4611F5"/>
    <w:rsid w:val="111A631D"/>
    <w:rsid w:val="11C154DB"/>
    <w:rsid w:val="12FE7D69"/>
    <w:rsid w:val="13460A49"/>
    <w:rsid w:val="14622674"/>
    <w:rsid w:val="14C35BD0"/>
    <w:rsid w:val="14EF6DCA"/>
    <w:rsid w:val="17150B6B"/>
    <w:rsid w:val="172327DB"/>
    <w:rsid w:val="18147845"/>
    <w:rsid w:val="1B060F39"/>
    <w:rsid w:val="1B610405"/>
    <w:rsid w:val="1D177890"/>
    <w:rsid w:val="1DBB7403"/>
    <w:rsid w:val="1DE34D7C"/>
    <w:rsid w:val="1E652BA8"/>
    <w:rsid w:val="1EF609CD"/>
    <w:rsid w:val="1F87795B"/>
    <w:rsid w:val="1FD71884"/>
    <w:rsid w:val="21293969"/>
    <w:rsid w:val="21402D3F"/>
    <w:rsid w:val="22587BCC"/>
    <w:rsid w:val="23700025"/>
    <w:rsid w:val="23ED78C8"/>
    <w:rsid w:val="24B94269"/>
    <w:rsid w:val="261C29D8"/>
    <w:rsid w:val="26884346"/>
    <w:rsid w:val="27F63A2D"/>
    <w:rsid w:val="28B27AD1"/>
    <w:rsid w:val="29CF4042"/>
    <w:rsid w:val="2E26476D"/>
    <w:rsid w:val="2E4520F6"/>
    <w:rsid w:val="30452C70"/>
    <w:rsid w:val="30650C5A"/>
    <w:rsid w:val="30711881"/>
    <w:rsid w:val="30811227"/>
    <w:rsid w:val="325F4087"/>
    <w:rsid w:val="33D07732"/>
    <w:rsid w:val="33E86666"/>
    <w:rsid w:val="34D33DC9"/>
    <w:rsid w:val="35115140"/>
    <w:rsid w:val="370768B5"/>
    <w:rsid w:val="37405B09"/>
    <w:rsid w:val="39056E6A"/>
    <w:rsid w:val="39102554"/>
    <w:rsid w:val="3A136D0B"/>
    <w:rsid w:val="3B4756B8"/>
    <w:rsid w:val="3E876995"/>
    <w:rsid w:val="40B16FB5"/>
    <w:rsid w:val="41B5198F"/>
    <w:rsid w:val="41F769E0"/>
    <w:rsid w:val="429E024C"/>
    <w:rsid w:val="42E531CF"/>
    <w:rsid w:val="42FE1FCA"/>
    <w:rsid w:val="4352242D"/>
    <w:rsid w:val="43FD475E"/>
    <w:rsid w:val="4582125E"/>
    <w:rsid w:val="468C4D8C"/>
    <w:rsid w:val="46A2484B"/>
    <w:rsid w:val="46E624AF"/>
    <w:rsid w:val="47E071D1"/>
    <w:rsid w:val="4A1C47DE"/>
    <w:rsid w:val="4C4F110A"/>
    <w:rsid w:val="4CC02CA8"/>
    <w:rsid w:val="4F1958B6"/>
    <w:rsid w:val="51701B4D"/>
    <w:rsid w:val="548C5956"/>
    <w:rsid w:val="55252680"/>
    <w:rsid w:val="56043ECE"/>
    <w:rsid w:val="563C073B"/>
    <w:rsid w:val="56FE4538"/>
    <w:rsid w:val="57CE0CF0"/>
    <w:rsid w:val="580469B3"/>
    <w:rsid w:val="590B1FC3"/>
    <w:rsid w:val="597F2160"/>
    <w:rsid w:val="5A9932D8"/>
    <w:rsid w:val="5B125F66"/>
    <w:rsid w:val="5B4C7781"/>
    <w:rsid w:val="5BF64884"/>
    <w:rsid w:val="5C47536C"/>
    <w:rsid w:val="5C5762BC"/>
    <w:rsid w:val="5C952952"/>
    <w:rsid w:val="5CE84F5B"/>
    <w:rsid w:val="5FC06B3E"/>
    <w:rsid w:val="638E7E05"/>
    <w:rsid w:val="639C77AA"/>
    <w:rsid w:val="64DB34C0"/>
    <w:rsid w:val="6540575B"/>
    <w:rsid w:val="65E240AB"/>
    <w:rsid w:val="65F91CA0"/>
    <w:rsid w:val="669D5528"/>
    <w:rsid w:val="66C035C3"/>
    <w:rsid w:val="69E20917"/>
    <w:rsid w:val="6AC77EEC"/>
    <w:rsid w:val="6BA30AED"/>
    <w:rsid w:val="6BEC14B3"/>
    <w:rsid w:val="6DF1127F"/>
    <w:rsid w:val="6F2A1050"/>
    <w:rsid w:val="6F523856"/>
    <w:rsid w:val="6F9B597D"/>
    <w:rsid w:val="6FB966A4"/>
    <w:rsid w:val="70450F66"/>
    <w:rsid w:val="71C15567"/>
    <w:rsid w:val="71C561B9"/>
    <w:rsid w:val="72B07F76"/>
    <w:rsid w:val="73BC2830"/>
    <w:rsid w:val="746A0197"/>
    <w:rsid w:val="751023CD"/>
    <w:rsid w:val="75B75CF3"/>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ind w:firstLine="420"/>
    </w:pPr>
  </w:style>
  <w:style w:type="paragraph" w:styleId="5">
    <w:name w:val="Body Text"/>
    <w:basedOn w:val="1"/>
    <w:next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正文缩进 Char"/>
    <w:link w:val="4"/>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1902</Words>
  <Characters>1991</Characters>
  <Lines>16</Lines>
  <Paragraphs>4</Paragraphs>
  <TotalTime>0</TotalTime>
  <ScaleCrop>false</ScaleCrop>
  <LinksUpToDate>false</LinksUpToDate>
  <CharactersWithSpaces>2472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2022-11-03T07:27:00Z</cp:lastPrinted>
  <dcterms:modified xsi:type="dcterms:W3CDTF">2024-12-31T07:52:16Z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79B1AD99027B41F7AFCA91B4BFC34ED2</vt:lpwstr>
  </property>
  <property fmtid="{D5CDD505-2E9C-101B-9397-08002B2CF9AE}" pid="4" name="KSOTemplateDocerSaveRecord">
    <vt:lpwstr>eyJoZGlkIjoiNjAzYWRiNzkzYTczZjAwYzg1NzQyOTk3YjE3NGQ5ZTUifQ==</vt:lpwstr>
  </property>
</Properties>
</file>