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A76E75">
      <w:pPr>
        <w:jc w:val="center"/>
        <w:rPr>
          <w:color w:val="auto"/>
          <w:sz w:val="22"/>
          <w:highlight w:val="none"/>
        </w:rPr>
      </w:pPr>
    </w:p>
    <w:p w14:paraId="49C1BFE5">
      <w:pPr>
        <w:jc w:val="center"/>
        <w:rPr>
          <w:color w:val="auto"/>
          <w:sz w:val="22"/>
          <w:highlight w:val="none"/>
        </w:rPr>
      </w:pPr>
    </w:p>
    <w:p w14:paraId="5985AD7B">
      <w:pPr>
        <w:jc w:val="center"/>
        <w:rPr>
          <w:color w:val="auto"/>
          <w:sz w:val="22"/>
          <w:highlight w:val="none"/>
        </w:rPr>
      </w:pPr>
    </w:p>
    <w:p w14:paraId="782BF847">
      <w:pPr>
        <w:jc w:val="center"/>
        <w:rPr>
          <w:color w:val="auto"/>
          <w:sz w:val="22"/>
          <w:highlight w:val="none"/>
        </w:rPr>
      </w:pPr>
    </w:p>
    <w:p w14:paraId="0B35C05F">
      <w:pPr>
        <w:jc w:val="center"/>
        <w:rPr>
          <w:color w:val="auto"/>
          <w:sz w:val="22"/>
          <w:highlight w:val="none"/>
        </w:rPr>
      </w:pPr>
    </w:p>
    <w:p w14:paraId="7441982C">
      <w:pPr>
        <w:jc w:val="both"/>
        <w:rPr>
          <w:rFonts w:ascii="宋体" w:hAnsi="宋体"/>
          <w:b/>
          <w:color w:val="auto"/>
          <w:kern w:val="0"/>
          <w:sz w:val="48"/>
          <w:szCs w:val="48"/>
          <w:highlight w:val="none"/>
        </w:rPr>
      </w:pPr>
    </w:p>
    <w:p w14:paraId="17AF8C5D">
      <w:pPr>
        <w:jc w:val="center"/>
        <w:outlineLvl w:val="0"/>
        <w:rPr>
          <w:rFonts w:ascii="宋体" w:hAnsi="宋体"/>
          <w:b/>
          <w:color w:val="auto"/>
          <w:kern w:val="0"/>
          <w:sz w:val="44"/>
          <w:szCs w:val="44"/>
          <w:highlight w:val="none"/>
        </w:rPr>
      </w:pPr>
      <w:bookmarkStart w:id="0" w:name="_Toc6752"/>
      <w:bookmarkStart w:id="1" w:name="_Toc11302"/>
      <w:bookmarkStart w:id="2" w:name="_Toc8279"/>
      <w:bookmarkStart w:id="3" w:name="_Toc20609"/>
      <w:r>
        <w:rPr>
          <w:rFonts w:hint="eastAsia" w:ascii="宋体" w:hAnsi="宋体"/>
          <w:b/>
          <w:color w:val="auto"/>
          <w:kern w:val="0"/>
          <w:sz w:val="44"/>
          <w:szCs w:val="44"/>
          <w:highlight w:val="none"/>
        </w:rPr>
        <w:t>南方医科大学第五附属医院</w:t>
      </w:r>
      <w:bookmarkEnd w:id="0"/>
      <w:bookmarkEnd w:id="1"/>
      <w:bookmarkEnd w:id="2"/>
      <w:bookmarkEnd w:id="3"/>
    </w:p>
    <w:p w14:paraId="315B7A91">
      <w:pPr>
        <w:jc w:val="center"/>
        <w:rPr>
          <w:rFonts w:ascii="宋体" w:hAnsi="宋体"/>
          <w:b/>
          <w:color w:val="auto"/>
          <w:kern w:val="0"/>
          <w:sz w:val="44"/>
          <w:szCs w:val="44"/>
          <w:highlight w:val="none"/>
        </w:rPr>
      </w:pPr>
    </w:p>
    <w:p w14:paraId="187076FF">
      <w:pPr>
        <w:spacing w:line="480" w:lineRule="auto"/>
        <w:jc w:val="center"/>
        <w:outlineLvl w:val="0"/>
        <w:rPr>
          <w:rFonts w:hint="eastAsia" w:ascii="宋体" w:hAnsi="宋体" w:eastAsia="宋体"/>
          <w:b/>
          <w:color w:val="auto"/>
          <w:kern w:val="0"/>
          <w:sz w:val="44"/>
          <w:szCs w:val="44"/>
          <w:highlight w:val="none"/>
          <w:lang w:eastAsia="zh-CN"/>
        </w:rPr>
      </w:pPr>
      <w:bookmarkStart w:id="4" w:name="_Toc6680"/>
      <w:r>
        <w:rPr>
          <w:rFonts w:hint="eastAsia" w:ascii="宋体" w:hAnsi="宋体"/>
          <w:b/>
          <w:color w:val="auto"/>
          <w:kern w:val="0"/>
          <w:sz w:val="44"/>
          <w:szCs w:val="44"/>
          <w:highlight w:val="none"/>
          <w:lang w:eastAsia="zh-CN"/>
        </w:rPr>
        <w:t>婴儿培养箱项目</w:t>
      </w:r>
      <w:bookmarkEnd w:id="4"/>
    </w:p>
    <w:p w14:paraId="08041033">
      <w:pPr>
        <w:pStyle w:val="23"/>
        <w:rPr>
          <w:rFonts w:ascii="宋体" w:hAnsi="宋体"/>
          <w:b/>
          <w:color w:val="auto"/>
          <w:kern w:val="0"/>
          <w:sz w:val="44"/>
          <w:szCs w:val="44"/>
          <w:highlight w:val="none"/>
        </w:rPr>
      </w:pPr>
    </w:p>
    <w:p w14:paraId="569FFA88">
      <w:pPr>
        <w:pStyle w:val="23"/>
        <w:rPr>
          <w:rFonts w:ascii="宋体" w:hAnsi="宋体"/>
          <w:b/>
          <w:color w:val="auto"/>
          <w:kern w:val="0"/>
          <w:sz w:val="44"/>
          <w:szCs w:val="44"/>
          <w:highlight w:val="none"/>
        </w:rPr>
      </w:pPr>
    </w:p>
    <w:p w14:paraId="3909D4CD">
      <w:pPr>
        <w:pStyle w:val="23"/>
        <w:rPr>
          <w:rFonts w:ascii="宋体" w:hAnsi="宋体"/>
          <w:b/>
          <w:color w:val="auto"/>
          <w:kern w:val="0"/>
          <w:sz w:val="44"/>
          <w:szCs w:val="44"/>
          <w:highlight w:val="none"/>
        </w:rPr>
      </w:pPr>
    </w:p>
    <w:p w14:paraId="1C90239C">
      <w:pPr>
        <w:spacing w:line="480" w:lineRule="auto"/>
        <w:jc w:val="center"/>
        <w:outlineLvl w:val="0"/>
        <w:rPr>
          <w:rFonts w:ascii="宋体" w:hAnsi="宋体"/>
          <w:b/>
          <w:bCs/>
          <w:color w:val="auto"/>
          <w:sz w:val="72"/>
          <w:szCs w:val="72"/>
          <w:highlight w:val="none"/>
        </w:rPr>
      </w:pPr>
      <w:bookmarkStart w:id="5" w:name="_Toc74"/>
      <w:bookmarkStart w:id="6" w:name="_Toc4148"/>
      <w:bookmarkStart w:id="7" w:name="_Toc19298"/>
      <w:bookmarkStart w:id="8" w:name="_Toc1360"/>
      <w:r>
        <w:rPr>
          <w:rFonts w:hint="eastAsia" w:ascii="宋体" w:hAnsi="宋体"/>
          <w:b/>
          <w:bCs/>
          <w:color w:val="auto"/>
          <w:sz w:val="72"/>
          <w:szCs w:val="72"/>
          <w:highlight w:val="none"/>
        </w:rPr>
        <w:t>院内采购文件</w:t>
      </w:r>
      <w:bookmarkEnd w:id="5"/>
      <w:bookmarkEnd w:id="6"/>
      <w:bookmarkEnd w:id="7"/>
      <w:bookmarkEnd w:id="8"/>
    </w:p>
    <w:p w14:paraId="5C94AF61">
      <w:pPr>
        <w:spacing w:line="480" w:lineRule="auto"/>
        <w:ind w:firstLine="843" w:firstLineChars="300"/>
        <w:jc w:val="center"/>
        <w:rPr>
          <w:rFonts w:ascii="宋体" w:hAnsi="宋体"/>
          <w:b/>
          <w:bCs/>
          <w:color w:val="auto"/>
          <w:sz w:val="28"/>
          <w:szCs w:val="28"/>
          <w:highlight w:val="none"/>
        </w:rPr>
      </w:pPr>
    </w:p>
    <w:p w14:paraId="38DB127F">
      <w:pPr>
        <w:pStyle w:val="23"/>
        <w:rPr>
          <w:color w:val="auto"/>
          <w:highlight w:val="none"/>
        </w:rPr>
      </w:pPr>
    </w:p>
    <w:p w14:paraId="0BE522E6">
      <w:pPr>
        <w:pStyle w:val="23"/>
        <w:spacing w:line="360" w:lineRule="auto"/>
        <w:rPr>
          <w:rFonts w:ascii="方正小标宋简体" w:hAnsi="宋体" w:eastAsia="方正小标宋简体"/>
          <w:color w:val="auto"/>
          <w:sz w:val="32"/>
          <w:highlight w:val="none"/>
        </w:rPr>
      </w:pPr>
    </w:p>
    <w:p w14:paraId="113752B3">
      <w:pPr>
        <w:adjustRightInd w:val="0"/>
        <w:snapToGrid w:val="0"/>
        <w:spacing w:line="360" w:lineRule="auto"/>
        <w:ind w:firstLine="2530" w:firstLineChars="700"/>
        <w:outlineLvl w:val="0"/>
        <w:rPr>
          <w:rFonts w:hint="eastAsia" w:ascii="宋体" w:hAnsi="宋体" w:eastAsia="宋体"/>
          <w:b/>
          <w:bCs/>
          <w:color w:val="auto"/>
          <w:sz w:val="36"/>
          <w:szCs w:val="36"/>
          <w:highlight w:val="none"/>
          <w:lang w:val="en-US" w:eastAsia="zh-CN"/>
        </w:rPr>
      </w:pPr>
      <w:bookmarkStart w:id="9" w:name="_Toc16075"/>
      <w:bookmarkStart w:id="10" w:name="_Toc14283"/>
      <w:bookmarkStart w:id="11" w:name="_Toc10723"/>
      <w:bookmarkStart w:id="12" w:name="_Toc3573"/>
      <w:r>
        <w:rPr>
          <w:rFonts w:hint="eastAsia" w:ascii="宋体" w:hAnsi="宋体"/>
          <w:b/>
          <w:bCs/>
          <w:color w:val="auto"/>
          <w:sz w:val="36"/>
          <w:szCs w:val="36"/>
          <w:highlight w:val="none"/>
        </w:rPr>
        <w:t>项目编号：</w:t>
      </w:r>
      <w:bookmarkEnd w:id="9"/>
      <w:bookmarkEnd w:id="10"/>
      <w:bookmarkEnd w:id="11"/>
      <w:r>
        <w:rPr>
          <w:rFonts w:hint="eastAsia" w:ascii="宋体" w:hAnsi="宋体"/>
          <w:b/>
          <w:bCs/>
          <w:color w:val="auto"/>
          <w:sz w:val="36"/>
          <w:szCs w:val="36"/>
          <w:highlight w:val="none"/>
        </w:rPr>
        <w:t>NYWYH2024001</w:t>
      </w:r>
      <w:bookmarkEnd w:id="12"/>
      <w:r>
        <w:rPr>
          <w:rFonts w:hint="eastAsia" w:ascii="宋体" w:hAnsi="宋体"/>
          <w:b/>
          <w:bCs/>
          <w:color w:val="auto"/>
          <w:sz w:val="36"/>
          <w:szCs w:val="36"/>
          <w:highlight w:val="none"/>
          <w:lang w:val="en-US" w:eastAsia="zh-CN"/>
        </w:rPr>
        <w:t>5</w:t>
      </w:r>
    </w:p>
    <w:p w14:paraId="44E7A2DA">
      <w:pPr>
        <w:pStyle w:val="23"/>
        <w:spacing w:line="360" w:lineRule="auto"/>
        <w:ind w:firstLine="2530" w:firstLineChars="700"/>
        <w:rPr>
          <w:rFonts w:ascii="宋体" w:hAnsi="宋体"/>
          <w:b/>
          <w:bCs/>
          <w:color w:val="auto"/>
          <w:sz w:val="36"/>
          <w:szCs w:val="36"/>
          <w:highlight w:val="none"/>
        </w:rPr>
      </w:pPr>
    </w:p>
    <w:p w14:paraId="7B05D09A">
      <w:pPr>
        <w:adjustRightInd w:val="0"/>
        <w:snapToGrid w:val="0"/>
        <w:spacing w:line="360" w:lineRule="auto"/>
        <w:jc w:val="center"/>
        <w:rPr>
          <w:rFonts w:ascii="宋体" w:hAnsi="宋体"/>
          <w:b/>
          <w:bCs/>
          <w:color w:val="auto"/>
          <w:sz w:val="36"/>
          <w:szCs w:val="36"/>
          <w:highlight w:val="none"/>
        </w:rPr>
      </w:pPr>
      <w:r>
        <w:rPr>
          <w:rFonts w:hint="eastAsia" w:ascii="宋体" w:hAnsi="宋体"/>
          <w:b/>
          <w:bCs/>
          <w:color w:val="auto"/>
          <w:sz w:val="36"/>
          <w:szCs w:val="36"/>
          <w:highlight w:val="none"/>
        </w:rPr>
        <w:t>2024年1</w:t>
      </w:r>
      <w:r>
        <w:rPr>
          <w:rFonts w:hint="eastAsia" w:ascii="宋体" w:hAnsi="宋体"/>
          <w:b/>
          <w:bCs/>
          <w:color w:val="auto"/>
          <w:sz w:val="36"/>
          <w:szCs w:val="36"/>
          <w:highlight w:val="none"/>
          <w:lang w:val="en-US" w:eastAsia="zh-CN"/>
        </w:rPr>
        <w:t>0</w:t>
      </w:r>
      <w:r>
        <w:rPr>
          <w:rFonts w:hint="eastAsia" w:ascii="宋体" w:hAnsi="宋体"/>
          <w:b/>
          <w:bCs/>
          <w:color w:val="auto"/>
          <w:sz w:val="36"/>
          <w:szCs w:val="36"/>
          <w:highlight w:val="none"/>
        </w:rPr>
        <w:t>月</w:t>
      </w:r>
    </w:p>
    <w:p w14:paraId="078C39AE">
      <w:pPr>
        <w:spacing w:line="360" w:lineRule="auto"/>
        <w:jc w:val="center"/>
        <w:rPr>
          <w:rFonts w:ascii="宋体" w:hAnsi="宋体"/>
          <w:b/>
          <w:bCs/>
          <w:color w:val="auto"/>
          <w:sz w:val="28"/>
          <w:szCs w:val="28"/>
          <w:highlight w:val="none"/>
        </w:rPr>
      </w:pPr>
    </w:p>
    <w:p w14:paraId="505896C7">
      <w:pPr>
        <w:pStyle w:val="13"/>
        <w:rPr>
          <w:color w:val="auto"/>
          <w:highlight w:val="none"/>
        </w:rPr>
      </w:pPr>
    </w:p>
    <w:p w14:paraId="68FA86F6">
      <w:pPr>
        <w:pStyle w:val="13"/>
        <w:rPr>
          <w:color w:val="auto"/>
          <w:highlight w:val="none"/>
        </w:rPr>
      </w:pPr>
    </w:p>
    <w:p w14:paraId="5492EC89">
      <w:pPr>
        <w:pStyle w:val="13"/>
        <w:rPr>
          <w:color w:val="auto"/>
          <w:highlight w:val="none"/>
        </w:rPr>
      </w:pPr>
    </w:p>
    <w:p w14:paraId="287B7983">
      <w:pPr>
        <w:pStyle w:val="13"/>
        <w:rPr>
          <w:color w:val="auto"/>
          <w:highlight w:val="none"/>
        </w:rPr>
      </w:pPr>
    </w:p>
    <w:p w14:paraId="723D310E">
      <w:pPr>
        <w:pStyle w:val="13"/>
        <w:rPr>
          <w:color w:val="auto"/>
          <w:highlight w:val="none"/>
        </w:rPr>
      </w:pPr>
    </w:p>
    <w:p w14:paraId="4452AEBB">
      <w:pPr>
        <w:pStyle w:val="13"/>
        <w:rPr>
          <w:color w:val="auto"/>
          <w:highlight w:val="none"/>
        </w:rPr>
      </w:pPr>
    </w:p>
    <w:p w14:paraId="0A4FB4A0">
      <w:pPr>
        <w:pStyle w:val="13"/>
        <w:rPr>
          <w:color w:val="auto"/>
          <w:highlight w:val="none"/>
        </w:rPr>
      </w:pPr>
    </w:p>
    <w:p w14:paraId="7736ABCD">
      <w:pPr>
        <w:spacing w:line="360" w:lineRule="auto"/>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目  录</w:t>
      </w:r>
    </w:p>
    <w:sdt>
      <w:sdtPr>
        <w:rPr>
          <w:rFonts w:ascii="宋体" w:hAnsi="宋体" w:eastAsia="宋体" w:cs="Times New Roman"/>
          <w:color w:val="auto"/>
          <w:kern w:val="2"/>
          <w:sz w:val="21"/>
          <w:szCs w:val="24"/>
          <w:highlight w:val="none"/>
          <w:lang w:val="en-US" w:eastAsia="zh-CN" w:bidi="ar-SA"/>
        </w:rPr>
        <w:id w:val="147477959"/>
        <w15:color w:val="DBDBDB"/>
        <w:docPartObj>
          <w:docPartGallery w:val="Table of Contents"/>
          <w:docPartUnique/>
        </w:docPartObj>
      </w:sdtPr>
      <w:sdtEndPr>
        <w:rPr>
          <w:rFonts w:ascii="Times New Roman" w:hAnsi="Times New Roman" w:eastAsia="宋体" w:cs="Times New Roman"/>
          <w:color w:val="auto"/>
          <w:kern w:val="2"/>
          <w:sz w:val="21"/>
          <w:szCs w:val="24"/>
          <w:highlight w:val="none"/>
          <w:lang w:val="en-US" w:eastAsia="zh-CN" w:bidi="ar-SA"/>
        </w:rPr>
      </w:sdtEndPr>
      <w:sdtContent>
        <w:p w14:paraId="34E7B593">
          <w:pPr>
            <w:spacing w:before="0" w:beforeLines="0" w:after="0" w:afterLines="0" w:line="240" w:lineRule="auto"/>
            <w:ind w:left="0" w:leftChars="0" w:right="0" w:rightChars="0" w:firstLine="0" w:firstLineChars="0"/>
            <w:jc w:val="center"/>
            <w:rPr>
              <w:color w:val="auto"/>
              <w:highlight w:val="none"/>
            </w:rPr>
          </w:pPr>
        </w:p>
        <w:p w14:paraId="052673CB">
          <w:pPr>
            <w:pStyle w:val="25"/>
            <w:tabs>
              <w:tab w:val="right" w:leader="dot" w:pos="9070"/>
            </w:tabs>
            <w:spacing w:line="360" w:lineRule="auto"/>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TOC \o "1-1" \h \u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HYPERLINK \l _Toc16090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kern w:val="0"/>
              <w:sz w:val="28"/>
              <w:szCs w:val="28"/>
              <w:highlight w:val="none"/>
            </w:rPr>
            <w:t>第一部分 报名邀请函</w:t>
          </w:r>
          <w:r>
            <w:rPr>
              <w:rFonts w:hint="eastAsia" w:asciiTheme="minorEastAsia" w:hAnsiTheme="minorEastAsia" w:eastAsiaTheme="minorEastAsia" w:cstheme="minorEastAsia"/>
              <w:b/>
              <w:bCs/>
              <w:color w:val="auto"/>
              <w:sz w:val="28"/>
              <w:szCs w:val="28"/>
              <w:highlight w:val="none"/>
            </w:rPr>
            <w:tab/>
          </w: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PAGEREF _Toc16090 \h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sz w:val="28"/>
              <w:szCs w:val="28"/>
              <w:highlight w:val="none"/>
            </w:rPr>
            <w:t>1</w:t>
          </w:r>
          <w:r>
            <w:rPr>
              <w:rFonts w:hint="eastAsia" w:asciiTheme="minorEastAsia" w:hAnsiTheme="minorEastAsia" w:eastAsiaTheme="minorEastAsia" w:cstheme="minorEastAsia"/>
              <w:b/>
              <w:bCs/>
              <w:color w:val="auto"/>
              <w:sz w:val="28"/>
              <w:szCs w:val="28"/>
              <w:highlight w:val="none"/>
            </w:rPr>
            <w:fldChar w:fldCharType="end"/>
          </w:r>
          <w:r>
            <w:rPr>
              <w:rFonts w:hint="eastAsia" w:asciiTheme="minorEastAsia" w:hAnsiTheme="minorEastAsia" w:eastAsiaTheme="minorEastAsia" w:cstheme="minorEastAsia"/>
              <w:b/>
              <w:bCs/>
              <w:color w:val="auto"/>
              <w:sz w:val="28"/>
              <w:szCs w:val="28"/>
              <w:highlight w:val="none"/>
            </w:rPr>
            <w:fldChar w:fldCharType="end"/>
          </w:r>
        </w:p>
        <w:p w14:paraId="7A0FFACE">
          <w:pPr>
            <w:pStyle w:val="25"/>
            <w:tabs>
              <w:tab w:val="right" w:leader="dot" w:pos="9070"/>
            </w:tabs>
            <w:spacing w:line="360" w:lineRule="auto"/>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HYPERLINK \l _Toc6689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kern w:val="0"/>
              <w:sz w:val="28"/>
              <w:szCs w:val="28"/>
              <w:highlight w:val="none"/>
            </w:rPr>
            <w:t xml:space="preserve">第二部分 </w:t>
          </w:r>
          <w:r>
            <w:rPr>
              <w:rFonts w:hint="eastAsia" w:asciiTheme="minorEastAsia" w:hAnsiTheme="minorEastAsia" w:eastAsiaTheme="minorEastAsia" w:cstheme="minorEastAsia"/>
              <w:b/>
              <w:bCs/>
              <w:color w:val="auto"/>
              <w:kern w:val="0"/>
              <w:sz w:val="28"/>
              <w:szCs w:val="28"/>
              <w:highlight w:val="none"/>
              <w:lang w:val="en-US" w:eastAsia="zh-CN"/>
            </w:rPr>
            <w:t>采购</w:t>
          </w:r>
          <w:r>
            <w:rPr>
              <w:rFonts w:hint="eastAsia" w:asciiTheme="minorEastAsia" w:hAnsiTheme="minorEastAsia" w:eastAsiaTheme="minorEastAsia" w:cstheme="minorEastAsia"/>
              <w:b/>
              <w:bCs/>
              <w:color w:val="auto"/>
              <w:kern w:val="0"/>
              <w:sz w:val="28"/>
              <w:szCs w:val="28"/>
              <w:highlight w:val="none"/>
            </w:rPr>
            <w:t>需求</w:t>
          </w:r>
          <w:r>
            <w:rPr>
              <w:rFonts w:hint="eastAsia" w:asciiTheme="minorEastAsia" w:hAnsiTheme="minorEastAsia" w:eastAsiaTheme="minorEastAsia" w:cstheme="minorEastAsia"/>
              <w:b/>
              <w:bCs/>
              <w:color w:val="auto"/>
              <w:sz w:val="28"/>
              <w:szCs w:val="28"/>
              <w:highlight w:val="none"/>
            </w:rPr>
            <w:tab/>
          </w: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PAGEREF _Toc6689 \h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sz w:val="28"/>
              <w:szCs w:val="28"/>
              <w:highlight w:val="none"/>
            </w:rPr>
            <w:t>3</w:t>
          </w:r>
          <w:r>
            <w:rPr>
              <w:rFonts w:hint="eastAsia" w:asciiTheme="minorEastAsia" w:hAnsiTheme="minorEastAsia" w:eastAsiaTheme="minorEastAsia" w:cstheme="minorEastAsia"/>
              <w:b/>
              <w:bCs/>
              <w:color w:val="auto"/>
              <w:sz w:val="28"/>
              <w:szCs w:val="28"/>
              <w:highlight w:val="none"/>
            </w:rPr>
            <w:fldChar w:fldCharType="end"/>
          </w:r>
          <w:r>
            <w:rPr>
              <w:rFonts w:hint="eastAsia" w:asciiTheme="minorEastAsia" w:hAnsiTheme="minorEastAsia" w:eastAsiaTheme="minorEastAsia" w:cstheme="minorEastAsia"/>
              <w:b/>
              <w:bCs/>
              <w:color w:val="auto"/>
              <w:sz w:val="28"/>
              <w:szCs w:val="28"/>
              <w:highlight w:val="none"/>
            </w:rPr>
            <w:fldChar w:fldCharType="end"/>
          </w:r>
        </w:p>
        <w:p w14:paraId="2040FFA7">
          <w:pPr>
            <w:pStyle w:val="25"/>
            <w:tabs>
              <w:tab w:val="right" w:leader="dot" w:pos="9070"/>
            </w:tabs>
            <w:spacing w:line="360" w:lineRule="auto"/>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HYPERLINK \l _Toc31862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kern w:val="0"/>
              <w:sz w:val="28"/>
              <w:szCs w:val="28"/>
              <w:highlight w:val="none"/>
            </w:rPr>
            <w:t>第三部分  评分标准</w:t>
          </w:r>
          <w:r>
            <w:rPr>
              <w:rFonts w:hint="eastAsia" w:asciiTheme="minorEastAsia" w:hAnsiTheme="minorEastAsia" w:eastAsiaTheme="minorEastAsia" w:cstheme="minorEastAsia"/>
              <w:b/>
              <w:bCs/>
              <w:color w:val="auto"/>
              <w:sz w:val="28"/>
              <w:szCs w:val="28"/>
              <w:highlight w:val="none"/>
            </w:rPr>
            <w:tab/>
          </w:r>
          <w:r>
            <w:rPr>
              <w:rFonts w:hint="eastAsia" w:asciiTheme="minorEastAsia" w:hAnsiTheme="minorEastAsia" w:eastAsiaTheme="minorEastAsia" w:cstheme="minorEastAsia"/>
              <w:b/>
              <w:bCs/>
              <w:color w:val="auto"/>
              <w:sz w:val="28"/>
              <w:szCs w:val="28"/>
              <w:highlight w:val="none"/>
              <w:lang w:val="en-US" w:eastAsia="zh-CN"/>
            </w:rPr>
            <w:t>7</w:t>
          </w:r>
          <w:r>
            <w:rPr>
              <w:rFonts w:hint="eastAsia" w:asciiTheme="minorEastAsia" w:hAnsiTheme="minorEastAsia" w:eastAsiaTheme="minorEastAsia" w:cstheme="minorEastAsia"/>
              <w:b/>
              <w:bCs/>
              <w:color w:val="auto"/>
              <w:sz w:val="28"/>
              <w:szCs w:val="28"/>
              <w:highlight w:val="none"/>
            </w:rPr>
            <w:fldChar w:fldCharType="end"/>
          </w:r>
        </w:p>
        <w:p w14:paraId="34965F81">
          <w:pPr>
            <w:pStyle w:val="25"/>
            <w:tabs>
              <w:tab w:val="right" w:leader="dot" w:pos="9070"/>
            </w:tabs>
            <w:spacing w:line="360" w:lineRule="auto"/>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HYPERLINK \l _Toc9127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kern w:val="0"/>
              <w:sz w:val="28"/>
              <w:szCs w:val="28"/>
              <w:highlight w:val="none"/>
            </w:rPr>
            <w:t>第四部分  资料整理注意事项</w:t>
          </w:r>
          <w:r>
            <w:rPr>
              <w:rFonts w:hint="eastAsia" w:asciiTheme="minorEastAsia" w:hAnsiTheme="minorEastAsia" w:eastAsiaTheme="minorEastAsia" w:cstheme="minorEastAsia"/>
              <w:b/>
              <w:bCs/>
              <w:color w:val="auto"/>
              <w:sz w:val="28"/>
              <w:szCs w:val="28"/>
              <w:highlight w:val="none"/>
            </w:rPr>
            <w:tab/>
          </w:r>
          <w:r>
            <w:rPr>
              <w:rFonts w:hint="eastAsia" w:asciiTheme="minorEastAsia" w:hAnsiTheme="minorEastAsia" w:eastAsiaTheme="minorEastAsia" w:cstheme="minorEastAsia"/>
              <w:b/>
              <w:bCs/>
              <w:color w:val="auto"/>
              <w:sz w:val="28"/>
              <w:szCs w:val="28"/>
              <w:highlight w:val="none"/>
              <w:lang w:val="en-US" w:eastAsia="zh-CN"/>
            </w:rPr>
            <w:t>8</w:t>
          </w:r>
          <w:r>
            <w:rPr>
              <w:rFonts w:hint="eastAsia" w:asciiTheme="minorEastAsia" w:hAnsiTheme="minorEastAsia" w:eastAsiaTheme="minorEastAsia" w:cstheme="minorEastAsia"/>
              <w:b/>
              <w:bCs/>
              <w:color w:val="auto"/>
              <w:sz w:val="28"/>
              <w:szCs w:val="28"/>
              <w:highlight w:val="none"/>
            </w:rPr>
            <w:fldChar w:fldCharType="end"/>
          </w:r>
        </w:p>
        <w:p w14:paraId="6354B7A1">
          <w:pPr>
            <w:pStyle w:val="25"/>
            <w:tabs>
              <w:tab w:val="right" w:leader="dot" w:pos="9070"/>
            </w:tabs>
            <w:spacing w:line="360" w:lineRule="auto"/>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HYPERLINK \l _Toc888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kern w:val="0"/>
              <w:sz w:val="28"/>
              <w:szCs w:val="28"/>
              <w:highlight w:val="none"/>
            </w:rPr>
            <w:t>第五部分 相关格式模板</w:t>
          </w:r>
          <w:r>
            <w:rPr>
              <w:rFonts w:hint="eastAsia" w:asciiTheme="minorEastAsia" w:hAnsiTheme="minorEastAsia" w:eastAsiaTheme="minorEastAsia" w:cstheme="minorEastAsia"/>
              <w:b/>
              <w:bCs/>
              <w:color w:val="auto"/>
              <w:sz w:val="28"/>
              <w:szCs w:val="28"/>
              <w:highlight w:val="none"/>
            </w:rPr>
            <w:tab/>
          </w:r>
          <w:r>
            <w:rPr>
              <w:rFonts w:hint="eastAsia" w:asciiTheme="minorEastAsia" w:hAnsiTheme="minorEastAsia" w:eastAsiaTheme="minorEastAsia" w:cstheme="minorEastAsia"/>
              <w:b/>
              <w:bCs/>
              <w:color w:val="auto"/>
              <w:sz w:val="28"/>
              <w:szCs w:val="28"/>
              <w:highlight w:val="none"/>
              <w:lang w:val="en-US" w:eastAsia="zh-CN"/>
            </w:rPr>
            <w:t>9</w:t>
          </w:r>
          <w:r>
            <w:rPr>
              <w:rFonts w:hint="eastAsia" w:asciiTheme="minorEastAsia" w:hAnsiTheme="minorEastAsia" w:eastAsiaTheme="minorEastAsia" w:cstheme="minorEastAsia"/>
              <w:b/>
              <w:bCs/>
              <w:color w:val="auto"/>
              <w:sz w:val="28"/>
              <w:szCs w:val="28"/>
              <w:highlight w:val="none"/>
            </w:rPr>
            <w:fldChar w:fldCharType="end"/>
          </w:r>
        </w:p>
        <w:p w14:paraId="58F6C05B">
          <w:pPr>
            <w:pStyle w:val="25"/>
            <w:tabs>
              <w:tab w:val="right" w:leader="dot" w:pos="9070"/>
            </w:tabs>
            <w:spacing w:line="360" w:lineRule="auto"/>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HYPERLINK \l _Toc32039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kern w:val="0"/>
              <w:sz w:val="28"/>
              <w:szCs w:val="28"/>
              <w:highlight w:val="none"/>
            </w:rPr>
            <w:t>第六部分  合同模板</w:t>
          </w:r>
          <w:r>
            <w:rPr>
              <w:rFonts w:hint="eastAsia" w:asciiTheme="minorEastAsia" w:hAnsiTheme="minorEastAsia" w:eastAsiaTheme="minorEastAsia" w:cstheme="minorEastAsia"/>
              <w:b/>
              <w:bCs/>
              <w:color w:val="auto"/>
              <w:sz w:val="28"/>
              <w:szCs w:val="28"/>
              <w:highlight w:val="none"/>
            </w:rPr>
            <w:tab/>
          </w: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PAGEREF _Toc32039 \h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sz w:val="28"/>
              <w:szCs w:val="28"/>
              <w:highlight w:val="none"/>
            </w:rPr>
            <w:t>2</w:t>
          </w:r>
          <w:r>
            <w:rPr>
              <w:rFonts w:hint="eastAsia" w:asciiTheme="minorEastAsia" w:hAnsiTheme="minorEastAsia" w:eastAsiaTheme="minorEastAsia" w:cstheme="minorEastAsia"/>
              <w:b/>
              <w:bCs/>
              <w:color w:val="auto"/>
              <w:sz w:val="28"/>
              <w:szCs w:val="28"/>
              <w:highlight w:val="none"/>
              <w:lang w:val="en-US" w:eastAsia="zh-CN"/>
            </w:rPr>
            <w:t>1</w:t>
          </w:r>
          <w:r>
            <w:rPr>
              <w:rFonts w:hint="eastAsia" w:asciiTheme="minorEastAsia" w:hAnsiTheme="minorEastAsia" w:eastAsiaTheme="minorEastAsia" w:cstheme="minorEastAsia"/>
              <w:b/>
              <w:bCs/>
              <w:color w:val="auto"/>
              <w:sz w:val="28"/>
              <w:szCs w:val="28"/>
              <w:highlight w:val="none"/>
            </w:rPr>
            <w:fldChar w:fldCharType="end"/>
          </w:r>
          <w:r>
            <w:rPr>
              <w:rFonts w:hint="eastAsia" w:asciiTheme="minorEastAsia" w:hAnsiTheme="minorEastAsia" w:eastAsiaTheme="minorEastAsia" w:cstheme="minorEastAsia"/>
              <w:b/>
              <w:bCs/>
              <w:color w:val="auto"/>
              <w:sz w:val="28"/>
              <w:szCs w:val="28"/>
              <w:highlight w:val="none"/>
            </w:rPr>
            <w:fldChar w:fldCharType="end"/>
          </w:r>
        </w:p>
        <w:p w14:paraId="28DE0FE8">
          <w:pPr>
            <w:pStyle w:val="25"/>
            <w:tabs>
              <w:tab w:val="right" w:leader="dot" w:pos="9070"/>
            </w:tabs>
            <w:spacing w:line="360" w:lineRule="auto"/>
            <w:rPr>
              <w:rFonts w:hint="eastAsia" w:asciiTheme="minorEastAsia" w:hAnsiTheme="minorEastAsia" w:eastAsiaTheme="minorEastAsia" w:cstheme="minorEastAsia"/>
              <w:b/>
              <w:bCs/>
              <w:color w:val="auto"/>
              <w:sz w:val="28"/>
              <w:szCs w:val="28"/>
              <w:highlight w:val="none"/>
            </w:rPr>
          </w:pPr>
        </w:p>
        <w:p w14:paraId="204B9164">
          <w:pPr>
            <w:spacing w:line="360" w:lineRule="auto"/>
            <w:rPr>
              <w:rFonts w:ascii="Times New Roman" w:hAnsi="Times New Roman" w:eastAsia="宋体" w:cs="Times New Roman"/>
              <w:color w:val="auto"/>
              <w:kern w:val="2"/>
              <w:sz w:val="21"/>
              <w:szCs w:val="24"/>
              <w:highlight w:val="none"/>
              <w:lang w:val="en-US" w:eastAsia="zh-CN" w:bidi="ar-SA"/>
            </w:rPr>
          </w:pPr>
          <w:r>
            <w:rPr>
              <w:rFonts w:hint="eastAsia" w:asciiTheme="minorEastAsia" w:hAnsiTheme="minorEastAsia" w:eastAsiaTheme="minorEastAsia" w:cstheme="minorEastAsia"/>
              <w:b/>
              <w:bCs/>
              <w:color w:val="auto"/>
              <w:sz w:val="28"/>
              <w:szCs w:val="28"/>
              <w:highlight w:val="none"/>
            </w:rPr>
            <w:fldChar w:fldCharType="end"/>
          </w:r>
        </w:p>
      </w:sdtContent>
    </w:sdt>
    <w:p w14:paraId="192ADF67">
      <w:pPr>
        <w:rPr>
          <w:rFonts w:ascii="Times New Roman" w:hAnsi="Times New Roman" w:eastAsia="宋体" w:cs="Times New Roman"/>
          <w:color w:val="auto"/>
          <w:kern w:val="2"/>
          <w:sz w:val="21"/>
          <w:szCs w:val="24"/>
          <w:highlight w:val="none"/>
          <w:lang w:val="en-US" w:eastAsia="zh-CN" w:bidi="ar-SA"/>
        </w:rPr>
      </w:pPr>
    </w:p>
    <w:p w14:paraId="37AA874F">
      <w:pPr>
        <w:rPr>
          <w:color w:val="auto"/>
          <w:highlight w:val="none"/>
        </w:rPr>
      </w:pPr>
    </w:p>
    <w:p w14:paraId="1EA9EEEB">
      <w:pPr>
        <w:rPr>
          <w:color w:val="auto"/>
          <w:highlight w:val="none"/>
        </w:rPr>
      </w:pPr>
    </w:p>
    <w:p w14:paraId="5B67C0BF">
      <w:pPr>
        <w:rPr>
          <w:color w:val="auto"/>
          <w:highlight w:val="none"/>
        </w:rPr>
      </w:pPr>
    </w:p>
    <w:p w14:paraId="5DE17300">
      <w:pPr>
        <w:rPr>
          <w:color w:val="auto"/>
          <w:highlight w:val="none"/>
        </w:rPr>
      </w:pPr>
    </w:p>
    <w:p w14:paraId="6CCDAF5D">
      <w:pPr>
        <w:rPr>
          <w:color w:val="auto"/>
          <w:highlight w:val="none"/>
        </w:rPr>
      </w:pPr>
    </w:p>
    <w:p w14:paraId="5D92AAB6">
      <w:pPr>
        <w:rPr>
          <w:color w:val="auto"/>
          <w:highlight w:val="none"/>
        </w:rPr>
      </w:pPr>
    </w:p>
    <w:p w14:paraId="7B06F572">
      <w:pPr>
        <w:rPr>
          <w:color w:val="auto"/>
          <w:highlight w:val="none"/>
        </w:rPr>
      </w:pPr>
    </w:p>
    <w:p w14:paraId="2CF00495">
      <w:pPr>
        <w:rPr>
          <w:color w:val="auto"/>
          <w:highlight w:val="none"/>
        </w:rPr>
      </w:pPr>
    </w:p>
    <w:p w14:paraId="779BFFAA">
      <w:pPr>
        <w:rPr>
          <w:color w:val="auto"/>
          <w:highlight w:val="none"/>
        </w:rPr>
      </w:pPr>
    </w:p>
    <w:p w14:paraId="4E174E1B">
      <w:pPr>
        <w:rPr>
          <w:color w:val="auto"/>
          <w:highlight w:val="none"/>
        </w:rPr>
      </w:pPr>
    </w:p>
    <w:p w14:paraId="733B4D86">
      <w:pPr>
        <w:rPr>
          <w:color w:val="auto"/>
          <w:highlight w:val="none"/>
        </w:rPr>
      </w:pPr>
    </w:p>
    <w:p w14:paraId="23D593B9">
      <w:pPr>
        <w:rPr>
          <w:color w:val="auto"/>
          <w:highlight w:val="none"/>
        </w:rPr>
      </w:pPr>
    </w:p>
    <w:p w14:paraId="711D5079">
      <w:pPr>
        <w:rPr>
          <w:color w:val="auto"/>
          <w:highlight w:val="none"/>
        </w:rPr>
      </w:pPr>
    </w:p>
    <w:p w14:paraId="0617B2EC">
      <w:pPr>
        <w:rPr>
          <w:color w:val="auto"/>
          <w:highlight w:val="none"/>
        </w:rPr>
      </w:pPr>
    </w:p>
    <w:p w14:paraId="6DA149A7">
      <w:pPr>
        <w:rPr>
          <w:color w:val="auto"/>
          <w:highlight w:val="none"/>
        </w:rPr>
      </w:pPr>
    </w:p>
    <w:p w14:paraId="03D81D58">
      <w:pPr>
        <w:rPr>
          <w:color w:val="auto"/>
          <w:highlight w:val="none"/>
        </w:rPr>
      </w:pPr>
    </w:p>
    <w:p w14:paraId="2848D4DC">
      <w:pPr>
        <w:rPr>
          <w:color w:val="auto"/>
          <w:highlight w:val="none"/>
        </w:rPr>
      </w:pPr>
    </w:p>
    <w:p w14:paraId="7404D868">
      <w:pPr>
        <w:rPr>
          <w:color w:val="auto"/>
          <w:highlight w:val="none"/>
        </w:rPr>
      </w:pPr>
    </w:p>
    <w:p w14:paraId="0AB32910">
      <w:pPr>
        <w:rPr>
          <w:color w:val="auto"/>
          <w:highlight w:val="none"/>
        </w:rPr>
      </w:pPr>
    </w:p>
    <w:p w14:paraId="5C3691EA">
      <w:pPr>
        <w:rPr>
          <w:color w:val="auto"/>
          <w:highlight w:val="none"/>
        </w:rPr>
      </w:pPr>
    </w:p>
    <w:p w14:paraId="57BC18D8">
      <w:pPr>
        <w:rPr>
          <w:color w:val="auto"/>
          <w:highlight w:val="none"/>
        </w:rPr>
      </w:pPr>
    </w:p>
    <w:p w14:paraId="1D930F34">
      <w:pPr>
        <w:rPr>
          <w:color w:val="auto"/>
          <w:highlight w:val="none"/>
        </w:rPr>
      </w:pPr>
    </w:p>
    <w:p w14:paraId="446A2A3D">
      <w:pPr>
        <w:pStyle w:val="23"/>
        <w:rPr>
          <w:color w:val="auto"/>
          <w:highlight w:val="none"/>
        </w:rPr>
      </w:pPr>
    </w:p>
    <w:p w14:paraId="3335AC4D">
      <w:pPr>
        <w:pStyle w:val="23"/>
        <w:rPr>
          <w:color w:val="auto"/>
          <w:highlight w:val="none"/>
        </w:rPr>
      </w:pPr>
    </w:p>
    <w:p w14:paraId="45E461AF">
      <w:pPr>
        <w:pStyle w:val="23"/>
        <w:rPr>
          <w:color w:val="auto"/>
          <w:highlight w:val="none"/>
        </w:rPr>
      </w:pPr>
    </w:p>
    <w:p w14:paraId="4055C346">
      <w:pPr>
        <w:pStyle w:val="23"/>
        <w:rPr>
          <w:color w:val="auto"/>
          <w:highlight w:val="none"/>
        </w:rPr>
      </w:pPr>
    </w:p>
    <w:p w14:paraId="75D9A8A2">
      <w:pPr>
        <w:pStyle w:val="23"/>
        <w:rPr>
          <w:color w:val="auto"/>
          <w:highlight w:val="none"/>
        </w:rPr>
      </w:pPr>
    </w:p>
    <w:p w14:paraId="0DC25EC6">
      <w:pPr>
        <w:pStyle w:val="23"/>
        <w:rPr>
          <w:color w:val="auto"/>
          <w:highlight w:val="none"/>
        </w:rPr>
      </w:pPr>
    </w:p>
    <w:p w14:paraId="3F830DD2">
      <w:pPr>
        <w:pStyle w:val="23"/>
        <w:rPr>
          <w:color w:val="auto"/>
          <w:highlight w:val="none"/>
        </w:rPr>
      </w:pPr>
    </w:p>
    <w:p w14:paraId="3DD33BA3">
      <w:pPr>
        <w:pStyle w:val="23"/>
        <w:rPr>
          <w:color w:val="auto"/>
          <w:highlight w:val="none"/>
        </w:rPr>
      </w:pPr>
    </w:p>
    <w:p w14:paraId="633E5024">
      <w:pPr>
        <w:pStyle w:val="23"/>
        <w:rPr>
          <w:color w:val="auto"/>
          <w:highlight w:val="none"/>
        </w:rPr>
      </w:pPr>
    </w:p>
    <w:p w14:paraId="7558DD98">
      <w:pPr>
        <w:pStyle w:val="23"/>
        <w:rPr>
          <w:color w:val="auto"/>
          <w:highlight w:val="none"/>
        </w:rPr>
      </w:pPr>
    </w:p>
    <w:p w14:paraId="097C751E">
      <w:pPr>
        <w:pStyle w:val="23"/>
        <w:rPr>
          <w:color w:val="auto"/>
          <w:highlight w:val="none"/>
        </w:rPr>
      </w:pPr>
    </w:p>
    <w:p w14:paraId="0B08EB1D">
      <w:pPr>
        <w:pStyle w:val="23"/>
        <w:rPr>
          <w:color w:val="auto"/>
          <w:highlight w:val="none"/>
        </w:rPr>
      </w:pPr>
    </w:p>
    <w:p w14:paraId="2F0283C2">
      <w:pPr>
        <w:numPr>
          <w:ilvl w:val="0"/>
          <w:numId w:val="1"/>
        </w:numPr>
        <w:jc w:val="center"/>
        <w:outlineLvl w:val="0"/>
        <w:rPr>
          <w:b/>
          <w:bCs/>
          <w:color w:val="auto"/>
          <w:kern w:val="0"/>
          <w:sz w:val="32"/>
          <w:szCs w:val="36"/>
          <w:highlight w:val="none"/>
        </w:rPr>
        <w:sectPr>
          <w:headerReference r:id="rId3" w:type="default"/>
          <w:footerReference r:id="rId4" w:type="default"/>
          <w:pgSz w:w="11906" w:h="16838"/>
          <w:pgMar w:top="1134" w:right="1418" w:bottom="1134" w:left="1418" w:header="720" w:footer="720" w:gutter="0"/>
          <w:cols w:space="720" w:num="1"/>
        </w:sectPr>
      </w:pPr>
      <w:bookmarkStart w:id="13" w:name="_Toc18867"/>
      <w:bookmarkStart w:id="14" w:name="_Toc91515612"/>
    </w:p>
    <w:p w14:paraId="5090E600">
      <w:pPr>
        <w:numPr>
          <w:ilvl w:val="0"/>
          <w:numId w:val="1"/>
        </w:numPr>
        <w:jc w:val="center"/>
        <w:outlineLvl w:val="0"/>
        <w:rPr>
          <w:b/>
          <w:bCs/>
          <w:color w:val="auto"/>
          <w:kern w:val="0"/>
          <w:sz w:val="28"/>
          <w:szCs w:val="28"/>
          <w:highlight w:val="none"/>
        </w:rPr>
      </w:pPr>
      <w:bookmarkStart w:id="15" w:name="_Toc17322"/>
      <w:bookmarkStart w:id="16" w:name="_Toc16090"/>
      <w:r>
        <w:rPr>
          <w:rFonts w:hint="eastAsia"/>
          <w:b/>
          <w:bCs/>
          <w:color w:val="auto"/>
          <w:kern w:val="0"/>
          <w:sz w:val="28"/>
          <w:szCs w:val="28"/>
          <w:highlight w:val="none"/>
        </w:rPr>
        <w:t>报名邀请函</w:t>
      </w:r>
      <w:bookmarkEnd w:id="13"/>
      <w:bookmarkEnd w:id="14"/>
      <w:bookmarkEnd w:id="15"/>
      <w:bookmarkEnd w:id="16"/>
    </w:p>
    <w:p w14:paraId="03585B70">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Cs w:val="21"/>
          <w:highlight w:val="none"/>
        </w:rPr>
        <w:t> </w:t>
      </w:r>
      <w:r>
        <w:rPr>
          <w:rFonts w:hint="eastAsia" w:ascii="宋体" w:hAnsi="宋体" w:eastAsia="宋体" w:cs="宋体"/>
          <w:color w:val="auto"/>
          <w:kern w:val="0"/>
          <w:sz w:val="21"/>
          <w:szCs w:val="21"/>
          <w:highlight w:val="none"/>
        </w:rPr>
        <w:t> </w:t>
      </w:r>
    </w:p>
    <w:p w14:paraId="18DC853E">
      <w:pPr>
        <w:keepNext w:val="0"/>
        <w:keepLines w:val="0"/>
        <w:pageBreakBefore w:val="0"/>
        <w:widowControl/>
        <w:kinsoku/>
        <w:wordWrap/>
        <w:overflowPunct/>
        <w:topLinePunct w:val="0"/>
        <w:bidi w:val="0"/>
        <w:adjustRightInd/>
        <w:snapToGri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根据我院业务发展需要，近期拟采购</w:t>
      </w:r>
      <w:r>
        <w:rPr>
          <w:rFonts w:hint="eastAsia" w:ascii="宋体" w:hAnsi="宋体" w:cs="宋体"/>
          <w:color w:val="auto"/>
          <w:kern w:val="0"/>
          <w:sz w:val="21"/>
          <w:szCs w:val="21"/>
          <w:highlight w:val="none"/>
          <w:lang w:eastAsia="zh-CN"/>
        </w:rPr>
        <w:t>婴儿培养箱</w:t>
      </w:r>
      <w:r>
        <w:rPr>
          <w:rFonts w:hint="eastAsia" w:ascii="宋体" w:hAnsi="宋体" w:eastAsia="宋体" w:cs="宋体"/>
          <w:color w:val="auto"/>
          <w:kern w:val="0"/>
          <w:sz w:val="21"/>
          <w:szCs w:val="21"/>
          <w:highlight w:val="none"/>
        </w:rPr>
        <w:t>1</w:t>
      </w:r>
      <w:r>
        <w:rPr>
          <w:rFonts w:hint="eastAsia" w:ascii="宋体" w:hAnsi="宋体" w:cs="宋体"/>
          <w:color w:val="auto"/>
          <w:kern w:val="0"/>
          <w:sz w:val="21"/>
          <w:szCs w:val="21"/>
          <w:highlight w:val="none"/>
          <w:lang w:val="en-US" w:eastAsia="zh-CN"/>
        </w:rPr>
        <w:t>台</w:t>
      </w:r>
      <w:r>
        <w:rPr>
          <w:rFonts w:hint="eastAsia" w:ascii="宋体" w:hAnsi="宋体" w:eastAsia="宋体" w:cs="宋体"/>
          <w:color w:val="auto"/>
          <w:kern w:val="0"/>
          <w:sz w:val="21"/>
          <w:szCs w:val="21"/>
          <w:highlight w:val="none"/>
        </w:rPr>
        <w:t>。现根据相关规定特此公告，欢迎符合条件的供应商参与报名响应。</w:t>
      </w:r>
    </w:p>
    <w:p w14:paraId="74D9916B">
      <w:pPr>
        <w:keepNext w:val="0"/>
        <w:keepLines w:val="0"/>
        <w:pageBreakBefore w:val="0"/>
        <w:widowControl/>
        <w:numPr>
          <w:ilvl w:val="0"/>
          <w:numId w:val="2"/>
        </w:numPr>
        <w:kinsoku/>
        <w:wordWrap/>
        <w:overflowPunct/>
        <w:topLinePunct w:val="0"/>
        <w:bidi w:val="0"/>
        <w:adjustRightInd/>
        <w:snapToGrid/>
        <w:spacing w:line="360" w:lineRule="exact"/>
        <w:ind w:firstLine="42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采购需求</w:t>
      </w:r>
    </w:p>
    <w:p w14:paraId="76909380">
      <w:pPr>
        <w:keepNext w:val="0"/>
        <w:keepLines w:val="0"/>
        <w:pageBreakBefore w:val="0"/>
        <w:widowControl/>
        <w:numPr>
          <w:ilvl w:val="0"/>
          <w:numId w:val="0"/>
        </w:numPr>
        <w:kinsoku/>
        <w:wordWrap/>
        <w:overflowPunct/>
        <w:topLinePunct w:val="0"/>
        <w:bidi w:val="0"/>
        <w:adjustRightInd/>
        <w:snapToGrid/>
        <w:spacing w:line="360" w:lineRule="exact"/>
        <w:ind w:firstLine="420" w:firstLineChars="200"/>
        <w:jc w:val="left"/>
        <w:textAlignment w:val="auto"/>
        <w:rPr>
          <w:rFonts w:hint="default"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1. 项目编号：</w:t>
      </w:r>
      <w:r>
        <w:rPr>
          <w:rFonts w:hint="eastAsia" w:ascii="宋体" w:hAnsi="宋体" w:eastAsia="宋体" w:cs="宋体"/>
          <w:b w:val="0"/>
          <w:bCs/>
          <w:color w:val="auto"/>
          <w:kern w:val="0"/>
          <w:sz w:val="21"/>
          <w:szCs w:val="21"/>
          <w:highlight w:val="none"/>
          <w:lang w:val="en-US" w:eastAsia="zh-CN"/>
        </w:rPr>
        <w:t>NYWYH2024001</w:t>
      </w:r>
      <w:r>
        <w:rPr>
          <w:rFonts w:hint="eastAsia" w:ascii="宋体" w:hAnsi="宋体" w:cs="宋体"/>
          <w:b w:val="0"/>
          <w:bCs/>
          <w:color w:val="auto"/>
          <w:kern w:val="0"/>
          <w:sz w:val="21"/>
          <w:szCs w:val="21"/>
          <w:highlight w:val="none"/>
          <w:lang w:val="en-US" w:eastAsia="zh-CN"/>
        </w:rPr>
        <w:t>5</w:t>
      </w:r>
    </w:p>
    <w:p w14:paraId="5769D912">
      <w:pPr>
        <w:keepNext w:val="0"/>
        <w:keepLines w:val="0"/>
        <w:pageBreakBefore w:val="0"/>
        <w:widowControl/>
        <w:numPr>
          <w:ilvl w:val="0"/>
          <w:numId w:val="0"/>
        </w:numPr>
        <w:kinsoku/>
        <w:wordWrap/>
        <w:overflowPunct/>
        <w:topLinePunct w:val="0"/>
        <w:bidi w:val="0"/>
        <w:adjustRightInd/>
        <w:snapToGrid/>
        <w:spacing w:line="360" w:lineRule="exact"/>
        <w:ind w:firstLine="420" w:firstLineChars="200"/>
        <w:jc w:val="left"/>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2. 项目名称：</w:t>
      </w:r>
      <w:r>
        <w:rPr>
          <w:rFonts w:hint="eastAsia" w:ascii="宋体" w:hAnsi="宋体" w:eastAsia="宋体" w:cs="宋体"/>
          <w:b w:val="0"/>
          <w:bCs/>
          <w:color w:val="auto"/>
          <w:kern w:val="0"/>
          <w:sz w:val="21"/>
          <w:szCs w:val="21"/>
          <w:highlight w:val="none"/>
          <w:lang w:val="en-US" w:eastAsia="zh-CN"/>
        </w:rPr>
        <w:t>南方医科大学第五附属医院</w:t>
      </w:r>
      <w:r>
        <w:rPr>
          <w:rFonts w:hint="eastAsia" w:ascii="宋体" w:hAnsi="宋体" w:cs="宋体"/>
          <w:b w:val="0"/>
          <w:bCs/>
          <w:color w:val="auto"/>
          <w:kern w:val="0"/>
          <w:sz w:val="21"/>
          <w:szCs w:val="21"/>
          <w:highlight w:val="none"/>
          <w:lang w:val="en-US" w:eastAsia="zh-CN"/>
        </w:rPr>
        <w:t>婴儿培养箱项目</w:t>
      </w:r>
    </w:p>
    <w:p w14:paraId="66D207E9">
      <w:pPr>
        <w:keepNext w:val="0"/>
        <w:keepLines w:val="0"/>
        <w:pageBreakBefore w:val="0"/>
        <w:widowControl/>
        <w:numPr>
          <w:ilvl w:val="0"/>
          <w:numId w:val="0"/>
        </w:numPr>
        <w:kinsoku/>
        <w:wordWrap/>
        <w:overflowPunct/>
        <w:topLinePunct w:val="0"/>
        <w:bidi w:val="0"/>
        <w:adjustRightInd/>
        <w:snapToGrid/>
        <w:spacing w:line="360" w:lineRule="exact"/>
        <w:ind w:leftChars="0" w:firstLine="420" w:firstLineChars="200"/>
        <w:jc w:val="left"/>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3. 项目限价:</w:t>
      </w:r>
      <w:r>
        <w:rPr>
          <w:rFonts w:hint="eastAsia" w:ascii="宋体" w:hAnsi="宋体" w:cs="宋体"/>
          <w:b w:val="0"/>
          <w:bCs/>
          <w:color w:val="auto"/>
          <w:kern w:val="0"/>
          <w:sz w:val="21"/>
          <w:szCs w:val="21"/>
          <w:highlight w:val="none"/>
          <w:lang w:val="en-US" w:eastAsia="zh-CN"/>
        </w:rPr>
        <w:t>28</w:t>
      </w:r>
      <w:r>
        <w:rPr>
          <w:rFonts w:hint="eastAsia" w:ascii="宋体" w:hAnsi="宋体" w:eastAsia="宋体" w:cs="宋体"/>
          <w:b w:val="0"/>
          <w:bCs/>
          <w:color w:val="auto"/>
          <w:kern w:val="0"/>
          <w:sz w:val="21"/>
          <w:szCs w:val="21"/>
          <w:highlight w:val="none"/>
          <w:lang w:val="en-US" w:eastAsia="zh-CN"/>
        </w:rPr>
        <w:t>万元</w:t>
      </w:r>
    </w:p>
    <w:p w14:paraId="1F622148">
      <w:pPr>
        <w:keepNext w:val="0"/>
        <w:keepLines w:val="0"/>
        <w:pageBreakBefore w:val="0"/>
        <w:widowControl/>
        <w:numPr>
          <w:ilvl w:val="0"/>
          <w:numId w:val="0"/>
        </w:numPr>
        <w:kinsoku/>
        <w:wordWrap/>
        <w:overflowPunct/>
        <w:topLinePunct w:val="0"/>
        <w:bidi w:val="0"/>
        <w:adjustRightInd/>
        <w:snapToGrid/>
        <w:spacing w:line="360" w:lineRule="exact"/>
        <w:ind w:leftChars="0" w:firstLine="420" w:firstLineChars="200"/>
        <w:jc w:val="left"/>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4. 数量：</w:t>
      </w:r>
      <w:r>
        <w:rPr>
          <w:rFonts w:hint="eastAsia" w:ascii="宋体" w:hAnsi="宋体" w:cs="宋体"/>
          <w:b w:val="0"/>
          <w:bCs/>
          <w:color w:val="auto"/>
          <w:kern w:val="0"/>
          <w:sz w:val="21"/>
          <w:szCs w:val="21"/>
          <w:highlight w:val="none"/>
          <w:lang w:val="en-US" w:eastAsia="zh-CN"/>
        </w:rPr>
        <w:t>1台</w:t>
      </w:r>
    </w:p>
    <w:p w14:paraId="6E2611BB">
      <w:pPr>
        <w:keepNext w:val="0"/>
        <w:keepLines w:val="0"/>
        <w:pageBreakBefore w:val="0"/>
        <w:widowControl/>
        <w:numPr>
          <w:ilvl w:val="0"/>
          <w:numId w:val="0"/>
        </w:numPr>
        <w:kinsoku/>
        <w:wordWrap/>
        <w:overflowPunct/>
        <w:topLinePunct w:val="0"/>
        <w:bidi w:val="0"/>
        <w:adjustRightInd/>
        <w:snapToGrid/>
        <w:spacing w:line="360" w:lineRule="exact"/>
        <w:ind w:firstLine="420" w:firstLineChars="200"/>
        <w:jc w:val="left"/>
        <w:textAlignment w:val="auto"/>
        <w:rPr>
          <w:rFonts w:hint="default" w:ascii="宋体" w:hAnsi="宋体" w:eastAsia="宋体" w:cs="宋体"/>
          <w:b w:val="0"/>
          <w:bCs/>
          <w:color w:val="auto"/>
          <w:sz w:val="21"/>
          <w:szCs w:val="21"/>
          <w:highlight w:val="none"/>
          <w:shd w:val="clear" w:color="auto" w:fill="FFFFFF"/>
          <w:lang w:val="en-US"/>
        </w:rPr>
      </w:pPr>
      <w:r>
        <w:rPr>
          <w:rFonts w:hint="eastAsia" w:ascii="宋体" w:hAnsi="宋体" w:eastAsia="宋体" w:cs="宋体"/>
          <w:b w:val="0"/>
          <w:bCs/>
          <w:color w:val="auto"/>
          <w:kern w:val="0"/>
          <w:sz w:val="21"/>
          <w:szCs w:val="21"/>
          <w:highlight w:val="none"/>
          <w:lang w:val="en-US" w:eastAsia="zh-CN"/>
        </w:rPr>
        <w:t>5. 采购内容及要求：详见第二部分</w:t>
      </w:r>
      <w:r>
        <w:rPr>
          <w:rFonts w:hint="eastAsia" w:ascii="宋体" w:hAnsi="宋体" w:cs="宋体"/>
          <w:b w:val="0"/>
          <w:bCs/>
          <w:color w:val="auto"/>
          <w:kern w:val="0"/>
          <w:sz w:val="21"/>
          <w:szCs w:val="21"/>
          <w:highlight w:val="none"/>
          <w:lang w:val="en-US" w:eastAsia="zh-CN"/>
        </w:rPr>
        <w:t>采购需求</w:t>
      </w:r>
    </w:p>
    <w:p w14:paraId="7AB861FF">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二、提供资料相关事项</w:t>
      </w:r>
    </w:p>
    <w:p w14:paraId="29F3221D">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1.</w:t>
      </w:r>
      <w:r>
        <w:rPr>
          <w:rFonts w:hint="eastAsia" w:ascii="宋体" w:hAnsi="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报名截止时间：</w:t>
      </w:r>
      <w:r>
        <w:rPr>
          <w:rFonts w:hint="eastAsia" w:ascii="宋体" w:hAnsi="宋体" w:eastAsia="宋体" w:cs="宋体"/>
          <w:b w:val="0"/>
          <w:bCs/>
          <w:color w:val="auto"/>
          <w:kern w:val="0"/>
          <w:sz w:val="21"/>
          <w:szCs w:val="21"/>
          <w:highlight w:val="none"/>
        </w:rPr>
        <w:t>202</w:t>
      </w:r>
      <w:r>
        <w:rPr>
          <w:rFonts w:hint="eastAsia" w:ascii="宋体" w:hAnsi="宋体" w:cs="宋体"/>
          <w:b w:val="0"/>
          <w:bCs/>
          <w:color w:val="auto"/>
          <w:kern w:val="0"/>
          <w:sz w:val="21"/>
          <w:szCs w:val="21"/>
          <w:highlight w:val="none"/>
          <w:lang w:val="en-US" w:eastAsia="zh-CN"/>
        </w:rPr>
        <w:t>4</w:t>
      </w:r>
      <w:r>
        <w:rPr>
          <w:rFonts w:hint="eastAsia" w:ascii="宋体" w:hAnsi="宋体" w:eastAsia="宋体" w:cs="宋体"/>
          <w:b w:val="0"/>
          <w:bCs/>
          <w:color w:val="auto"/>
          <w:kern w:val="0"/>
          <w:sz w:val="21"/>
          <w:szCs w:val="21"/>
          <w:highlight w:val="none"/>
        </w:rPr>
        <w:t>年</w:t>
      </w:r>
      <w:r>
        <w:rPr>
          <w:rFonts w:hint="eastAsia" w:ascii="宋体" w:hAnsi="宋体" w:cs="宋体"/>
          <w:b w:val="0"/>
          <w:bCs/>
          <w:color w:val="auto"/>
          <w:kern w:val="0"/>
          <w:sz w:val="21"/>
          <w:szCs w:val="21"/>
          <w:highlight w:val="none"/>
          <w:lang w:val="en-US" w:eastAsia="zh-CN"/>
        </w:rPr>
        <w:t>10</w:t>
      </w:r>
      <w:r>
        <w:rPr>
          <w:rFonts w:hint="eastAsia" w:ascii="宋体" w:hAnsi="宋体" w:eastAsia="宋体" w:cs="宋体"/>
          <w:b w:val="0"/>
          <w:bCs/>
          <w:color w:val="auto"/>
          <w:kern w:val="0"/>
          <w:sz w:val="21"/>
          <w:szCs w:val="21"/>
          <w:highlight w:val="none"/>
        </w:rPr>
        <w:t>月</w:t>
      </w:r>
      <w:r>
        <w:rPr>
          <w:rFonts w:hint="eastAsia" w:ascii="宋体" w:hAnsi="宋体" w:cs="宋体"/>
          <w:b w:val="0"/>
          <w:bCs/>
          <w:color w:val="auto"/>
          <w:kern w:val="0"/>
          <w:sz w:val="21"/>
          <w:szCs w:val="21"/>
          <w:highlight w:val="none"/>
          <w:lang w:val="en-US" w:eastAsia="zh-CN"/>
        </w:rPr>
        <w:t>28</w:t>
      </w:r>
      <w:r>
        <w:rPr>
          <w:rFonts w:hint="eastAsia" w:ascii="宋体" w:hAnsi="宋体" w:eastAsia="宋体" w:cs="宋体"/>
          <w:b w:val="0"/>
          <w:bCs/>
          <w:color w:val="auto"/>
          <w:kern w:val="0"/>
          <w:sz w:val="21"/>
          <w:szCs w:val="21"/>
          <w:highlight w:val="none"/>
        </w:rPr>
        <w:t>日下午</w:t>
      </w:r>
      <w:r>
        <w:rPr>
          <w:rFonts w:hint="eastAsia" w:ascii="宋体" w:hAnsi="宋体" w:eastAsia="宋体" w:cs="宋体"/>
          <w:b w:val="0"/>
          <w:bCs/>
          <w:color w:val="auto"/>
          <w:kern w:val="0"/>
          <w:sz w:val="21"/>
          <w:szCs w:val="21"/>
          <w:highlight w:val="none"/>
        </w:rPr>
        <w:t>17点30分</w:t>
      </w:r>
    </w:p>
    <w:p w14:paraId="0DD3420A">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2.</w:t>
      </w:r>
      <w:r>
        <w:rPr>
          <w:rFonts w:hint="eastAsia" w:ascii="宋体" w:hAnsi="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报名方式：电子邮件报名</w:t>
      </w:r>
    </w:p>
    <w:p w14:paraId="0145FCFF">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3.</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报名所需提供资料及要求：详见</w:t>
      </w:r>
      <w:r>
        <w:rPr>
          <w:rFonts w:hint="eastAsia" w:ascii="宋体" w:hAnsi="宋体" w:eastAsia="宋体" w:cs="宋体"/>
          <w:b w:val="0"/>
          <w:bCs/>
          <w:color w:val="auto"/>
          <w:kern w:val="0"/>
          <w:sz w:val="21"/>
          <w:szCs w:val="21"/>
          <w:highlight w:val="none"/>
          <w:lang w:val="en-US" w:eastAsia="zh-CN"/>
        </w:rPr>
        <w:t>公告</w:t>
      </w:r>
      <w:r>
        <w:rPr>
          <w:rFonts w:hint="eastAsia" w:ascii="宋体" w:hAnsi="宋体" w:eastAsia="宋体" w:cs="宋体"/>
          <w:b w:val="0"/>
          <w:bCs/>
          <w:color w:val="auto"/>
          <w:kern w:val="0"/>
          <w:sz w:val="21"/>
          <w:szCs w:val="21"/>
          <w:highlight w:val="none"/>
        </w:rPr>
        <w:t>附件3报名资料</w:t>
      </w:r>
    </w:p>
    <w:p w14:paraId="309F99C9">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温馨告知：报名资料除封面外，其他材料须双面打印，打印出来的资料盖章后，扫描成PDF版，各报名供应商应确保所提供报名资料一定要真实、完整、清晰可辨，报名资料模糊不清、难以辨认，视为未提供处理，由此造成报名不成功、不能进入评审环节等严重后果由供应商自行负责。</w:t>
      </w:r>
    </w:p>
    <w:p w14:paraId="7967F065">
      <w:pPr>
        <w:keepNext w:val="0"/>
        <w:keepLines w:val="0"/>
        <w:pageBreakBefore w:val="0"/>
        <w:widowControl/>
        <w:numPr>
          <w:ilvl w:val="0"/>
          <w:numId w:val="3"/>
        </w:numPr>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评审时间及地点：待定（根据医院工作安排通知符合要求报名公司）</w:t>
      </w:r>
    </w:p>
    <w:p w14:paraId="7FF66355">
      <w:pPr>
        <w:keepNext w:val="0"/>
        <w:keepLines w:val="0"/>
        <w:pageBreakBefore w:val="0"/>
        <w:widowControl/>
        <w:numPr>
          <w:ilvl w:val="0"/>
          <w:numId w:val="3"/>
        </w:numPr>
        <w:kinsoku/>
        <w:wordWrap/>
        <w:overflowPunct/>
        <w:topLinePunct w:val="0"/>
        <w:bidi w:val="0"/>
        <w:adjustRightInd/>
        <w:snapToGrid/>
        <w:spacing w:line="360" w:lineRule="exact"/>
        <w:ind w:left="0" w:leftChars="0" w:firstLine="420" w:firstLineChars="0"/>
        <w:jc w:val="left"/>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报名注意事项：</w:t>
      </w:r>
    </w:p>
    <w:p w14:paraId="5047B76D">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（1）请各报名供应商在报名截止时间前，按照</w:t>
      </w:r>
      <w:r>
        <w:rPr>
          <w:rFonts w:hint="eastAsia" w:ascii="宋体" w:hAnsi="宋体" w:cs="宋体"/>
          <w:b w:val="0"/>
          <w:bCs/>
          <w:color w:val="auto"/>
          <w:kern w:val="0"/>
          <w:sz w:val="21"/>
          <w:szCs w:val="21"/>
          <w:highlight w:val="none"/>
          <w:lang w:val="en-US" w:eastAsia="zh-CN"/>
        </w:rPr>
        <w:t>报名资料</w:t>
      </w:r>
      <w:r>
        <w:rPr>
          <w:rFonts w:hint="eastAsia" w:ascii="宋体" w:hAnsi="宋体" w:eastAsia="宋体" w:cs="宋体"/>
          <w:b w:val="0"/>
          <w:bCs/>
          <w:color w:val="auto"/>
          <w:kern w:val="0"/>
          <w:sz w:val="21"/>
          <w:szCs w:val="21"/>
          <w:highlight w:val="none"/>
          <w:lang w:val="en-US" w:eastAsia="zh-CN"/>
        </w:rPr>
        <w:t>要求做好整套报名资料，发送至指定邮箱，报名时间截止后，由相关人员统一审核。</w:t>
      </w:r>
    </w:p>
    <w:p w14:paraId="08AD1297">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（2）各报名供应商应确保所提供报名资料真实、完整、清晰可辨，报名资料模糊不清、难以辨认，视为未提供处理，由此造成报名不成功、不能进入评审环节等严重后果由供应商自行负责。</w:t>
      </w:r>
    </w:p>
    <w:p w14:paraId="3984E727">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（3）报名时间截止后不再受理报名或资料变更和补充，报名时间截止后所接收的任何邮件视为无效邮件。</w:t>
      </w:r>
    </w:p>
    <w:p w14:paraId="14F34C4B">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cs="宋体"/>
          <w:b/>
          <w:color w:val="auto"/>
          <w:kern w:val="0"/>
          <w:sz w:val="21"/>
          <w:szCs w:val="21"/>
          <w:highlight w:val="none"/>
          <w:lang w:eastAsia="zh-CN"/>
        </w:rPr>
        <w:t>三、供应商</w:t>
      </w:r>
      <w:r>
        <w:rPr>
          <w:rFonts w:hint="eastAsia" w:ascii="宋体" w:hAnsi="宋体" w:eastAsia="宋体" w:cs="宋体"/>
          <w:b/>
          <w:color w:val="auto"/>
          <w:kern w:val="0"/>
          <w:sz w:val="21"/>
          <w:szCs w:val="21"/>
          <w:highlight w:val="none"/>
        </w:rPr>
        <w:t>资格要求</w:t>
      </w:r>
    </w:p>
    <w:p w14:paraId="4C5F73C7">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bCs w:val="0"/>
          <w:color w:val="auto"/>
          <w:kern w:val="0"/>
          <w:sz w:val="21"/>
          <w:szCs w:val="21"/>
          <w:highlight w:val="none"/>
          <w:lang w:eastAsia="zh-CN"/>
        </w:rPr>
      </w:pPr>
      <w:r>
        <w:rPr>
          <w:rFonts w:hint="eastAsia" w:ascii="宋体" w:hAnsi="宋体" w:eastAsia="宋体" w:cs="宋体"/>
          <w:b w:val="0"/>
          <w:bCs/>
          <w:color w:val="auto"/>
          <w:kern w:val="0"/>
          <w:sz w:val="21"/>
          <w:szCs w:val="21"/>
          <w:highlight w:val="none"/>
          <w:lang w:val="en-US" w:eastAsia="zh-CN"/>
        </w:rPr>
        <w:t xml:space="preserve">1. </w:t>
      </w:r>
      <w:r>
        <w:rPr>
          <w:rFonts w:hint="eastAsia" w:ascii="宋体" w:hAnsi="宋体" w:eastAsia="宋体" w:cs="宋体"/>
          <w:b w:val="0"/>
          <w:bCs/>
          <w:color w:val="auto"/>
          <w:kern w:val="0"/>
          <w:sz w:val="21"/>
          <w:szCs w:val="21"/>
          <w:highlight w:val="none"/>
        </w:rPr>
        <w:t>具有独立承担民事责任的能力</w:t>
      </w:r>
      <w:r>
        <w:rPr>
          <w:rFonts w:hint="eastAsia" w:ascii="宋体" w:hAnsi="宋体" w:eastAsia="宋体" w:cs="宋体"/>
          <w:b w:val="0"/>
          <w:bCs/>
          <w:color w:val="auto"/>
          <w:kern w:val="0"/>
          <w:sz w:val="21"/>
          <w:szCs w:val="21"/>
          <w:highlight w:val="none"/>
          <w:lang w:eastAsia="zh-CN"/>
        </w:rPr>
        <w:t>：</w:t>
      </w:r>
      <w:r>
        <w:rPr>
          <w:rFonts w:hint="eastAsia" w:ascii="宋体" w:hAnsi="宋体" w:eastAsia="宋体" w:cs="宋体"/>
          <w:b w:val="0"/>
          <w:bCs/>
          <w:color w:val="auto"/>
          <w:kern w:val="0"/>
          <w:sz w:val="21"/>
          <w:szCs w:val="21"/>
          <w:highlight w:val="none"/>
        </w:rPr>
        <w:t>必须是中华人民共和国境内注册的独立法人，持有有效的企业法人营业执照</w:t>
      </w:r>
      <w:r>
        <w:rPr>
          <w:rFonts w:hint="eastAsia" w:ascii="宋体" w:hAnsi="宋体" w:cs="宋体"/>
          <w:b w:val="0"/>
          <w:bCs/>
          <w:color w:val="auto"/>
          <w:kern w:val="0"/>
          <w:sz w:val="21"/>
          <w:szCs w:val="21"/>
          <w:highlight w:val="none"/>
          <w:lang w:eastAsia="zh-CN"/>
        </w:rPr>
        <w:t>；</w:t>
      </w:r>
      <w:r>
        <w:rPr>
          <w:rFonts w:hint="eastAsia" w:ascii="宋体" w:hAnsi="宋体" w:eastAsia="宋体" w:cs="宋体"/>
          <w:b/>
          <w:bCs w:val="0"/>
          <w:color w:val="auto"/>
          <w:kern w:val="0"/>
          <w:sz w:val="21"/>
          <w:szCs w:val="21"/>
          <w:highlight w:val="none"/>
        </w:rPr>
        <w:t>（提交有效的营业执照（或事业法人登记证或身份证等相关证明） 副本复印件。分支机构参与响应的，须提供总公司和分公司营业执照副本复印件，总公司出具给分支机构的授权书）</w:t>
      </w:r>
    </w:p>
    <w:p w14:paraId="49455DF6">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bCs w:val="0"/>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 xml:space="preserve">2. </w:t>
      </w:r>
      <w:r>
        <w:rPr>
          <w:rFonts w:hint="eastAsia" w:ascii="宋体" w:hAnsi="宋体" w:eastAsia="宋体" w:cs="宋体"/>
          <w:b w:val="0"/>
          <w:bCs/>
          <w:color w:val="auto"/>
          <w:kern w:val="0"/>
          <w:sz w:val="21"/>
          <w:szCs w:val="21"/>
          <w:highlight w:val="none"/>
        </w:rPr>
        <w:t>具有良好的商业信誉和健全的财务会计制度</w:t>
      </w:r>
      <w:r>
        <w:rPr>
          <w:rFonts w:hint="eastAsia" w:ascii="宋体" w:hAnsi="宋体" w:cs="宋体"/>
          <w:b w:val="0"/>
          <w:bCs/>
          <w:color w:val="auto"/>
          <w:kern w:val="0"/>
          <w:sz w:val="21"/>
          <w:szCs w:val="21"/>
          <w:highlight w:val="none"/>
          <w:lang w:eastAsia="zh-CN"/>
        </w:rPr>
        <w:t>；</w:t>
      </w:r>
      <w:r>
        <w:rPr>
          <w:rFonts w:hint="eastAsia" w:ascii="宋体" w:hAnsi="宋体" w:cs="宋体"/>
          <w:b/>
          <w:bCs w:val="0"/>
          <w:color w:val="auto"/>
          <w:kern w:val="0"/>
          <w:sz w:val="21"/>
          <w:szCs w:val="21"/>
          <w:highlight w:val="none"/>
          <w:lang w:eastAsia="zh-CN"/>
        </w:rPr>
        <w:t>（</w:t>
      </w:r>
      <w:r>
        <w:rPr>
          <w:rFonts w:hint="eastAsia" w:ascii="宋体" w:hAnsi="宋体" w:eastAsia="宋体" w:cs="宋体"/>
          <w:b/>
          <w:bCs w:val="0"/>
          <w:color w:val="auto"/>
          <w:kern w:val="0"/>
          <w:sz w:val="21"/>
          <w:szCs w:val="21"/>
          <w:highlight w:val="none"/>
        </w:rPr>
        <w:t>提供</w:t>
      </w:r>
      <w:r>
        <w:rPr>
          <w:rFonts w:hint="eastAsia" w:ascii="宋体" w:hAnsi="宋体" w:cs="宋体"/>
          <w:b/>
          <w:bCs w:val="0"/>
          <w:color w:val="auto"/>
          <w:kern w:val="0"/>
          <w:sz w:val="21"/>
          <w:szCs w:val="21"/>
          <w:highlight w:val="none"/>
          <w:lang w:eastAsia="zh-CN"/>
        </w:rPr>
        <w:t>声明函</w:t>
      </w:r>
      <w:r>
        <w:rPr>
          <w:rFonts w:hint="eastAsia" w:ascii="宋体" w:hAnsi="宋体" w:eastAsia="宋体" w:cs="宋体"/>
          <w:b/>
          <w:bCs w:val="0"/>
          <w:color w:val="auto"/>
          <w:kern w:val="0"/>
          <w:sz w:val="21"/>
          <w:szCs w:val="21"/>
          <w:highlight w:val="none"/>
        </w:rPr>
        <w:t>，格式自拟</w:t>
      </w:r>
      <w:r>
        <w:rPr>
          <w:rFonts w:hint="eastAsia" w:ascii="宋体" w:hAnsi="宋体" w:cs="宋体"/>
          <w:b/>
          <w:bCs w:val="0"/>
          <w:color w:val="auto"/>
          <w:kern w:val="0"/>
          <w:sz w:val="21"/>
          <w:szCs w:val="21"/>
          <w:highlight w:val="none"/>
          <w:lang w:eastAsia="zh-CN"/>
        </w:rPr>
        <w:t>，</w:t>
      </w:r>
      <w:r>
        <w:rPr>
          <w:rFonts w:hint="eastAsia" w:ascii="宋体" w:hAnsi="宋体" w:cs="宋体"/>
          <w:b/>
          <w:bCs w:val="0"/>
          <w:color w:val="auto"/>
          <w:kern w:val="0"/>
          <w:sz w:val="21"/>
          <w:szCs w:val="21"/>
          <w:highlight w:val="none"/>
          <w:lang w:val="en-US" w:eastAsia="zh-CN"/>
        </w:rPr>
        <w:t>并加盖供应商公章）</w:t>
      </w:r>
    </w:p>
    <w:p w14:paraId="143896FD">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bCs w:val="0"/>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 xml:space="preserve">3. </w:t>
      </w:r>
      <w:r>
        <w:rPr>
          <w:rFonts w:hint="eastAsia" w:ascii="宋体" w:hAnsi="宋体" w:eastAsia="宋体" w:cs="宋体"/>
          <w:b w:val="0"/>
          <w:bCs/>
          <w:color w:val="auto"/>
          <w:kern w:val="0"/>
          <w:sz w:val="21"/>
          <w:szCs w:val="21"/>
          <w:highlight w:val="none"/>
        </w:rPr>
        <w:t>具有履行合同所必需的设备和专业技术能力</w:t>
      </w:r>
      <w:r>
        <w:rPr>
          <w:rFonts w:hint="eastAsia" w:ascii="宋体" w:hAnsi="宋体" w:cs="宋体"/>
          <w:b w:val="0"/>
          <w:bCs/>
          <w:color w:val="auto"/>
          <w:kern w:val="0"/>
          <w:sz w:val="21"/>
          <w:szCs w:val="21"/>
          <w:highlight w:val="none"/>
          <w:lang w:eastAsia="zh-CN"/>
        </w:rPr>
        <w:t>；</w:t>
      </w:r>
      <w:r>
        <w:rPr>
          <w:rFonts w:hint="eastAsia" w:ascii="宋体" w:hAnsi="宋体" w:cs="宋体"/>
          <w:b/>
          <w:bCs w:val="0"/>
          <w:color w:val="auto"/>
          <w:kern w:val="0"/>
          <w:sz w:val="21"/>
          <w:szCs w:val="21"/>
          <w:highlight w:val="none"/>
          <w:lang w:eastAsia="zh-CN"/>
        </w:rPr>
        <w:t>（</w:t>
      </w:r>
      <w:r>
        <w:rPr>
          <w:rFonts w:hint="eastAsia" w:ascii="宋体" w:hAnsi="宋体" w:cs="宋体"/>
          <w:b/>
          <w:bCs w:val="0"/>
          <w:color w:val="auto"/>
          <w:kern w:val="0"/>
          <w:sz w:val="21"/>
          <w:szCs w:val="21"/>
          <w:highlight w:val="none"/>
          <w:lang w:val="en-US" w:eastAsia="zh-CN"/>
        </w:rPr>
        <w:t>提供</w:t>
      </w:r>
      <w:r>
        <w:rPr>
          <w:rFonts w:hint="eastAsia" w:ascii="宋体" w:hAnsi="宋体" w:eastAsia="宋体" w:cs="宋体"/>
          <w:b/>
          <w:bCs w:val="0"/>
          <w:color w:val="auto"/>
          <w:kern w:val="0"/>
          <w:sz w:val="21"/>
          <w:szCs w:val="21"/>
          <w:highlight w:val="none"/>
        </w:rPr>
        <w:t>填报设备及专业技术能力情况或者提供</w:t>
      </w:r>
      <w:r>
        <w:rPr>
          <w:rFonts w:hint="eastAsia" w:ascii="宋体" w:hAnsi="宋体" w:cs="宋体"/>
          <w:b/>
          <w:bCs w:val="0"/>
          <w:color w:val="auto"/>
          <w:kern w:val="0"/>
          <w:sz w:val="21"/>
          <w:szCs w:val="21"/>
          <w:highlight w:val="none"/>
          <w:lang w:eastAsia="zh-CN"/>
        </w:rPr>
        <w:t>声明函</w:t>
      </w:r>
      <w:r>
        <w:rPr>
          <w:rFonts w:hint="eastAsia" w:ascii="宋体" w:hAnsi="宋体" w:eastAsia="宋体" w:cs="宋体"/>
          <w:b/>
          <w:bCs w:val="0"/>
          <w:color w:val="auto"/>
          <w:kern w:val="0"/>
          <w:sz w:val="21"/>
          <w:szCs w:val="21"/>
          <w:highlight w:val="none"/>
        </w:rPr>
        <w:t>，格式自拟</w:t>
      </w:r>
      <w:r>
        <w:rPr>
          <w:rFonts w:hint="eastAsia" w:ascii="宋体" w:hAnsi="宋体" w:eastAsia="宋体" w:cs="宋体"/>
          <w:b/>
          <w:bCs w:val="0"/>
          <w:color w:val="auto"/>
          <w:kern w:val="0"/>
          <w:sz w:val="21"/>
          <w:szCs w:val="21"/>
          <w:highlight w:val="none"/>
        </w:rPr>
        <w:t>，并加盖供应商公章</w:t>
      </w:r>
      <w:r>
        <w:rPr>
          <w:rFonts w:hint="eastAsia" w:ascii="宋体" w:hAnsi="宋体" w:cs="宋体"/>
          <w:b/>
          <w:bCs w:val="0"/>
          <w:color w:val="auto"/>
          <w:kern w:val="0"/>
          <w:sz w:val="21"/>
          <w:szCs w:val="21"/>
          <w:highlight w:val="none"/>
          <w:lang w:eastAsia="zh-CN"/>
        </w:rPr>
        <w:t>）</w:t>
      </w:r>
    </w:p>
    <w:p w14:paraId="5906C195">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 xml:space="preserve">4. </w:t>
      </w:r>
      <w:r>
        <w:rPr>
          <w:rFonts w:hint="eastAsia" w:ascii="宋体" w:hAnsi="宋体" w:eastAsia="宋体" w:cs="宋体"/>
          <w:b w:val="0"/>
          <w:bCs/>
          <w:color w:val="auto"/>
          <w:kern w:val="0"/>
          <w:sz w:val="21"/>
          <w:szCs w:val="21"/>
          <w:highlight w:val="none"/>
        </w:rPr>
        <w:t>具有依法缴纳税收和社会保障资金的良</w:t>
      </w:r>
      <w:r>
        <w:rPr>
          <w:rFonts w:hint="eastAsia" w:ascii="宋体" w:hAnsi="宋体" w:eastAsia="宋体" w:cs="宋体"/>
          <w:color w:val="auto"/>
          <w:kern w:val="0"/>
          <w:sz w:val="21"/>
          <w:szCs w:val="21"/>
          <w:highlight w:val="none"/>
        </w:rPr>
        <w:t>好记录</w:t>
      </w:r>
      <w:r>
        <w:rPr>
          <w:rFonts w:hint="eastAsia" w:ascii="宋体" w:hAnsi="宋体" w:cs="宋体"/>
          <w:color w:val="auto"/>
          <w:kern w:val="0"/>
          <w:sz w:val="21"/>
          <w:szCs w:val="21"/>
          <w:highlight w:val="none"/>
          <w:lang w:eastAsia="zh-CN"/>
        </w:rPr>
        <w:t>；</w:t>
      </w:r>
      <w:r>
        <w:rPr>
          <w:rFonts w:hint="eastAsia" w:ascii="宋体" w:hAnsi="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提供</w:t>
      </w:r>
      <w:r>
        <w:rPr>
          <w:rFonts w:hint="eastAsia" w:ascii="宋体" w:hAnsi="宋体" w:cs="宋体"/>
          <w:b/>
          <w:bCs/>
          <w:color w:val="auto"/>
          <w:kern w:val="0"/>
          <w:sz w:val="21"/>
          <w:szCs w:val="21"/>
          <w:highlight w:val="none"/>
          <w:lang w:eastAsia="zh-CN"/>
        </w:rPr>
        <w:t>声明函</w:t>
      </w:r>
      <w:r>
        <w:rPr>
          <w:rFonts w:hint="eastAsia" w:ascii="宋体" w:hAnsi="宋体" w:eastAsia="宋体" w:cs="宋体"/>
          <w:b/>
          <w:bCs/>
          <w:color w:val="auto"/>
          <w:kern w:val="0"/>
          <w:sz w:val="21"/>
          <w:szCs w:val="21"/>
          <w:highlight w:val="none"/>
        </w:rPr>
        <w:t>，格式自拟</w:t>
      </w:r>
      <w:r>
        <w:rPr>
          <w:rFonts w:hint="eastAsia" w:ascii="宋体" w:hAnsi="宋体" w:eastAsia="宋体" w:cs="宋体"/>
          <w:b/>
          <w:bCs/>
          <w:color w:val="auto"/>
          <w:kern w:val="0"/>
          <w:sz w:val="21"/>
          <w:szCs w:val="21"/>
          <w:highlight w:val="none"/>
        </w:rPr>
        <w:t>，并加盖供应商公</w:t>
      </w:r>
      <w:r>
        <w:rPr>
          <w:rFonts w:hint="eastAsia" w:ascii="宋体" w:hAnsi="宋体" w:cs="宋体"/>
          <w:b/>
          <w:bCs/>
          <w:color w:val="auto"/>
          <w:kern w:val="0"/>
          <w:sz w:val="21"/>
          <w:szCs w:val="21"/>
          <w:highlight w:val="none"/>
          <w:lang w:val="en-US" w:eastAsia="zh-CN"/>
        </w:rPr>
        <w:t>章）</w:t>
      </w:r>
    </w:p>
    <w:p w14:paraId="4C5CAF4C">
      <w:pPr>
        <w:keepNext w:val="0"/>
        <w:keepLines w:val="0"/>
        <w:pageBreakBefore w:val="0"/>
        <w:widowControl/>
        <w:kinsoku/>
        <w:wordWrap/>
        <w:overflowPunct/>
        <w:topLinePunct w:val="0"/>
        <w:bidi w:val="0"/>
        <w:adjustRightInd/>
        <w:snapToGrid/>
        <w:spacing w:line="360" w:lineRule="exact"/>
        <w:ind w:firstLine="420" w:firstLineChars="200"/>
        <w:jc w:val="left"/>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 2020年</w:t>
      </w:r>
      <w:r>
        <w:rPr>
          <w:rFonts w:hint="eastAsia" w:ascii="宋体" w:hAnsi="宋体" w:cs="宋体"/>
          <w:color w:val="auto"/>
          <w:kern w:val="0"/>
          <w:sz w:val="21"/>
          <w:szCs w:val="21"/>
          <w:highlight w:val="none"/>
          <w:lang w:val="en-US" w:eastAsia="zh-CN"/>
        </w:rPr>
        <w:t>12</w:t>
      </w:r>
      <w:r>
        <w:rPr>
          <w:rFonts w:hint="eastAsia" w:ascii="宋体" w:hAnsi="宋体" w:eastAsia="宋体" w:cs="宋体"/>
          <w:color w:val="auto"/>
          <w:kern w:val="0"/>
          <w:sz w:val="21"/>
          <w:szCs w:val="21"/>
          <w:highlight w:val="none"/>
          <w:lang w:val="en-US" w:eastAsia="zh-CN"/>
        </w:rPr>
        <w:t>月1日以来企业及其法定代表人未被人民法院列入“失信被执行人名单”；</w:t>
      </w:r>
      <w:r>
        <w:rPr>
          <w:rFonts w:hint="eastAsia" w:ascii="宋体" w:hAnsi="宋体" w:cs="宋体"/>
          <w:b/>
          <w:bCs/>
          <w:color w:val="auto"/>
          <w:kern w:val="0"/>
          <w:sz w:val="21"/>
          <w:szCs w:val="21"/>
          <w:highlight w:val="none"/>
          <w:lang w:val="en-US" w:eastAsia="zh-CN"/>
        </w:rPr>
        <w:t>（</w:t>
      </w:r>
      <w:r>
        <w:rPr>
          <w:rFonts w:hint="eastAsia" w:ascii="宋体" w:hAnsi="宋体" w:eastAsia="宋体" w:cs="宋体"/>
          <w:b/>
          <w:bCs/>
          <w:color w:val="auto"/>
          <w:kern w:val="0"/>
          <w:sz w:val="21"/>
          <w:szCs w:val="21"/>
          <w:highlight w:val="none"/>
          <w:lang w:val="en-US" w:eastAsia="zh-CN"/>
        </w:rPr>
        <w:t>提供“信用中国”网站或全国法院被执行人信息查询的网页截图</w:t>
      </w:r>
      <w:r>
        <w:rPr>
          <w:rFonts w:hint="eastAsia" w:ascii="宋体" w:hAnsi="宋体" w:cs="宋体"/>
          <w:b/>
          <w:bCs/>
          <w:color w:val="auto"/>
          <w:kern w:val="0"/>
          <w:sz w:val="21"/>
          <w:szCs w:val="21"/>
          <w:highlight w:val="none"/>
          <w:lang w:val="en-US" w:eastAsia="zh-CN"/>
        </w:rPr>
        <w:t>，</w:t>
      </w:r>
      <w:r>
        <w:rPr>
          <w:rFonts w:hint="eastAsia" w:ascii="宋体" w:hAnsi="宋体" w:cs="宋体"/>
          <w:b/>
          <w:bCs/>
          <w:color w:val="auto"/>
          <w:kern w:val="0"/>
          <w:sz w:val="21"/>
          <w:szCs w:val="21"/>
          <w:highlight w:val="none"/>
          <w:lang w:val="en-US" w:eastAsia="zh-CN"/>
        </w:rPr>
        <w:t>并加盖供应商公章）</w:t>
      </w:r>
    </w:p>
    <w:p w14:paraId="771DFDC8">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bCs/>
          <w:color w:val="auto"/>
          <w:kern w:val="0"/>
          <w:sz w:val="21"/>
          <w:szCs w:val="21"/>
          <w:highlight w:val="none"/>
        </w:rPr>
      </w:pPr>
      <w:r>
        <w:rPr>
          <w:rFonts w:hint="eastAsia" w:ascii="宋体" w:hAnsi="宋体" w:eastAsia="宋体" w:cs="宋体"/>
          <w:color w:val="auto"/>
          <w:kern w:val="0"/>
          <w:sz w:val="21"/>
          <w:szCs w:val="21"/>
          <w:highlight w:val="none"/>
          <w:lang w:val="en-US" w:eastAsia="zh-CN"/>
        </w:rPr>
        <w:t xml:space="preserve">6. </w:t>
      </w:r>
      <w:r>
        <w:rPr>
          <w:rFonts w:hint="eastAsia" w:ascii="宋体" w:hAnsi="宋体" w:eastAsia="宋体" w:cs="宋体"/>
          <w:color w:val="auto"/>
          <w:kern w:val="0"/>
          <w:sz w:val="21"/>
          <w:szCs w:val="21"/>
          <w:highlight w:val="none"/>
        </w:rPr>
        <w:t>2020年</w:t>
      </w:r>
      <w:r>
        <w:rPr>
          <w:rFonts w:hint="eastAsia" w:ascii="宋体" w:hAnsi="宋体" w:cs="宋体"/>
          <w:color w:val="auto"/>
          <w:kern w:val="0"/>
          <w:sz w:val="21"/>
          <w:szCs w:val="21"/>
          <w:highlight w:val="none"/>
          <w:lang w:val="en-US" w:eastAsia="zh-CN"/>
        </w:rPr>
        <w:t>12</w:t>
      </w:r>
      <w:r>
        <w:rPr>
          <w:rFonts w:hint="eastAsia" w:ascii="宋体" w:hAnsi="宋体" w:eastAsia="宋体" w:cs="宋体"/>
          <w:color w:val="auto"/>
          <w:kern w:val="0"/>
          <w:sz w:val="21"/>
          <w:szCs w:val="21"/>
          <w:highlight w:val="none"/>
        </w:rPr>
        <w:t>月1日以来参加政府采购经营活动中没有重大违法记录</w:t>
      </w:r>
      <w:r>
        <w:rPr>
          <w:rFonts w:hint="eastAsia" w:ascii="宋体" w:hAnsi="宋体" w:cs="宋体"/>
          <w:color w:val="auto"/>
          <w:kern w:val="0"/>
          <w:sz w:val="21"/>
          <w:szCs w:val="21"/>
          <w:highlight w:val="none"/>
          <w:lang w:eastAsia="zh-CN"/>
        </w:rPr>
        <w:t>；</w:t>
      </w:r>
      <w:r>
        <w:rPr>
          <w:rFonts w:hint="eastAsia" w:ascii="宋体" w:hAnsi="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提供</w:t>
      </w:r>
      <w:r>
        <w:rPr>
          <w:rFonts w:hint="eastAsia" w:ascii="宋体" w:hAnsi="宋体" w:cs="宋体"/>
          <w:b/>
          <w:bCs/>
          <w:color w:val="auto"/>
          <w:kern w:val="0"/>
          <w:sz w:val="21"/>
          <w:szCs w:val="21"/>
          <w:highlight w:val="none"/>
          <w:lang w:eastAsia="zh-CN"/>
        </w:rPr>
        <w:t>声明函</w:t>
      </w:r>
      <w:r>
        <w:rPr>
          <w:rFonts w:hint="eastAsia" w:ascii="宋体" w:hAnsi="宋体" w:eastAsia="宋体" w:cs="宋体"/>
          <w:b/>
          <w:bCs/>
          <w:color w:val="auto"/>
          <w:kern w:val="0"/>
          <w:sz w:val="21"/>
          <w:szCs w:val="21"/>
          <w:highlight w:val="none"/>
        </w:rPr>
        <w:t>，格式自拟</w:t>
      </w:r>
      <w:r>
        <w:rPr>
          <w:rFonts w:hint="eastAsia" w:ascii="宋体" w:hAnsi="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并加盖供应商公章</w:t>
      </w:r>
      <w:r>
        <w:rPr>
          <w:rFonts w:hint="eastAsia" w:ascii="宋体" w:hAnsi="宋体" w:cs="宋体"/>
          <w:b/>
          <w:bCs/>
          <w:color w:val="auto"/>
          <w:kern w:val="0"/>
          <w:sz w:val="21"/>
          <w:szCs w:val="21"/>
          <w:highlight w:val="none"/>
          <w:lang w:eastAsia="zh-CN"/>
        </w:rPr>
        <w:t>）</w:t>
      </w:r>
    </w:p>
    <w:p w14:paraId="0C9BB12F">
      <w:pPr>
        <w:keepNext w:val="0"/>
        <w:keepLines w:val="0"/>
        <w:pageBreakBefore w:val="0"/>
        <w:kinsoku/>
        <w:wordWrap/>
        <w:overflowPunct/>
        <w:topLinePunct w:val="0"/>
        <w:autoSpaceDE w:val="0"/>
        <w:autoSpaceDN w:val="0"/>
        <w:bidi w:val="0"/>
        <w:adjustRightInd/>
        <w:snapToGrid/>
        <w:spacing w:line="360" w:lineRule="exact"/>
        <w:ind w:firstLine="420" w:firstLineChars="200"/>
        <w:textAlignment w:val="auto"/>
        <w:rPr>
          <w:rFonts w:hint="eastAsia" w:ascii="宋体" w:hAnsi="宋体" w:eastAsia="宋体" w:cs="宋体"/>
          <w:b/>
          <w:bCs/>
          <w:color w:val="auto"/>
          <w:sz w:val="21"/>
          <w:szCs w:val="21"/>
          <w:highlight w:val="none"/>
          <w:lang w:eastAsia="zh-CN"/>
        </w:rPr>
      </w:pPr>
      <w:r>
        <w:rPr>
          <w:rFonts w:hint="eastAsia" w:ascii="宋体" w:hAnsi="宋体" w:cs="宋体"/>
          <w:color w:val="auto"/>
          <w:sz w:val="21"/>
          <w:szCs w:val="21"/>
          <w:highlight w:val="none"/>
          <w:lang w:val="en-US" w:eastAsia="zh-CN"/>
        </w:rPr>
        <w:t xml:space="preserve">7. </w:t>
      </w:r>
      <w:r>
        <w:rPr>
          <w:rFonts w:hint="eastAsia" w:ascii="宋体" w:hAnsi="宋体" w:eastAsia="宋体" w:cs="宋体"/>
          <w:color w:val="auto"/>
          <w:sz w:val="21"/>
          <w:szCs w:val="21"/>
          <w:highlight w:val="none"/>
        </w:rPr>
        <w:t>提供制造厂商的合格的营业执照、生产许可证（国产）、注册证或者备案证（适用于纳入医疗设备管理目录）；如为进口产品提供总代的营业执照、经营许可证</w:t>
      </w:r>
      <w:r>
        <w:rPr>
          <w:rFonts w:hint="eastAsia" w:ascii="宋体" w:hAnsi="宋体" w:cs="宋体"/>
          <w:color w:val="auto"/>
          <w:sz w:val="21"/>
          <w:szCs w:val="21"/>
          <w:highlight w:val="none"/>
          <w:lang w:eastAsia="zh-CN"/>
        </w:rPr>
        <w:t>。</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提供相关证明文件材料并加盖供应商公章</w:t>
      </w:r>
      <w:r>
        <w:rPr>
          <w:rFonts w:hint="eastAsia" w:ascii="宋体" w:hAnsi="宋体" w:cs="宋体"/>
          <w:b/>
          <w:bCs/>
          <w:color w:val="auto"/>
          <w:sz w:val="21"/>
          <w:szCs w:val="21"/>
          <w:highlight w:val="none"/>
          <w:lang w:eastAsia="zh-CN"/>
        </w:rPr>
        <w:t>）</w:t>
      </w:r>
    </w:p>
    <w:p w14:paraId="500329E5">
      <w:pPr>
        <w:keepNext w:val="0"/>
        <w:keepLines w:val="0"/>
        <w:pageBreakBefore w:val="0"/>
        <w:kinsoku/>
        <w:wordWrap/>
        <w:overflowPunct/>
        <w:topLinePunct w:val="0"/>
        <w:autoSpaceDE w:val="0"/>
        <w:autoSpaceDN w:val="0"/>
        <w:bidi w:val="0"/>
        <w:adjustRightInd/>
        <w:snapToGrid/>
        <w:spacing w:line="360" w:lineRule="exact"/>
        <w:ind w:firstLine="420" w:firstLineChars="200"/>
        <w:textAlignment w:val="auto"/>
        <w:rPr>
          <w:rFonts w:hint="eastAsia" w:ascii="宋体" w:hAnsi="宋体" w:cs="宋体" w:eastAsiaTheme="minorEastAsia"/>
          <w:color w:val="auto"/>
          <w:sz w:val="21"/>
          <w:szCs w:val="21"/>
          <w:highlight w:val="none"/>
          <w:lang w:eastAsia="zh-CN"/>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 xml:space="preserve"> 如参与者为代理经销商且代理产品为进口产品</w:t>
      </w:r>
      <w:r>
        <w:rPr>
          <w:rFonts w:hint="eastAsia" w:ascii="宋体" w:hAnsi="宋体" w:cs="宋体"/>
          <w:color w:val="auto"/>
          <w:sz w:val="21"/>
          <w:szCs w:val="21"/>
          <w:highlight w:val="none"/>
          <w:lang w:eastAsia="zh-CN"/>
        </w:rPr>
        <w:t>；</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提供从制造厂商到代理经销商对所投产品的合法有效授权证明文件</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并加盖供应商公章</w:t>
      </w:r>
      <w:r>
        <w:rPr>
          <w:rFonts w:hint="eastAsia" w:ascii="宋体" w:hAnsi="宋体" w:eastAsia="宋体" w:cs="宋体"/>
          <w:b/>
          <w:bCs/>
          <w:color w:val="auto"/>
          <w:sz w:val="21"/>
          <w:szCs w:val="21"/>
          <w:highlight w:val="none"/>
          <w:lang w:eastAsia="zh-CN"/>
        </w:rPr>
        <w:t>，</w:t>
      </w:r>
      <w:r>
        <w:rPr>
          <w:rFonts w:hint="eastAsia" w:asciiTheme="minorEastAsia" w:hAnsiTheme="minorEastAsia" w:eastAsiaTheme="minorEastAsia"/>
          <w:b/>
          <w:color w:val="auto"/>
          <w:szCs w:val="21"/>
          <w:highlight w:val="none"/>
        </w:rPr>
        <w:t>如</w:t>
      </w:r>
      <w:r>
        <w:rPr>
          <w:rFonts w:hint="eastAsia" w:asciiTheme="minorEastAsia" w:hAnsiTheme="minorEastAsia" w:eastAsiaTheme="minorEastAsia"/>
          <w:b/>
          <w:color w:val="auto"/>
          <w:szCs w:val="21"/>
          <w:highlight w:val="none"/>
          <w:lang w:eastAsia="zh-CN"/>
        </w:rPr>
        <w:t>提供资料非中文</w:t>
      </w:r>
      <w:r>
        <w:rPr>
          <w:rFonts w:hint="eastAsia" w:asciiTheme="minorEastAsia" w:hAnsiTheme="minorEastAsia" w:eastAsiaTheme="minorEastAsia"/>
          <w:b/>
          <w:color w:val="auto"/>
          <w:szCs w:val="21"/>
          <w:highlight w:val="none"/>
        </w:rPr>
        <w:t>版，请同时</w:t>
      </w:r>
      <w:r>
        <w:rPr>
          <w:rFonts w:hint="eastAsia" w:asciiTheme="minorEastAsia" w:hAnsiTheme="minorEastAsia" w:eastAsiaTheme="minorEastAsia"/>
          <w:b/>
          <w:color w:val="auto"/>
          <w:szCs w:val="21"/>
          <w:highlight w:val="none"/>
          <w:lang w:eastAsia="zh-CN"/>
        </w:rPr>
        <w:t>另</w:t>
      </w:r>
      <w:r>
        <w:rPr>
          <w:rFonts w:hint="eastAsia" w:asciiTheme="minorEastAsia" w:hAnsiTheme="minorEastAsia" w:eastAsiaTheme="minorEastAsia"/>
          <w:b/>
          <w:color w:val="auto"/>
          <w:szCs w:val="21"/>
          <w:highlight w:val="none"/>
        </w:rPr>
        <w:t>提供中文版加盖供应商公章</w:t>
      </w:r>
      <w:r>
        <w:rPr>
          <w:rFonts w:hint="eastAsia" w:asciiTheme="minorEastAsia" w:hAnsiTheme="minorEastAsia" w:eastAsiaTheme="minorEastAsia"/>
          <w:b/>
          <w:color w:val="auto"/>
          <w:szCs w:val="21"/>
          <w:highlight w:val="none"/>
          <w:lang w:eastAsia="zh-CN"/>
        </w:rPr>
        <w:t>）</w:t>
      </w:r>
    </w:p>
    <w:p w14:paraId="484E3A90">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w:t>
      </w:r>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法定代表人或单位负责人为同一人或者存在直接控股、管理关系的不同响应单位，不得参加同一合同项下的政府采购活动</w:t>
      </w:r>
      <w:r>
        <w:rPr>
          <w:rFonts w:hint="eastAsia" w:ascii="宋体" w:hAnsi="宋体" w:cs="宋体"/>
          <w:color w:val="auto"/>
          <w:kern w:val="0"/>
          <w:sz w:val="21"/>
          <w:szCs w:val="21"/>
          <w:highlight w:val="none"/>
          <w:lang w:eastAsia="zh-CN"/>
        </w:rPr>
        <w:t>；</w:t>
      </w:r>
      <w:r>
        <w:rPr>
          <w:rFonts w:hint="eastAsia" w:ascii="宋体" w:hAnsi="宋体" w:eastAsia="宋体" w:cs="宋体"/>
          <w:b/>
          <w:bCs/>
          <w:color w:val="auto"/>
          <w:kern w:val="0"/>
          <w:sz w:val="21"/>
          <w:szCs w:val="21"/>
          <w:highlight w:val="none"/>
        </w:rPr>
        <w:t>（提供</w:t>
      </w:r>
      <w:r>
        <w:rPr>
          <w:rFonts w:hint="eastAsia" w:ascii="宋体" w:hAnsi="宋体" w:cs="宋体"/>
          <w:b/>
          <w:bCs/>
          <w:color w:val="auto"/>
          <w:kern w:val="0"/>
          <w:sz w:val="21"/>
          <w:szCs w:val="21"/>
          <w:highlight w:val="none"/>
          <w:lang w:eastAsia="zh-CN"/>
        </w:rPr>
        <w:t>声明函</w:t>
      </w:r>
      <w:r>
        <w:rPr>
          <w:rFonts w:hint="eastAsia" w:ascii="宋体" w:hAnsi="宋体" w:eastAsia="宋体" w:cs="宋体"/>
          <w:b/>
          <w:bCs/>
          <w:color w:val="auto"/>
          <w:kern w:val="0"/>
          <w:sz w:val="21"/>
          <w:szCs w:val="21"/>
          <w:highlight w:val="none"/>
        </w:rPr>
        <w:t>，格式自拟</w:t>
      </w:r>
      <w:r>
        <w:rPr>
          <w:rFonts w:hint="eastAsia" w:ascii="宋体" w:hAnsi="宋体" w:cs="宋体"/>
          <w:b/>
          <w:bCs/>
          <w:color w:val="auto"/>
          <w:kern w:val="0"/>
          <w:sz w:val="21"/>
          <w:szCs w:val="21"/>
          <w:highlight w:val="none"/>
          <w:lang w:eastAsia="zh-CN"/>
        </w:rPr>
        <w:t>，</w:t>
      </w:r>
      <w:r>
        <w:rPr>
          <w:rFonts w:hint="eastAsia" w:ascii="宋体" w:hAnsi="宋体" w:cs="宋体"/>
          <w:b/>
          <w:bCs/>
          <w:color w:val="auto"/>
          <w:kern w:val="0"/>
          <w:sz w:val="21"/>
          <w:szCs w:val="21"/>
          <w:highlight w:val="none"/>
          <w:lang w:val="en-US" w:eastAsia="zh-CN"/>
        </w:rPr>
        <w:t>并加盖供应商公章</w:t>
      </w:r>
      <w:r>
        <w:rPr>
          <w:rFonts w:hint="eastAsia" w:ascii="宋体" w:hAnsi="宋体" w:eastAsia="宋体" w:cs="宋体"/>
          <w:b/>
          <w:bCs/>
          <w:color w:val="auto"/>
          <w:kern w:val="0"/>
          <w:sz w:val="21"/>
          <w:szCs w:val="21"/>
          <w:highlight w:val="none"/>
        </w:rPr>
        <w:t>）</w:t>
      </w:r>
    </w:p>
    <w:p w14:paraId="33E917A4">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bCs/>
          <w:color w:val="auto"/>
          <w:kern w:val="0"/>
          <w:sz w:val="21"/>
          <w:szCs w:val="21"/>
          <w:highlight w:val="none"/>
        </w:rPr>
      </w:pPr>
      <w:r>
        <w:rPr>
          <w:rFonts w:hint="eastAsia" w:ascii="宋体" w:hAnsi="宋体" w:eastAsia="宋体" w:cs="宋体"/>
          <w:color w:val="auto"/>
          <w:kern w:val="0"/>
          <w:sz w:val="21"/>
          <w:szCs w:val="21"/>
          <w:highlight w:val="none"/>
        </w:rPr>
        <w:t>10.</w:t>
      </w:r>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本项目不接受联合体。</w:t>
      </w:r>
      <w:r>
        <w:rPr>
          <w:rFonts w:hint="eastAsia" w:ascii="宋体" w:hAnsi="宋体" w:eastAsia="宋体" w:cs="宋体"/>
          <w:b/>
          <w:bCs/>
          <w:color w:val="auto"/>
          <w:kern w:val="0"/>
          <w:sz w:val="21"/>
          <w:szCs w:val="21"/>
          <w:highlight w:val="none"/>
        </w:rPr>
        <w:t>（提供声明函，格式自拟</w:t>
      </w:r>
      <w:r>
        <w:rPr>
          <w:rFonts w:hint="eastAsia" w:ascii="宋体" w:hAnsi="宋体" w:cs="宋体"/>
          <w:b/>
          <w:bCs/>
          <w:color w:val="auto"/>
          <w:kern w:val="0"/>
          <w:sz w:val="21"/>
          <w:szCs w:val="21"/>
          <w:highlight w:val="none"/>
          <w:lang w:eastAsia="zh-CN"/>
        </w:rPr>
        <w:t>，</w:t>
      </w:r>
      <w:r>
        <w:rPr>
          <w:rFonts w:hint="eastAsia" w:ascii="宋体" w:hAnsi="宋体" w:cs="宋体"/>
          <w:b/>
          <w:bCs/>
          <w:color w:val="auto"/>
          <w:kern w:val="0"/>
          <w:sz w:val="21"/>
          <w:szCs w:val="21"/>
          <w:highlight w:val="none"/>
          <w:lang w:val="en-US" w:eastAsia="zh-CN"/>
        </w:rPr>
        <w:t>并加盖供应商公章</w:t>
      </w:r>
      <w:r>
        <w:rPr>
          <w:rFonts w:hint="eastAsia" w:ascii="宋体" w:hAnsi="宋体" w:eastAsia="宋体" w:cs="宋体"/>
          <w:b/>
          <w:bCs/>
          <w:color w:val="auto"/>
          <w:kern w:val="0"/>
          <w:sz w:val="21"/>
          <w:szCs w:val="21"/>
          <w:highlight w:val="none"/>
        </w:rPr>
        <w:t>）</w:t>
      </w:r>
    </w:p>
    <w:p w14:paraId="140BD1F5">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注：供应商若不能同时满足以上条件则视为投标参与无效。</w:t>
      </w:r>
      <w:r>
        <w:rPr>
          <w:rFonts w:hint="eastAsia" w:ascii="宋体" w:hAnsi="宋体" w:eastAsia="宋体" w:cs="宋体"/>
          <w:color w:val="auto"/>
          <w:kern w:val="0"/>
          <w:sz w:val="21"/>
          <w:szCs w:val="21"/>
          <w:highlight w:val="none"/>
        </w:rPr>
        <w:t>（如发现提供虚假材料者，取消其参加评审资格和成交资格）</w:t>
      </w:r>
    </w:p>
    <w:p w14:paraId="7A6A2588">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四、联系方式</w:t>
      </w:r>
    </w:p>
    <w:p w14:paraId="369B4FA7">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冯老师：020-6</w:t>
      </w:r>
      <w:r>
        <w:rPr>
          <w:rFonts w:hint="eastAsia" w:ascii="宋体" w:hAnsi="宋体" w:eastAsia="宋体" w:cs="宋体"/>
          <w:color w:val="auto"/>
          <w:kern w:val="0"/>
          <w:sz w:val="21"/>
          <w:szCs w:val="21"/>
          <w:highlight w:val="none"/>
          <w:lang w:val="en-US" w:eastAsia="zh-CN"/>
        </w:rPr>
        <w:t>2236261</w:t>
      </w:r>
      <w:r>
        <w:rPr>
          <w:rFonts w:hint="eastAsia" w:ascii="宋体" w:hAnsi="宋体" w:eastAsia="宋体" w:cs="宋体"/>
          <w:color w:val="auto"/>
          <w:kern w:val="0"/>
          <w:sz w:val="21"/>
          <w:szCs w:val="21"/>
          <w:highlight w:val="none"/>
        </w:rPr>
        <w:t>（采购业务咨询）  邮箱：nywycgb@126.com</w:t>
      </w:r>
    </w:p>
    <w:p w14:paraId="7FADC52D">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侯</w:t>
      </w:r>
      <w:r>
        <w:rPr>
          <w:rFonts w:hint="eastAsia" w:ascii="宋体" w:hAnsi="宋体" w:eastAsia="宋体" w:cs="宋体"/>
          <w:color w:val="auto"/>
          <w:kern w:val="0"/>
          <w:sz w:val="21"/>
          <w:szCs w:val="21"/>
          <w:highlight w:val="none"/>
        </w:rPr>
        <w:t>老师：020-</w:t>
      </w:r>
      <w:r>
        <w:rPr>
          <w:rFonts w:hint="eastAsia" w:ascii="宋体" w:hAnsi="宋体" w:eastAsia="宋体" w:cs="宋体"/>
          <w:color w:val="auto"/>
          <w:kern w:val="0"/>
          <w:sz w:val="21"/>
          <w:szCs w:val="21"/>
          <w:highlight w:val="none"/>
          <w:lang w:val="en-US" w:eastAsia="zh-CN"/>
        </w:rPr>
        <w:t>62236239</w:t>
      </w:r>
      <w:r>
        <w:rPr>
          <w:rFonts w:hint="eastAsia" w:ascii="宋体" w:hAnsi="宋体" w:eastAsia="宋体" w:cs="宋体"/>
          <w:color w:val="auto"/>
          <w:kern w:val="0"/>
          <w:sz w:val="21"/>
          <w:szCs w:val="21"/>
          <w:highlight w:val="none"/>
        </w:rPr>
        <w:t>（项目需求咨询）</w:t>
      </w:r>
    </w:p>
    <w:p w14:paraId="0B98A2A1">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eastAsia="zh-CN"/>
        </w:rPr>
        <w:t>黄</w:t>
      </w:r>
      <w:r>
        <w:rPr>
          <w:rFonts w:hint="eastAsia" w:ascii="宋体" w:hAnsi="宋体" w:eastAsia="宋体" w:cs="宋体"/>
          <w:color w:val="auto"/>
          <w:kern w:val="0"/>
          <w:sz w:val="21"/>
          <w:szCs w:val="21"/>
          <w:highlight w:val="none"/>
        </w:rPr>
        <w:t>老师：020-</w:t>
      </w:r>
      <w:r>
        <w:rPr>
          <w:rFonts w:hint="eastAsia" w:ascii="宋体" w:hAnsi="宋体" w:eastAsia="宋体" w:cs="宋体"/>
          <w:color w:val="auto"/>
          <w:kern w:val="0"/>
          <w:sz w:val="21"/>
          <w:szCs w:val="21"/>
          <w:highlight w:val="none"/>
          <w:lang w:val="en-US" w:eastAsia="zh-CN"/>
        </w:rPr>
        <w:t>62236105</w:t>
      </w:r>
      <w:r>
        <w:rPr>
          <w:rFonts w:hint="eastAsia" w:ascii="宋体" w:hAnsi="宋体" w:eastAsia="宋体" w:cs="宋体"/>
          <w:color w:val="auto"/>
          <w:kern w:val="0"/>
          <w:sz w:val="21"/>
          <w:szCs w:val="21"/>
          <w:highlight w:val="none"/>
        </w:rPr>
        <w:t>（投诉举报电话）</w:t>
      </w:r>
    </w:p>
    <w:p w14:paraId="7F7158D6">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联系时间（工作日）：上午 8:30-12:00，下午14:30-17:30</w:t>
      </w:r>
    </w:p>
    <w:p w14:paraId="024D002A">
      <w:pPr>
        <w:keepNext w:val="0"/>
        <w:keepLines w:val="0"/>
        <w:pageBreakBefore w:val="0"/>
        <w:widowControl/>
        <w:kinsoku/>
        <w:wordWrap/>
        <w:overflowPunct/>
        <w:topLinePunct w:val="0"/>
        <w:bidi w:val="0"/>
        <w:adjustRightInd/>
        <w:snapToGrid/>
        <w:spacing w:line="360" w:lineRule="exact"/>
        <w:ind w:firstLine="315" w:firstLineChars="150"/>
        <w:jc w:val="left"/>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      </w:t>
      </w:r>
    </w:p>
    <w:p w14:paraId="0E956D0B">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highlight w:val="none"/>
        </w:rPr>
      </w:pPr>
    </w:p>
    <w:p w14:paraId="6D9A896B">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highlight w:val="none"/>
        </w:rPr>
      </w:pPr>
    </w:p>
    <w:p w14:paraId="19F80A83">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highlight w:val="none"/>
        </w:rPr>
      </w:pPr>
    </w:p>
    <w:p w14:paraId="16BF716D">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南方医科大学第五附属医院</w:t>
      </w:r>
    </w:p>
    <w:p w14:paraId="3155042F">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202</w:t>
      </w: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年</w:t>
      </w:r>
      <w:r>
        <w:rPr>
          <w:rFonts w:hint="eastAsia" w:ascii="宋体" w:hAnsi="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rPr>
        <w:t>月</w:t>
      </w:r>
      <w:r>
        <w:rPr>
          <w:rFonts w:hint="eastAsia" w:ascii="宋体" w:hAnsi="宋体" w:cs="宋体"/>
          <w:color w:val="auto"/>
          <w:kern w:val="0"/>
          <w:sz w:val="21"/>
          <w:szCs w:val="21"/>
          <w:highlight w:val="none"/>
          <w:lang w:val="en-US" w:eastAsia="zh-CN"/>
        </w:rPr>
        <w:t>23</w:t>
      </w:r>
      <w:r>
        <w:rPr>
          <w:rFonts w:hint="eastAsia" w:ascii="宋体" w:hAnsi="宋体" w:eastAsia="宋体" w:cs="宋体"/>
          <w:color w:val="auto"/>
          <w:kern w:val="0"/>
          <w:sz w:val="21"/>
          <w:szCs w:val="21"/>
          <w:highlight w:val="none"/>
        </w:rPr>
        <w:t>日</w:t>
      </w:r>
    </w:p>
    <w:p w14:paraId="3C804EC1">
      <w:pPr>
        <w:widowControl/>
        <w:spacing w:line="360" w:lineRule="auto"/>
        <w:ind w:firstLine="240" w:firstLineChars="100"/>
        <w:jc w:val="left"/>
        <w:rPr>
          <w:rFonts w:cs="宋体" w:asciiTheme="minorEastAsia" w:hAnsiTheme="minorEastAsia"/>
          <w:color w:val="auto"/>
          <w:kern w:val="0"/>
          <w:sz w:val="24"/>
          <w:szCs w:val="28"/>
          <w:highlight w:val="none"/>
        </w:rPr>
      </w:pPr>
    </w:p>
    <w:p w14:paraId="04C50F90">
      <w:pPr>
        <w:widowControl/>
        <w:spacing w:line="360" w:lineRule="auto"/>
        <w:ind w:firstLine="360" w:firstLineChars="150"/>
        <w:jc w:val="left"/>
        <w:rPr>
          <w:rFonts w:ascii="宋体" w:hAnsi="宋体" w:cs="宋体"/>
          <w:color w:val="auto"/>
          <w:kern w:val="0"/>
          <w:sz w:val="24"/>
          <w:szCs w:val="27"/>
          <w:highlight w:val="none"/>
        </w:rPr>
      </w:pPr>
    </w:p>
    <w:p w14:paraId="486AAEB1">
      <w:pPr>
        <w:widowControl/>
        <w:spacing w:line="360" w:lineRule="auto"/>
        <w:jc w:val="left"/>
        <w:rPr>
          <w:rFonts w:cs="宋体" w:asciiTheme="minorEastAsia" w:hAnsiTheme="minorEastAsia"/>
          <w:color w:val="auto"/>
          <w:kern w:val="0"/>
          <w:sz w:val="24"/>
          <w:szCs w:val="28"/>
          <w:highlight w:val="none"/>
        </w:rPr>
      </w:pPr>
    </w:p>
    <w:p w14:paraId="48B14AB2">
      <w:pPr>
        <w:pStyle w:val="23"/>
        <w:rPr>
          <w:rFonts w:cs="宋体" w:asciiTheme="minorEastAsia" w:hAnsiTheme="minorEastAsia"/>
          <w:color w:val="auto"/>
          <w:kern w:val="0"/>
          <w:sz w:val="24"/>
          <w:szCs w:val="28"/>
          <w:highlight w:val="none"/>
        </w:rPr>
      </w:pPr>
    </w:p>
    <w:p w14:paraId="6A49C4A9">
      <w:pPr>
        <w:pStyle w:val="23"/>
        <w:rPr>
          <w:rFonts w:cs="宋体" w:asciiTheme="minorEastAsia" w:hAnsiTheme="minorEastAsia"/>
          <w:color w:val="auto"/>
          <w:kern w:val="0"/>
          <w:sz w:val="24"/>
          <w:szCs w:val="28"/>
          <w:highlight w:val="none"/>
        </w:rPr>
      </w:pPr>
    </w:p>
    <w:p w14:paraId="7B7B05C1">
      <w:pPr>
        <w:pStyle w:val="23"/>
        <w:rPr>
          <w:rFonts w:cs="宋体" w:asciiTheme="minorEastAsia" w:hAnsiTheme="minorEastAsia"/>
          <w:color w:val="auto"/>
          <w:kern w:val="0"/>
          <w:sz w:val="24"/>
          <w:szCs w:val="28"/>
          <w:highlight w:val="none"/>
        </w:rPr>
      </w:pPr>
      <w:bookmarkStart w:id="135" w:name="_GoBack"/>
      <w:bookmarkEnd w:id="135"/>
    </w:p>
    <w:p w14:paraId="4E601501">
      <w:pPr>
        <w:pStyle w:val="23"/>
        <w:rPr>
          <w:rFonts w:cs="宋体" w:asciiTheme="minorEastAsia" w:hAnsiTheme="minorEastAsia"/>
          <w:color w:val="auto"/>
          <w:kern w:val="0"/>
          <w:sz w:val="24"/>
          <w:szCs w:val="28"/>
          <w:highlight w:val="none"/>
        </w:rPr>
      </w:pPr>
    </w:p>
    <w:p w14:paraId="7CB1F1ED">
      <w:pPr>
        <w:pStyle w:val="23"/>
        <w:rPr>
          <w:rFonts w:cs="宋体" w:asciiTheme="minorEastAsia" w:hAnsiTheme="minorEastAsia"/>
          <w:color w:val="auto"/>
          <w:kern w:val="0"/>
          <w:sz w:val="24"/>
          <w:szCs w:val="28"/>
          <w:highlight w:val="none"/>
        </w:rPr>
      </w:pPr>
    </w:p>
    <w:p w14:paraId="37AE62EA">
      <w:pPr>
        <w:pStyle w:val="23"/>
        <w:rPr>
          <w:rFonts w:cs="宋体" w:asciiTheme="minorEastAsia" w:hAnsiTheme="minorEastAsia"/>
          <w:color w:val="auto"/>
          <w:kern w:val="0"/>
          <w:sz w:val="24"/>
          <w:szCs w:val="28"/>
          <w:highlight w:val="none"/>
        </w:rPr>
      </w:pPr>
    </w:p>
    <w:p w14:paraId="0DDD3088">
      <w:pPr>
        <w:pStyle w:val="23"/>
        <w:rPr>
          <w:rFonts w:cs="宋体" w:asciiTheme="minorEastAsia" w:hAnsiTheme="minorEastAsia"/>
          <w:color w:val="auto"/>
          <w:kern w:val="0"/>
          <w:sz w:val="24"/>
          <w:szCs w:val="28"/>
          <w:highlight w:val="none"/>
        </w:rPr>
      </w:pPr>
    </w:p>
    <w:p w14:paraId="6351E55B">
      <w:pPr>
        <w:pStyle w:val="23"/>
        <w:rPr>
          <w:rFonts w:cs="宋体" w:asciiTheme="minorEastAsia" w:hAnsiTheme="minorEastAsia"/>
          <w:color w:val="auto"/>
          <w:kern w:val="0"/>
          <w:sz w:val="24"/>
          <w:szCs w:val="28"/>
          <w:highlight w:val="none"/>
        </w:rPr>
      </w:pPr>
    </w:p>
    <w:p w14:paraId="64C45D08">
      <w:pPr>
        <w:pStyle w:val="23"/>
        <w:rPr>
          <w:rFonts w:cs="宋体" w:asciiTheme="minorEastAsia" w:hAnsiTheme="minorEastAsia"/>
          <w:color w:val="auto"/>
          <w:kern w:val="0"/>
          <w:sz w:val="24"/>
          <w:szCs w:val="28"/>
          <w:highlight w:val="none"/>
        </w:rPr>
      </w:pPr>
    </w:p>
    <w:p w14:paraId="4CE56CCD">
      <w:pPr>
        <w:pStyle w:val="23"/>
        <w:rPr>
          <w:rFonts w:cs="宋体" w:asciiTheme="minorEastAsia" w:hAnsiTheme="minorEastAsia"/>
          <w:color w:val="auto"/>
          <w:kern w:val="0"/>
          <w:sz w:val="24"/>
          <w:szCs w:val="28"/>
          <w:highlight w:val="none"/>
        </w:rPr>
      </w:pPr>
    </w:p>
    <w:p w14:paraId="4ABFCBFC">
      <w:pPr>
        <w:pStyle w:val="23"/>
        <w:rPr>
          <w:rFonts w:cs="宋体" w:asciiTheme="minorEastAsia" w:hAnsiTheme="minorEastAsia"/>
          <w:color w:val="auto"/>
          <w:kern w:val="0"/>
          <w:sz w:val="24"/>
          <w:szCs w:val="28"/>
          <w:highlight w:val="none"/>
        </w:rPr>
      </w:pPr>
    </w:p>
    <w:p w14:paraId="36C5BE99">
      <w:pPr>
        <w:pStyle w:val="23"/>
        <w:rPr>
          <w:rFonts w:cs="宋体" w:asciiTheme="minorEastAsia" w:hAnsiTheme="minorEastAsia"/>
          <w:color w:val="auto"/>
          <w:kern w:val="0"/>
          <w:sz w:val="24"/>
          <w:szCs w:val="28"/>
          <w:highlight w:val="none"/>
        </w:rPr>
      </w:pPr>
    </w:p>
    <w:p w14:paraId="20528875">
      <w:pPr>
        <w:pStyle w:val="23"/>
        <w:rPr>
          <w:rFonts w:cs="宋体" w:asciiTheme="minorEastAsia" w:hAnsiTheme="minorEastAsia"/>
          <w:color w:val="auto"/>
          <w:kern w:val="0"/>
          <w:sz w:val="24"/>
          <w:szCs w:val="28"/>
          <w:highlight w:val="none"/>
        </w:rPr>
      </w:pPr>
    </w:p>
    <w:p w14:paraId="31D95E3F">
      <w:pPr>
        <w:pStyle w:val="23"/>
        <w:rPr>
          <w:rFonts w:cs="宋体" w:asciiTheme="minorEastAsia" w:hAnsiTheme="minorEastAsia"/>
          <w:color w:val="auto"/>
          <w:kern w:val="0"/>
          <w:sz w:val="24"/>
          <w:szCs w:val="28"/>
          <w:highlight w:val="none"/>
        </w:rPr>
      </w:pPr>
    </w:p>
    <w:p w14:paraId="2D6B53EF">
      <w:pPr>
        <w:pStyle w:val="23"/>
        <w:rPr>
          <w:rFonts w:cs="宋体" w:asciiTheme="minorEastAsia" w:hAnsiTheme="minorEastAsia"/>
          <w:color w:val="auto"/>
          <w:kern w:val="0"/>
          <w:sz w:val="24"/>
          <w:szCs w:val="28"/>
          <w:highlight w:val="none"/>
        </w:rPr>
      </w:pPr>
    </w:p>
    <w:p w14:paraId="7755A933">
      <w:pPr>
        <w:pStyle w:val="23"/>
        <w:rPr>
          <w:rFonts w:cs="宋体" w:asciiTheme="minorEastAsia" w:hAnsiTheme="minorEastAsia"/>
          <w:color w:val="auto"/>
          <w:kern w:val="0"/>
          <w:sz w:val="24"/>
          <w:szCs w:val="28"/>
          <w:highlight w:val="none"/>
        </w:rPr>
      </w:pPr>
    </w:p>
    <w:p w14:paraId="0810F9D5">
      <w:pPr>
        <w:pStyle w:val="23"/>
        <w:rPr>
          <w:rFonts w:cs="宋体" w:asciiTheme="minorEastAsia" w:hAnsiTheme="minorEastAsia"/>
          <w:color w:val="auto"/>
          <w:kern w:val="0"/>
          <w:sz w:val="24"/>
          <w:szCs w:val="28"/>
          <w:highlight w:val="none"/>
        </w:rPr>
      </w:pPr>
    </w:p>
    <w:p w14:paraId="6B32E232">
      <w:pPr>
        <w:numPr>
          <w:ilvl w:val="0"/>
          <w:numId w:val="1"/>
        </w:numPr>
        <w:jc w:val="center"/>
        <w:outlineLvl w:val="0"/>
        <w:rPr>
          <w:b/>
          <w:bCs/>
          <w:color w:val="auto"/>
          <w:kern w:val="0"/>
          <w:sz w:val="28"/>
          <w:szCs w:val="28"/>
          <w:highlight w:val="none"/>
        </w:rPr>
      </w:pPr>
      <w:bookmarkStart w:id="17" w:name="_Toc25217"/>
      <w:bookmarkStart w:id="18" w:name="_Toc91515613"/>
      <w:bookmarkStart w:id="19" w:name="_Toc28493"/>
      <w:bookmarkStart w:id="20" w:name="_Toc5899"/>
      <w:bookmarkStart w:id="21" w:name="_Toc31844"/>
      <w:bookmarkStart w:id="22" w:name="_Toc6689"/>
      <w:bookmarkStart w:id="23" w:name="_Toc3128"/>
      <w:r>
        <w:rPr>
          <w:rFonts w:hint="eastAsia"/>
          <w:b/>
          <w:bCs/>
          <w:color w:val="auto"/>
          <w:kern w:val="0"/>
          <w:sz w:val="28"/>
          <w:szCs w:val="28"/>
          <w:highlight w:val="none"/>
          <w:lang w:val="en-US" w:eastAsia="zh-CN"/>
        </w:rPr>
        <w:t>采购</w:t>
      </w:r>
      <w:r>
        <w:rPr>
          <w:rFonts w:hint="eastAsia"/>
          <w:b/>
          <w:bCs/>
          <w:color w:val="auto"/>
          <w:kern w:val="0"/>
          <w:sz w:val="28"/>
          <w:szCs w:val="28"/>
          <w:highlight w:val="none"/>
        </w:rPr>
        <w:t>需求</w:t>
      </w:r>
      <w:bookmarkEnd w:id="17"/>
      <w:bookmarkEnd w:id="18"/>
      <w:bookmarkEnd w:id="19"/>
      <w:bookmarkEnd w:id="20"/>
      <w:bookmarkEnd w:id="21"/>
      <w:bookmarkEnd w:id="22"/>
      <w:bookmarkEnd w:id="23"/>
      <w:bookmarkStart w:id="24" w:name="_Toc40346211"/>
      <w:bookmarkStart w:id="25" w:name="_Toc40776106"/>
    </w:p>
    <w:p w14:paraId="5E8CACD7">
      <w:pPr>
        <w:keepNext w:val="0"/>
        <w:keepLines w:val="0"/>
        <w:pageBreakBefore w:val="0"/>
        <w:widowControl w:val="0"/>
        <w:kinsoku/>
        <w:wordWrap/>
        <w:overflowPunct/>
        <w:topLinePunct w:val="0"/>
        <w:bidi w:val="0"/>
        <w:adjustRightInd/>
        <w:snapToGrid/>
        <w:spacing w:line="360" w:lineRule="auto"/>
        <w:ind w:firstLine="422" w:firstLineChars="200"/>
        <w:textAlignment w:val="auto"/>
        <w:rPr>
          <w:rFonts w:hint="eastAsia" w:asciiTheme="minorEastAsia" w:hAnsiTheme="minorEastAsia" w:eastAsiaTheme="minorEastAsia" w:cstheme="minorEastAsia"/>
          <w:b/>
          <w:bCs/>
          <w:color w:val="auto"/>
          <w:sz w:val="21"/>
          <w:szCs w:val="21"/>
          <w:highlight w:val="none"/>
        </w:rPr>
      </w:pPr>
    </w:p>
    <w:p w14:paraId="202E232E">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一、项目概况</w:t>
      </w:r>
    </w:p>
    <w:p w14:paraId="34AB090B">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（一）项目名称：</w:t>
      </w:r>
      <w:r>
        <w:rPr>
          <w:rFonts w:hint="eastAsia" w:asciiTheme="minorEastAsia" w:hAnsiTheme="minorEastAsia" w:eastAsiaTheme="minorEastAsia" w:cstheme="minorEastAsia"/>
          <w:color w:val="auto"/>
          <w:kern w:val="0"/>
          <w:sz w:val="21"/>
          <w:szCs w:val="21"/>
          <w:highlight w:val="none"/>
        </w:rPr>
        <w:t>南方医科大学第五附属医院</w:t>
      </w:r>
      <w:r>
        <w:rPr>
          <w:rFonts w:hint="eastAsia" w:asciiTheme="minorEastAsia" w:hAnsiTheme="minorEastAsia" w:eastAsiaTheme="minorEastAsia" w:cstheme="minorEastAsia"/>
          <w:color w:val="auto"/>
          <w:kern w:val="0"/>
          <w:sz w:val="21"/>
          <w:szCs w:val="21"/>
          <w:highlight w:val="none"/>
          <w:lang w:eastAsia="zh-CN"/>
        </w:rPr>
        <w:t>婴儿培养箱</w:t>
      </w:r>
      <w:r>
        <w:rPr>
          <w:rFonts w:hint="eastAsia" w:asciiTheme="minorEastAsia" w:hAnsiTheme="minorEastAsia" w:eastAsiaTheme="minorEastAsia" w:cstheme="minorEastAsia"/>
          <w:color w:val="auto"/>
          <w:kern w:val="0"/>
          <w:sz w:val="21"/>
          <w:szCs w:val="21"/>
          <w:highlight w:val="none"/>
        </w:rPr>
        <w:t>项目</w:t>
      </w:r>
    </w:p>
    <w:p w14:paraId="097806B5">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（二）资金来源：自有资金</w:t>
      </w:r>
    </w:p>
    <w:p w14:paraId="5A675300">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（三）项目预算：</w:t>
      </w:r>
      <w:r>
        <w:rPr>
          <w:rFonts w:hint="eastAsia" w:asciiTheme="minorEastAsia" w:hAnsiTheme="minorEastAsia" w:eastAsiaTheme="minorEastAsia" w:cstheme="minorEastAsia"/>
          <w:color w:val="auto"/>
          <w:kern w:val="0"/>
          <w:sz w:val="21"/>
          <w:szCs w:val="21"/>
          <w:highlight w:val="none"/>
          <w:lang w:val="en-US" w:eastAsia="zh-CN"/>
        </w:rPr>
        <w:t>28</w:t>
      </w:r>
      <w:r>
        <w:rPr>
          <w:rFonts w:hint="eastAsia" w:asciiTheme="minorEastAsia" w:hAnsiTheme="minorEastAsia" w:eastAsiaTheme="minorEastAsia" w:cstheme="minorEastAsia"/>
          <w:color w:val="auto"/>
          <w:kern w:val="0"/>
          <w:sz w:val="21"/>
          <w:szCs w:val="21"/>
          <w:highlight w:val="none"/>
          <w:lang w:val="zh-CN"/>
        </w:rPr>
        <w:t>万元</w:t>
      </w:r>
    </w:p>
    <w:p w14:paraId="1AE0B8D3">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zh-CN"/>
        </w:rPr>
        <w:t>（四）数量：1台</w:t>
      </w:r>
    </w:p>
    <w:p w14:paraId="0D413791">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b/>
          <w:bCs/>
          <w:color w:val="auto"/>
          <w:kern w:val="0"/>
          <w:sz w:val="21"/>
          <w:szCs w:val="21"/>
          <w:highlight w:val="none"/>
        </w:rPr>
        <w:t>二、技术要求</w:t>
      </w:r>
    </w:p>
    <w:p w14:paraId="4AF1A410">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b/>
          <w:bCs/>
          <w:color w:val="auto"/>
          <w:kern w:val="0"/>
          <w:sz w:val="21"/>
          <w:szCs w:val="21"/>
          <w:highlight w:val="none"/>
          <w:lang w:val="en-US" w:eastAsia="zh-CN"/>
        </w:rPr>
      </w:pPr>
      <w:r>
        <w:rPr>
          <w:rFonts w:hint="eastAsia" w:asciiTheme="minorEastAsia" w:hAnsiTheme="minorEastAsia" w:eastAsiaTheme="minorEastAsia" w:cstheme="minorEastAsia"/>
          <w:b/>
          <w:bCs/>
          <w:color w:val="auto"/>
          <w:kern w:val="0"/>
          <w:sz w:val="21"/>
          <w:szCs w:val="21"/>
          <w:highlight w:val="none"/>
          <w:lang w:val="zh-CN" w:eastAsia="zh-CN"/>
        </w:rPr>
        <w:t>（</w:t>
      </w:r>
      <w:r>
        <w:rPr>
          <w:rFonts w:hint="eastAsia" w:asciiTheme="minorEastAsia" w:hAnsiTheme="minorEastAsia" w:eastAsiaTheme="minorEastAsia" w:cstheme="minorEastAsia"/>
          <w:b/>
          <w:bCs/>
          <w:color w:val="auto"/>
          <w:kern w:val="0"/>
          <w:sz w:val="21"/>
          <w:szCs w:val="21"/>
          <w:highlight w:val="none"/>
          <w:lang w:val="en-US" w:eastAsia="zh-CN"/>
        </w:rPr>
        <w:t>一</w:t>
      </w:r>
      <w:r>
        <w:rPr>
          <w:rFonts w:hint="eastAsia" w:asciiTheme="minorEastAsia" w:hAnsiTheme="minorEastAsia" w:eastAsiaTheme="minorEastAsia" w:cstheme="minorEastAsia"/>
          <w:b/>
          <w:bCs/>
          <w:color w:val="auto"/>
          <w:kern w:val="0"/>
          <w:sz w:val="21"/>
          <w:szCs w:val="21"/>
          <w:highlight w:val="none"/>
          <w:lang w:val="zh-CN" w:eastAsia="zh-CN"/>
        </w:rPr>
        <w:t>）</w:t>
      </w:r>
      <w:r>
        <w:rPr>
          <w:rFonts w:hint="eastAsia" w:asciiTheme="minorEastAsia" w:hAnsiTheme="minorEastAsia" w:eastAsiaTheme="minorEastAsia" w:cstheme="minorEastAsia"/>
          <w:b/>
          <w:bCs/>
          <w:color w:val="auto"/>
          <w:kern w:val="0"/>
          <w:sz w:val="21"/>
          <w:szCs w:val="21"/>
          <w:highlight w:val="none"/>
          <w:lang w:val="en-US" w:eastAsia="zh-CN"/>
        </w:rPr>
        <w:t>主要功能参数</w:t>
      </w:r>
    </w:p>
    <w:p w14:paraId="15F52E5C">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b/>
          <w:bCs/>
          <w:color w:val="auto"/>
          <w:kern w:val="0"/>
          <w:sz w:val="21"/>
          <w:szCs w:val="21"/>
          <w:highlight w:val="none"/>
          <w:lang w:val="en-US" w:eastAsia="zh-CN"/>
        </w:rPr>
      </w:pPr>
      <w:r>
        <w:rPr>
          <w:rFonts w:hint="eastAsia" w:asciiTheme="minorEastAsia" w:hAnsiTheme="minorEastAsia" w:eastAsiaTheme="minorEastAsia" w:cstheme="minorEastAsia"/>
          <w:b/>
          <w:bCs/>
          <w:color w:val="auto"/>
          <w:kern w:val="0"/>
          <w:sz w:val="21"/>
          <w:szCs w:val="21"/>
          <w:highlight w:val="none"/>
          <w:lang w:val="en-US" w:eastAsia="zh-CN"/>
        </w:rPr>
        <w:t>1. 主机技术参数</w:t>
      </w:r>
    </w:p>
    <w:p w14:paraId="1E491576">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Cs/>
          <w:color w:val="auto"/>
          <w:highlight w:val="none"/>
          <w:lang w:eastAsia="zh-CN"/>
        </w:rPr>
      </w:pPr>
      <w:r>
        <w:rPr>
          <w:rFonts w:hint="eastAsia" w:ascii="宋体" w:hAnsi="宋体" w:cs="宋体"/>
          <w:color w:val="auto"/>
          <w:highlight w:val="none"/>
          <w:lang w:val="en-US" w:eastAsia="zh-CN"/>
        </w:rPr>
        <w:t xml:space="preserve">1.1 </w:t>
      </w:r>
      <w:r>
        <w:rPr>
          <w:rFonts w:hint="eastAsia" w:ascii="宋体" w:hAnsi="宋体" w:cs="宋体"/>
          <w:color w:val="auto"/>
          <w:highlight w:val="none"/>
        </w:rPr>
        <w:t>温度控制：具有箱温控制和肤温控制功能</w:t>
      </w:r>
      <w:r>
        <w:rPr>
          <w:rFonts w:hint="eastAsia" w:ascii="宋体" w:hAnsi="宋体" w:cs="宋体"/>
          <w:color w:val="auto"/>
          <w:highlight w:val="none"/>
          <w:lang w:eastAsia="zh-CN"/>
        </w:rPr>
        <w:t>；</w:t>
      </w:r>
    </w:p>
    <w:p w14:paraId="66582101">
      <w:pPr>
        <w:pStyle w:val="26"/>
        <w:widowControl/>
        <w:numPr>
          <w:ilvl w:val="0"/>
          <w:numId w:val="0"/>
        </w:numPr>
        <w:snapToGrid w:val="0"/>
        <w:spacing w:line="360" w:lineRule="auto"/>
        <w:ind w:leftChars="0" w:firstLine="420" w:firstLineChars="200"/>
        <w:jc w:val="left"/>
        <w:rPr>
          <w:rFonts w:hint="eastAsia" w:ascii="宋体" w:hAnsi="宋体" w:eastAsia="宋体" w:cs="宋体"/>
          <w:bCs/>
          <w:color w:val="auto"/>
          <w:highlight w:val="none"/>
          <w:lang w:eastAsia="zh-CN"/>
        </w:rPr>
      </w:pPr>
      <w:r>
        <w:rPr>
          <w:rFonts w:hint="eastAsia" w:ascii="宋体" w:hAnsi="宋体" w:cs="宋体"/>
          <w:bCs/>
          <w:color w:val="auto"/>
          <w:highlight w:val="none"/>
          <w:lang w:val="en-US" w:eastAsia="zh-CN"/>
        </w:rPr>
        <w:t xml:space="preserve">1.2 </w:t>
      </w:r>
      <w:r>
        <w:rPr>
          <w:rFonts w:hint="eastAsia" w:ascii="宋体" w:hAnsi="宋体" w:cs="宋体"/>
          <w:bCs/>
          <w:color w:val="auto"/>
          <w:highlight w:val="none"/>
        </w:rPr>
        <w:t>箱温控制范围：20℃</w:t>
      </w:r>
      <w:r>
        <w:rPr>
          <w:rFonts w:hint="eastAsia" w:ascii="宋体" w:hAnsi="宋体" w:cs="宋体"/>
          <w:color w:val="auto"/>
          <w:highlight w:val="none"/>
        </w:rPr>
        <w:t>～</w:t>
      </w:r>
      <w:r>
        <w:rPr>
          <w:rFonts w:hint="eastAsia" w:ascii="宋体" w:hAnsi="宋体" w:cs="宋体"/>
          <w:bCs/>
          <w:color w:val="auto"/>
          <w:highlight w:val="none"/>
        </w:rPr>
        <w:t>37℃，37.1℃</w:t>
      </w:r>
      <w:r>
        <w:rPr>
          <w:rFonts w:hint="eastAsia" w:ascii="宋体" w:hAnsi="宋体" w:cs="宋体"/>
          <w:color w:val="auto"/>
          <w:highlight w:val="none"/>
        </w:rPr>
        <w:t>～</w:t>
      </w:r>
      <w:r>
        <w:rPr>
          <w:rFonts w:hint="eastAsia" w:ascii="宋体" w:hAnsi="宋体" w:cs="宋体"/>
          <w:bCs/>
          <w:color w:val="auto"/>
          <w:highlight w:val="none"/>
        </w:rPr>
        <w:t>39℃</w:t>
      </w:r>
      <w:r>
        <w:rPr>
          <w:rFonts w:hint="eastAsia" w:ascii="宋体" w:hAnsi="宋体" w:cs="宋体"/>
          <w:bCs/>
          <w:color w:val="auto"/>
          <w:highlight w:val="none"/>
          <w:lang w:eastAsia="zh-CN"/>
        </w:rPr>
        <w:t>；</w:t>
      </w:r>
    </w:p>
    <w:p w14:paraId="7EA6CDDA">
      <w:pPr>
        <w:pStyle w:val="26"/>
        <w:widowControl/>
        <w:numPr>
          <w:ilvl w:val="0"/>
          <w:numId w:val="0"/>
        </w:numPr>
        <w:snapToGrid w:val="0"/>
        <w:spacing w:line="360" w:lineRule="auto"/>
        <w:ind w:leftChars="0" w:firstLine="420" w:firstLineChars="200"/>
        <w:jc w:val="left"/>
        <w:rPr>
          <w:rFonts w:hint="eastAsia" w:ascii="宋体" w:hAnsi="宋体" w:eastAsia="宋体" w:cs="宋体"/>
          <w:bCs/>
          <w:color w:val="auto"/>
          <w:highlight w:val="none"/>
          <w:lang w:eastAsia="zh-CN"/>
        </w:rPr>
      </w:pPr>
      <w:r>
        <w:rPr>
          <w:rFonts w:hint="eastAsia" w:ascii="宋体" w:hAnsi="宋体" w:cs="宋体"/>
          <w:bCs/>
          <w:color w:val="auto"/>
          <w:highlight w:val="none"/>
          <w:lang w:val="en-US" w:eastAsia="zh-CN"/>
        </w:rPr>
        <w:t xml:space="preserve">1.3 </w:t>
      </w:r>
      <w:r>
        <w:rPr>
          <w:rFonts w:hint="eastAsia" w:ascii="宋体" w:hAnsi="宋体" w:cs="宋体"/>
          <w:color w:val="auto"/>
          <w:highlight w:val="none"/>
        </w:rPr>
        <w:t>肤温控制范围：34℃～37℃，</w:t>
      </w:r>
      <w:r>
        <w:rPr>
          <w:rFonts w:hint="eastAsia" w:ascii="宋体" w:hAnsi="宋体" w:cs="宋体"/>
          <w:color w:val="auto"/>
          <w:highlight w:val="none"/>
        </w:rPr>
        <w:t>37.1℃</w:t>
      </w:r>
      <w:r>
        <w:rPr>
          <w:rFonts w:hint="eastAsia" w:ascii="宋体" w:hAnsi="宋体" w:cs="宋体"/>
          <w:color w:val="auto"/>
          <w:highlight w:val="none"/>
        </w:rPr>
        <w:t>～</w:t>
      </w:r>
      <w:r>
        <w:rPr>
          <w:rFonts w:hint="eastAsia" w:ascii="宋体" w:hAnsi="宋体" w:cs="宋体"/>
          <w:color w:val="auto"/>
          <w:highlight w:val="none"/>
        </w:rPr>
        <w:t>38.0℃</w:t>
      </w:r>
      <w:r>
        <w:rPr>
          <w:rFonts w:hint="eastAsia" w:ascii="宋体" w:hAnsi="宋体" w:cs="宋体"/>
          <w:color w:val="auto"/>
          <w:highlight w:val="none"/>
          <w:lang w:eastAsia="zh-CN"/>
        </w:rPr>
        <w:t>；</w:t>
      </w:r>
    </w:p>
    <w:p w14:paraId="09711062">
      <w:pPr>
        <w:pStyle w:val="26"/>
        <w:widowControl/>
        <w:numPr>
          <w:ilvl w:val="0"/>
          <w:numId w:val="0"/>
        </w:numPr>
        <w:snapToGrid w:val="0"/>
        <w:spacing w:line="360" w:lineRule="auto"/>
        <w:ind w:leftChars="0" w:firstLine="210" w:firstLineChars="100"/>
        <w:rPr>
          <w:rFonts w:hint="eastAsia" w:ascii="宋体" w:hAnsi="宋体" w:eastAsia="宋体" w:cs="宋体"/>
          <w:bCs/>
          <w:color w:val="auto"/>
          <w:highlight w:val="none"/>
          <w:lang w:eastAsia="zh-CN"/>
        </w:rPr>
      </w:pPr>
      <w:r>
        <w:rPr>
          <w:rFonts w:hint="eastAsia" w:ascii="宋体" w:hAnsi="宋体" w:cs="宋体"/>
          <w:color w:val="auto"/>
          <w:highlight w:val="none"/>
        </w:rPr>
        <w:t>▲</w:t>
      </w:r>
      <w:r>
        <w:rPr>
          <w:rFonts w:hint="eastAsia" w:ascii="宋体" w:hAnsi="宋体" w:cs="宋体"/>
          <w:color w:val="auto"/>
          <w:highlight w:val="none"/>
          <w:lang w:val="en-US" w:eastAsia="zh-CN"/>
        </w:rPr>
        <w:t xml:space="preserve">1.4 </w:t>
      </w:r>
      <w:r>
        <w:rPr>
          <w:rFonts w:hint="eastAsia" w:ascii="宋体" w:hAnsi="宋体" w:cs="宋体"/>
          <w:color w:val="auto"/>
          <w:highlight w:val="none"/>
        </w:rPr>
        <w:t>箱温和肤温测量范围：0℃～70℃</w:t>
      </w:r>
      <w:r>
        <w:rPr>
          <w:rFonts w:hint="eastAsia" w:ascii="宋体" w:hAnsi="宋体" w:cs="宋体"/>
          <w:color w:val="auto"/>
          <w:highlight w:val="none"/>
          <w:lang w:eastAsia="zh-CN"/>
        </w:rPr>
        <w:t>；</w:t>
      </w:r>
    </w:p>
    <w:p w14:paraId="7636FFB2">
      <w:pPr>
        <w:pStyle w:val="26"/>
        <w:widowControl/>
        <w:numPr>
          <w:ilvl w:val="0"/>
          <w:numId w:val="0"/>
        </w:numPr>
        <w:snapToGrid w:val="0"/>
        <w:spacing w:line="360" w:lineRule="auto"/>
        <w:ind w:leftChars="0" w:firstLine="420" w:firstLineChars="200"/>
        <w:rPr>
          <w:rFonts w:hint="eastAsia" w:ascii="宋体" w:hAnsi="宋体" w:eastAsia="宋体" w:cs="宋体"/>
          <w:bCs/>
          <w:color w:val="auto"/>
          <w:highlight w:val="none"/>
          <w:lang w:eastAsia="zh-CN"/>
        </w:rPr>
      </w:pPr>
      <w:r>
        <w:rPr>
          <w:rFonts w:hint="eastAsia" w:ascii="宋体" w:hAnsi="宋体" w:cs="宋体"/>
          <w:color w:val="auto"/>
          <w:highlight w:val="none"/>
          <w:lang w:val="en-US" w:eastAsia="zh-CN"/>
        </w:rPr>
        <w:t xml:space="preserve">1.5 </w:t>
      </w:r>
      <w:r>
        <w:rPr>
          <w:rFonts w:hint="eastAsia" w:ascii="宋体" w:hAnsi="宋体" w:cs="宋体"/>
          <w:color w:val="auto"/>
          <w:highlight w:val="none"/>
        </w:rPr>
        <w:t>肤温测量精度：≤±0.1℃</w:t>
      </w:r>
      <w:r>
        <w:rPr>
          <w:rFonts w:hint="eastAsia" w:ascii="宋体" w:hAnsi="宋体" w:cs="宋体"/>
          <w:color w:val="auto"/>
          <w:highlight w:val="none"/>
          <w:lang w:eastAsia="zh-CN"/>
        </w:rPr>
        <w:t>；</w:t>
      </w:r>
    </w:p>
    <w:p w14:paraId="23CD94A1">
      <w:pPr>
        <w:pStyle w:val="26"/>
        <w:widowControl/>
        <w:numPr>
          <w:ilvl w:val="0"/>
          <w:numId w:val="0"/>
        </w:numPr>
        <w:snapToGrid w:val="0"/>
        <w:spacing w:line="360" w:lineRule="auto"/>
        <w:ind w:firstLine="210" w:firstLineChars="100"/>
        <w:rPr>
          <w:rFonts w:hint="eastAsia" w:ascii="宋体" w:hAnsi="宋体" w:eastAsia="宋体" w:cs="宋体"/>
          <w:bCs/>
          <w:color w:val="auto"/>
          <w:highlight w:val="none"/>
          <w:lang w:eastAsia="zh-CN"/>
        </w:rPr>
      </w:pPr>
      <w:r>
        <w:rPr>
          <w:rFonts w:hint="eastAsia" w:ascii="宋体" w:hAnsi="宋体" w:cs="宋体"/>
          <w:color w:val="auto"/>
          <w:highlight w:val="none"/>
        </w:rPr>
        <w:t>▲</w:t>
      </w:r>
      <w:r>
        <w:rPr>
          <w:rFonts w:hint="eastAsia" w:ascii="宋体" w:hAnsi="宋体" w:cs="宋体"/>
          <w:color w:val="auto"/>
          <w:highlight w:val="none"/>
          <w:lang w:val="en-US" w:eastAsia="zh-CN"/>
        </w:rPr>
        <w:t xml:space="preserve">1.6 </w:t>
      </w:r>
      <w:r>
        <w:rPr>
          <w:rFonts w:hint="eastAsia" w:ascii="宋体" w:hAnsi="宋体" w:cs="宋体"/>
          <w:color w:val="auto"/>
          <w:highlight w:val="none"/>
        </w:rPr>
        <w:t>升温时间</w:t>
      </w:r>
      <w:r>
        <w:rPr>
          <w:rFonts w:hint="eastAsia" w:ascii="宋体" w:hAnsi="宋体" w:cs="宋体"/>
          <w:color w:val="auto"/>
          <w:highlight w:val="none"/>
        </w:rPr>
        <w:t>≤</w:t>
      </w:r>
      <w:r>
        <w:rPr>
          <w:rFonts w:hint="eastAsia" w:ascii="宋体" w:hAnsi="宋体" w:cs="宋体"/>
          <w:bCs/>
          <w:color w:val="auto"/>
          <w:highlight w:val="none"/>
        </w:rPr>
        <w:t>25min</w:t>
      </w:r>
      <w:r>
        <w:rPr>
          <w:rFonts w:hint="eastAsia" w:ascii="宋体" w:hAnsi="宋体" w:cs="宋体"/>
          <w:bCs/>
          <w:color w:val="auto"/>
          <w:highlight w:val="none"/>
          <w:lang w:eastAsia="zh-CN"/>
        </w:rPr>
        <w:t>；</w:t>
      </w:r>
    </w:p>
    <w:p w14:paraId="1FC433BE">
      <w:pPr>
        <w:pStyle w:val="26"/>
        <w:widowControl/>
        <w:numPr>
          <w:ilvl w:val="0"/>
          <w:numId w:val="0"/>
        </w:numPr>
        <w:snapToGrid w:val="0"/>
        <w:spacing w:line="360" w:lineRule="auto"/>
        <w:ind w:leftChars="0" w:firstLine="420" w:firstLineChars="200"/>
        <w:rPr>
          <w:rFonts w:hint="eastAsia" w:ascii="宋体" w:hAnsi="宋体" w:eastAsia="宋体" w:cs="宋体"/>
          <w:bCs/>
          <w:color w:val="auto"/>
          <w:highlight w:val="none"/>
          <w:lang w:eastAsia="zh-CN"/>
        </w:rPr>
      </w:pPr>
      <w:r>
        <w:rPr>
          <w:rFonts w:hint="eastAsia" w:ascii="宋体" w:hAnsi="宋体" w:cs="宋体"/>
          <w:color w:val="auto"/>
          <w:highlight w:val="none"/>
          <w:lang w:val="en-US" w:eastAsia="zh-CN"/>
        </w:rPr>
        <w:t xml:space="preserve">1.7 </w:t>
      </w:r>
      <w:r>
        <w:rPr>
          <w:rFonts w:hint="eastAsia" w:ascii="宋体" w:hAnsi="宋体" w:cs="宋体"/>
          <w:color w:val="auto"/>
          <w:highlight w:val="none"/>
        </w:rPr>
        <w:t>控制精度：平均培养箱温度与控制温度之差≤0.5℃</w:t>
      </w:r>
      <w:r>
        <w:rPr>
          <w:rFonts w:hint="eastAsia" w:ascii="宋体" w:hAnsi="宋体" w:cs="宋体"/>
          <w:color w:val="auto"/>
          <w:highlight w:val="none"/>
          <w:lang w:eastAsia="zh-CN"/>
        </w:rPr>
        <w:t>；</w:t>
      </w:r>
    </w:p>
    <w:p w14:paraId="6E371D6C">
      <w:pPr>
        <w:pStyle w:val="26"/>
        <w:widowControl/>
        <w:numPr>
          <w:ilvl w:val="0"/>
          <w:numId w:val="0"/>
        </w:numPr>
        <w:snapToGrid w:val="0"/>
        <w:spacing w:line="360" w:lineRule="auto"/>
        <w:ind w:leftChars="0" w:firstLine="420" w:firstLineChars="200"/>
        <w:rPr>
          <w:rFonts w:hint="eastAsia" w:ascii="宋体" w:hAnsi="宋体" w:eastAsia="宋体" w:cs="宋体"/>
          <w:bCs/>
          <w:color w:val="auto"/>
          <w:highlight w:val="none"/>
          <w:lang w:eastAsia="zh-CN"/>
        </w:rPr>
      </w:pPr>
      <w:r>
        <w:rPr>
          <w:rFonts w:hint="eastAsia" w:ascii="宋体" w:hAnsi="宋体" w:cs="宋体"/>
          <w:color w:val="auto"/>
          <w:highlight w:val="none"/>
          <w:lang w:val="en-US" w:eastAsia="zh-CN"/>
        </w:rPr>
        <w:t xml:space="preserve">1.8 </w:t>
      </w:r>
      <w:r>
        <w:rPr>
          <w:rFonts w:hint="eastAsia" w:ascii="宋体" w:hAnsi="宋体" w:cs="宋体"/>
          <w:color w:val="auto"/>
          <w:highlight w:val="none"/>
        </w:rPr>
        <w:t>体温监测：配备双体温探头，可同时监测两个不同部位的皮肤温度，显示两个体温探头的温差值</w:t>
      </w:r>
      <w:r>
        <w:rPr>
          <w:rFonts w:hint="eastAsia" w:ascii="宋体" w:hAnsi="宋体" w:cs="宋体"/>
          <w:color w:val="auto"/>
          <w:highlight w:val="none"/>
          <w:lang w:eastAsia="zh-CN"/>
        </w:rPr>
        <w:t>；</w:t>
      </w:r>
    </w:p>
    <w:p w14:paraId="07DB7AE3">
      <w:pPr>
        <w:pStyle w:val="26"/>
        <w:widowControl/>
        <w:numPr>
          <w:ilvl w:val="0"/>
          <w:numId w:val="0"/>
        </w:numPr>
        <w:snapToGrid w:val="0"/>
        <w:spacing w:line="360" w:lineRule="auto"/>
        <w:ind w:leftChars="0" w:firstLine="210" w:firstLineChars="100"/>
        <w:rPr>
          <w:rFonts w:hint="eastAsia" w:ascii="宋体" w:hAnsi="宋体" w:eastAsia="宋体" w:cs="宋体"/>
          <w:bCs/>
          <w:color w:val="auto"/>
          <w:highlight w:val="none"/>
          <w:lang w:eastAsia="zh-CN"/>
        </w:rPr>
      </w:pPr>
      <w:r>
        <w:rPr>
          <w:rFonts w:hint="eastAsia" w:ascii="宋体" w:hAnsi="宋体" w:cs="宋体"/>
          <w:color w:val="auto"/>
          <w:highlight w:val="none"/>
        </w:rPr>
        <w:t>▲</w:t>
      </w:r>
      <w:r>
        <w:rPr>
          <w:rFonts w:hint="eastAsia" w:ascii="宋体" w:hAnsi="宋体" w:cs="宋体"/>
          <w:color w:val="auto"/>
          <w:highlight w:val="none"/>
          <w:lang w:val="en-US" w:eastAsia="zh-CN"/>
        </w:rPr>
        <w:t xml:space="preserve">1.9 </w:t>
      </w:r>
      <w:r>
        <w:rPr>
          <w:rFonts w:hint="eastAsia" w:ascii="宋体" w:hAnsi="宋体" w:cs="宋体"/>
          <w:color w:val="auto"/>
          <w:highlight w:val="none"/>
        </w:rPr>
        <w:t>支持腔内体温探头，更接近人体核心体温，准确度更高</w:t>
      </w:r>
      <w:r>
        <w:rPr>
          <w:rFonts w:hint="eastAsia" w:ascii="宋体" w:hAnsi="宋体" w:cs="宋体"/>
          <w:color w:val="auto"/>
          <w:highlight w:val="none"/>
          <w:lang w:eastAsia="zh-CN"/>
        </w:rPr>
        <w:t>；</w:t>
      </w:r>
    </w:p>
    <w:p w14:paraId="36283EC1">
      <w:pPr>
        <w:pStyle w:val="26"/>
        <w:widowControl/>
        <w:numPr>
          <w:ilvl w:val="0"/>
          <w:numId w:val="0"/>
        </w:numPr>
        <w:snapToGrid w:val="0"/>
        <w:spacing w:line="360" w:lineRule="auto"/>
        <w:ind w:leftChars="0" w:firstLine="420" w:firstLineChars="200"/>
        <w:rPr>
          <w:rFonts w:hint="eastAsia" w:ascii="宋体" w:hAnsi="宋体" w:eastAsia="宋体" w:cs="宋体"/>
          <w:bCs/>
          <w:color w:val="auto"/>
          <w:highlight w:val="none"/>
          <w:lang w:eastAsia="zh-CN"/>
        </w:rPr>
      </w:pPr>
      <w:r>
        <w:rPr>
          <w:rFonts w:hint="eastAsia" w:ascii="宋体" w:hAnsi="宋体" w:cs="宋体"/>
          <w:bCs/>
          <w:color w:val="auto"/>
          <w:highlight w:val="none"/>
          <w:lang w:val="en-US" w:eastAsia="zh-CN"/>
        </w:rPr>
        <w:t xml:space="preserve">1.10 </w:t>
      </w:r>
      <w:r>
        <w:rPr>
          <w:rFonts w:hint="eastAsia" w:ascii="宋体" w:hAnsi="宋体" w:cs="宋体"/>
          <w:bCs/>
          <w:color w:val="auto"/>
          <w:highlight w:val="none"/>
        </w:rPr>
        <w:t>具有自动风帘功能：确保箱内暖空气在箱门开放状态下不易散出，维持暖箱内微环境的热量平衡</w:t>
      </w:r>
      <w:r>
        <w:rPr>
          <w:rFonts w:hint="eastAsia" w:ascii="宋体" w:hAnsi="宋体" w:cs="宋体"/>
          <w:bCs/>
          <w:color w:val="auto"/>
          <w:highlight w:val="none"/>
          <w:lang w:eastAsia="zh-CN"/>
        </w:rPr>
        <w:t>；</w:t>
      </w:r>
    </w:p>
    <w:p w14:paraId="3F302485">
      <w:pPr>
        <w:pStyle w:val="26"/>
        <w:widowControl/>
        <w:numPr>
          <w:ilvl w:val="0"/>
          <w:numId w:val="0"/>
        </w:numPr>
        <w:snapToGrid w:val="0"/>
        <w:spacing w:line="360" w:lineRule="auto"/>
        <w:ind w:leftChars="0" w:firstLine="420" w:firstLineChars="200"/>
        <w:rPr>
          <w:rFonts w:hint="eastAsia" w:ascii="宋体" w:hAnsi="宋体" w:eastAsia="宋体" w:cs="宋体"/>
          <w:bCs/>
          <w:color w:val="auto"/>
          <w:highlight w:val="none"/>
          <w:lang w:eastAsia="zh-CN"/>
        </w:rPr>
      </w:pPr>
      <w:r>
        <w:rPr>
          <w:rFonts w:hint="eastAsia" w:ascii="宋体" w:hAnsi="宋体" w:cs="宋体"/>
          <w:color w:val="auto"/>
          <w:highlight w:val="none"/>
          <w:lang w:val="en-US" w:eastAsia="zh-CN"/>
        </w:rPr>
        <w:t xml:space="preserve">1.11 </w:t>
      </w:r>
      <w:r>
        <w:rPr>
          <w:rFonts w:hint="eastAsia" w:ascii="宋体" w:hAnsi="宋体" w:cs="宋体"/>
          <w:color w:val="auto"/>
          <w:highlight w:val="none"/>
        </w:rPr>
        <w:t>具有湿度控制功能，</w:t>
      </w:r>
      <w:r>
        <w:rPr>
          <w:rFonts w:hint="eastAsia" w:ascii="宋体" w:hAnsi="宋体" w:cs="宋体"/>
          <w:color w:val="auto"/>
          <w:highlight w:val="none"/>
        </w:rPr>
        <w:t>可自动监测和控制培养箱内空气湿度</w:t>
      </w:r>
      <w:r>
        <w:rPr>
          <w:rFonts w:hint="eastAsia" w:ascii="宋体" w:hAnsi="宋体" w:cs="宋体"/>
          <w:color w:val="auto"/>
          <w:highlight w:val="none"/>
          <w:lang w:eastAsia="zh-CN"/>
        </w:rPr>
        <w:t>；</w:t>
      </w:r>
    </w:p>
    <w:p w14:paraId="04F83F4D">
      <w:pPr>
        <w:pStyle w:val="26"/>
        <w:widowControl/>
        <w:numPr>
          <w:ilvl w:val="0"/>
          <w:numId w:val="0"/>
        </w:numPr>
        <w:snapToGrid w:val="0"/>
        <w:spacing w:line="360" w:lineRule="auto"/>
        <w:ind w:leftChars="0" w:firstLine="210" w:firstLineChars="100"/>
        <w:rPr>
          <w:rFonts w:hint="eastAsia" w:ascii="宋体" w:hAnsi="宋体" w:eastAsia="宋体" w:cs="宋体"/>
          <w:bCs/>
          <w:color w:val="auto"/>
          <w:highlight w:val="none"/>
          <w:lang w:eastAsia="zh-CN"/>
        </w:rPr>
      </w:pPr>
      <w:r>
        <w:rPr>
          <w:rFonts w:hint="eastAsia" w:ascii="宋体" w:hAnsi="宋体" w:cs="宋体"/>
          <w:color w:val="auto"/>
          <w:highlight w:val="none"/>
        </w:rPr>
        <w:t>▲</w:t>
      </w:r>
      <w:r>
        <w:rPr>
          <w:rFonts w:hint="eastAsia" w:ascii="宋体" w:hAnsi="宋体" w:cs="宋体"/>
          <w:color w:val="auto"/>
          <w:highlight w:val="none"/>
          <w:lang w:val="en-US" w:eastAsia="zh-CN"/>
        </w:rPr>
        <w:t xml:space="preserve">1.12 </w:t>
      </w:r>
      <w:r>
        <w:rPr>
          <w:rFonts w:hint="eastAsia" w:ascii="宋体" w:hAnsi="宋体" w:cs="宋体"/>
          <w:color w:val="auto"/>
          <w:highlight w:val="none"/>
        </w:rPr>
        <w:t>湿度控制范围：30%～99%，控制精度：≤±5%</w:t>
      </w:r>
      <w:r>
        <w:rPr>
          <w:rFonts w:hint="eastAsia" w:ascii="宋体" w:hAnsi="宋体" w:cs="宋体"/>
          <w:color w:val="auto"/>
          <w:highlight w:val="none"/>
          <w:lang w:eastAsia="zh-CN"/>
        </w:rPr>
        <w:t>；</w:t>
      </w:r>
    </w:p>
    <w:p w14:paraId="1CF60999">
      <w:pPr>
        <w:pStyle w:val="26"/>
        <w:widowControl/>
        <w:numPr>
          <w:ilvl w:val="0"/>
          <w:numId w:val="0"/>
        </w:numPr>
        <w:snapToGrid w:val="0"/>
        <w:spacing w:line="360" w:lineRule="auto"/>
        <w:ind w:leftChars="0" w:firstLine="420" w:firstLineChars="200"/>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 xml:space="preserve">1.13 </w:t>
      </w:r>
      <w:r>
        <w:rPr>
          <w:rFonts w:hint="eastAsia" w:ascii="宋体" w:hAnsi="宋体" w:cs="宋体"/>
          <w:color w:val="auto"/>
          <w:highlight w:val="none"/>
        </w:rPr>
        <w:t>湿度测量范围：0%～100%，测量精度：≤±5%</w:t>
      </w:r>
      <w:r>
        <w:rPr>
          <w:rFonts w:hint="eastAsia" w:ascii="宋体" w:hAnsi="宋体" w:cs="宋体"/>
          <w:color w:val="auto"/>
          <w:highlight w:val="none"/>
          <w:lang w:eastAsia="zh-CN"/>
        </w:rPr>
        <w:t>；</w:t>
      </w:r>
    </w:p>
    <w:p w14:paraId="6949A30A">
      <w:pPr>
        <w:pStyle w:val="26"/>
        <w:widowControl/>
        <w:numPr>
          <w:ilvl w:val="0"/>
          <w:numId w:val="0"/>
        </w:numPr>
        <w:snapToGrid w:val="0"/>
        <w:spacing w:line="360" w:lineRule="auto"/>
        <w:ind w:leftChars="0" w:firstLine="210" w:firstLineChars="100"/>
        <w:rPr>
          <w:rFonts w:hint="eastAsia" w:ascii="宋体" w:hAnsi="宋体" w:eastAsia="宋体" w:cs="宋体"/>
          <w:bCs/>
          <w:color w:val="auto"/>
          <w:highlight w:val="none"/>
          <w:lang w:eastAsia="zh-CN"/>
        </w:rPr>
      </w:pPr>
      <w:r>
        <w:rPr>
          <w:rFonts w:hint="eastAsia" w:ascii="宋体" w:hAnsi="宋体" w:cs="宋体"/>
          <w:color w:val="auto"/>
          <w:highlight w:val="none"/>
        </w:rPr>
        <w:t>▲</w:t>
      </w:r>
      <w:r>
        <w:rPr>
          <w:rFonts w:hint="eastAsia" w:ascii="宋体" w:hAnsi="宋体" w:cs="宋体"/>
          <w:color w:val="auto"/>
          <w:highlight w:val="none"/>
          <w:lang w:val="en-US" w:eastAsia="zh-CN"/>
        </w:rPr>
        <w:t xml:space="preserve">1.14 </w:t>
      </w:r>
      <w:r>
        <w:rPr>
          <w:rFonts w:hint="eastAsia" w:ascii="宋体" w:hAnsi="宋体" w:cs="宋体"/>
          <w:color w:val="auto"/>
          <w:highlight w:val="none"/>
        </w:rPr>
        <w:t>前置透明可视水槽，水位情况一目了然，避免干烧。≥134°高温高压消毒，水槽容量≥1000ml。水槽</w:t>
      </w:r>
      <w:r>
        <w:rPr>
          <w:rFonts w:hint="eastAsia" w:ascii="宋体" w:hAnsi="宋体" w:cs="宋体"/>
          <w:color w:val="auto"/>
          <w:highlight w:val="none"/>
        </w:rPr>
        <w:t>可整体取出，提供无死角的清洁消毒操作</w:t>
      </w:r>
      <w:r>
        <w:rPr>
          <w:rFonts w:hint="eastAsia" w:ascii="宋体" w:hAnsi="宋体" w:cs="宋体"/>
          <w:color w:val="auto"/>
          <w:highlight w:val="none"/>
          <w:lang w:eastAsia="zh-CN"/>
        </w:rPr>
        <w:t>；</w:t>
      </w:r>
    </w:p>
    <w:p w14:paraId="7C2F133B">
      <w:pPr>
        <w:pStyle w:val="26"/>
        <w:widowControl/>
        <w:numPr>
          <w:ilvl w:val="0"/>
          <w:numId w:val="0"/>
        </w:numPr>
        <w:snapToGrid w:val="0"/>
        <w:spacing w:line="360" w:lineRule="auto"/>
        <w:ind w:leftChars="0" w:firstLine="420" w:firstLineChars="200"/>
        <w:rPr>
          <w:rFonts w:hint="eastAsia" w:ascii="宋体" w:hAnsi="宋体" w:eastAsia="宋体" w:cs="宋体"/>
          <w:bCs/>
          <w:color w:val="auto"/>
          <w:highlight w:val="none"/>
          <w:lang w:eastAsia="zh-CN"/>
        </w:rPr>
      </w:pPr>
      <w:r>
        <w:rPr>
          <w:rFonts w:hint="eastAsia" w:ascii="宋体" w:hAnsi="宋体" w:cs="宋体"/>
          <w:bCs/>
          <w:color w:val="auto"/>
          <w:highlight w:val="none"/>
          <w:lang w:val="en-US" w:eastAsia="zh-CN"/>
        </w:rPr>
        <w:t xml:space="preserve">1.15 </w:t>
      </w:r>
      <w:r>
        <w:rPr>
          <w:rFonts w:hint="eastAsia" w:ascii="宋体" w:hAnsi="宋体" w:cs="宋体"/>
          <w:bCs/>
          <w:color w:val="auto"/>
          <w:highlight w:val="none"/>
        </w:rPr>
        <w:t>湿度报警：水箱水位过低、水箱不在位具有视觉与听觉的报警功能</w:t>
      </w:r>
      <w:r>
        <w:rPr>
          <w:rFonts w:hint="eastAsia" w:ascii="宋体" w:hAnsi="宋体" w:cs="宋体"/>
          <w:bCs/>
          <w:color w:val="auto"/>
          <w:highlight w:val="none"/>
          <w:lang w:eastAsia="zh-CN"/>
        </w:rPr>
        <w:t>；</w:t>
      </w:r>
    </w:p>
    <w:p w14:paraId="0E14A75A">
      <w:pPr>
        <w:pStyle w:val="26"/>
        <w:widowControl/>
        <w:numPr>
          <w:ilvl w:val="0"/>
          <w:numId w:val="0"/>
        </w:numPr>
        <w:snapToGrid w:val="0"/>
        <w:spacing w:line="360" w:lineRule="auto"/>
        <w:ind w:firstLine="210" w:firstLineChars="100"/>
        <w:rPr>
          <w:rFonts w:hint="eastAsia" w:ascii="宋体" w:hAnsi="宋体" w:eastAsia="宋体" w:cs="宋体"/>
          <w:bCs/>
          <w:color w:val="auto"/>
          <w:highlight w:val="none"/>
          <w:lang w:eastAsia="zh-CN"/>
        </w:rPr>
      </w:pPr>
      <w:r>
        <w:rPr>
          <w:rFonts w:hint="eastAsia" w:ascii="宋体" w:hAnsi="宋体" w:cs="宋体"/>
          <w:color w:val="auto"/>
          <w:highlight w:val="none"/>
        </w:rPr>
        <w:t>▲</w:t>
      </w:r>
      <w:r>
        <w:rPr>
          <w:rFonts w:hint="eastAsia" w:ascii="宋体" w:hAnsi="宋体" w:cs="宋体"/>
          <w:color w:val="auto"/>
          <w:highlight w:val="none"/>
          <w:lang w:val="en-US" w:eastAsia="zh-CN"/>
        </w:rPr>
        <w:t xml:space="preserve">1.16 </w:t>
      </w:r>
      <w:r>
        <w:rPr>
          <w:rFonts w:hint="eastAsia" w:ascii="宋体" w:hAnsi="宋体" w:cs="宋体"/>
          <w:color w:val="auto"/>
          <w:highlight w:val="none"/>
        </w:rPr>
        <w:t>内置新生儿监护系统，提供心电ECG、呼吸RESP、血氧SPO2、无创血压NIBP等生命体征实时监测，及时发现病情变化</w:t>
      </w:r>
      <w:r>
        <w:rPr>
          <w:rFonts w:hint="eastAsia" w:ascii="宋体" w:hAnsi="宋体" w:cs="宋体"/>
          <w:color w:val="auto"/>
          <w:highlight w:val="none"/>
          <w:lang w:eastAsia="zh-CN"/>
        </w:rPr>
        <w:t>；</w:t>
      </w:r>
    </w:p>
    <w:p w14:paraId="02B6D2A1">
      <w:pPr>
        <w:pStyle w:val="26"/>
        <w:widowControl/>
        <w:numPr>
          <w:ilvl w:val="0"/>
          <w:numId w:val="0"/>
        </w:numPr>
        <w:snapToGrid w:val="0"/>
        <w:spacing w:line="360" w:lineRule="auto"/>
        <w:ind w:leftChars="0" w:firstLine="420" w:firstLineChars="200"/>
        <w:rPr>
          <w:rFonts w:hint="eastAsia" w:ascii="宋体" w:hAnsi="宋体" w:eastAsia="宋体" w:cs="宋体"/>
          <w:bCs/>
          <w:color w:val="auto"/>
          <w:highlight w:val="none"/>
          <w:lang w:eastAsia="zh-CN"/>
        </w:rPr>
      </w:pPr>
      <w:r>
        <w:rPr>
          <w:rFonts w:hint="eastAsia" w:ascii="宋体" w:hAnsi="宋体" w:cs="宋体"/>
          <w:color w:val="auto"/>
          <w:highlight w:val="none"/>
          <w:lang w:val="en-US" w:eastAsia="zh-CN"/>
        </w:rPr>
        <w:t xml:space="preserve">1.17 </w:t>
      </w:r>
      <w:r>
        <w:rPr>
          <w:rFonts w:hint="eastAsia" w:ascii="宋体" w:hAnsi="宋体" w:cs="宋体"/>
          <w:color w:val="auto"/>
          <w:highlight w:val="none"/>
        </w:rPr>
        <w:t>内置热敏记录仪</w:t>
      </w:r>
      <w:r>
        <w:rPr>
          <w:rFonts w:hint="eastAsia" w:ascii="宋体" w:hAnsi="宋体" w:cs="宋体"/>
          <w:color w:val="auto"/>
          <w:highlight w:val="none"/>
          <w:lang w:eastAsia="zh-CN"/>
        </w:rPr>
        <w:t>；</w:t>
      </w:r>
    </w:p>
    <w:p w14:paraId="5A717013">
      <w:pPr>
        <w:pStyle w:val="26"/>
        <w:widowControl/>
        <w:numPr>
          <w:ilvl w:val="0"/>
          <w:numId w:val="0"/>
        </w:numPr>
        <w:snapToGrid w:val="0"/>
        <w:spacing w:line="360" w:lineRule="auto"/>
        <w:ind w:leftChars="0" w:firstLine="210" w:firstLineChars="100"/>
        <w:rPr>
          <w:rFonts w:hint="eastAsia" w:ascii="宋体" w:hAnsi="宋体" w:eastAsia="宋体" w:cs="宋体"/>
          <w:bCs/>
          <w:color w:val="auto"/>
          <w:highlight w:val="none"/>
          <w:lang w:eastAsia="zh-CN"/>
        </w:rPr>
      </w:pPr>
      <w:r>
        <w:rPr>
          <w:rFonts w:hint="eastAsia" w:ascii="宋体" w:hAnsi="宋体" w:cs="宋体"/>
          <w:color w:val="auto"/>
          <w:highlight w:val="none"/>
        </w:rPr>
        <w:t>▲</w:t>
      </w:r>
      <w:r>
        <w:rPr>
          <w:rFonts w:hint="eastAsia" w:ascii="宋体" w:hAnsi="宋体" w:cs="宋体"/>
          <w:color w:val="auto"/>
          <w:highlight w:val="none"/>
          <w:lang w:val="en-US" w:eastAsia="zh-CN"/>
        </w:rPr>
        <w:t xml:space="preserve">1.18 </w:t>
      </w:r>
      <w:r>
        <w:rPr>
          <w:rFonts w:hint="eastAsia" w:ascii="宋体" w:hAnsi="宋体" w:cs="宋体"/>
          <w:color w:val="auto"/>
          <w:highlight w:val="none"/>
        </w:rPr>
        <w:t>配置IBP有创血压监测，提供连续、可靠、准确的血压监测数据，帮助医生及时发现患儿病情变化，调整治疗方案</w:t>
      </w:r>
      <w:r>
        <w:rPr>
          <w:rFonts w:hint="eastAsia" w:ascii="宋体" w:hAnsi="宋体" w:cs="宋体"/>
          <w:color w:val="auto"/>
          <w:highlight w:val="none"/>
          <w:lang w:eastAsia="zh-CN"/>
        </w:rPr>
        <w:t>；</w:t>
      </w:r>
    </w:p>
    <w:p w14:paraId="0549BD70">
      <w:pPr>
        <w:pStyle w:val="26"/>
        <w:widowControl/>
        <w:numPr>
          <w:ilvl w:val="0"/>
          <w:numId w:val="0"/>
        </w:numPr>
        <w:snapToGrid w:val="0"/>
        <w:spacing w:line="360" w:lineRule="auto"/>
        <w:ind w:leftChars="0" w:firstLine="210" w:firstLineChars="100"/>
        <w:rPr>
          <w:rFonts w:ascii="宋体" w:hAnsi="宋体" w:cs="宋体"/>
          <w:bCs/>
          <w:color w:val="auto"/>
          <w:highlight w:val="none"/>
        </w:rPr>
      </w:pPr>
      <w:r>
        <w:rPr>
          <w:rFonts w:hint="eastAsia" w:ascii="宋体" w:hAnsi="宋体" w:cs="宋体"/>
          <w:bCs/>
          <w:color w:val="auto"/>
          <w:highlight w:val="none"/>
        </w:rPr>
        <w:t>▲</w:t>
      </w:r>
      <w:r>
        <w:rPr>
          <w:rFonts w:hint="eastAsia" w:ascii="宋体" w:hAnsi="宋体" w:cs="宋体"/>
          <w:bCs/>
          <w:color w:val="auto"/>
          <w:highlight w:val="none"/>
          <w:lang w:val="en-US" w:eastAsia="zh-CN"/>
        </w:rPr>
        <w:t xml:space="preserve">1.19 </w:t>
      </w:r>
      <w:r>
        <w:rPr>
          <w:rFonts w:hint="eastAsia" w:ascii="宋体" w:hAnsi="宋体" w:cs="宋体"/>
          <w:bCs/>
          <w:color w:val="auto"/>
          <w:highlight w:val="none"/>
        </w:rPr>
        <w:t>配置EtCO2旁流监测模块，适用于成人至新生儿全年龄段病人，旁流采样率：≤50ml/min，旁流二氧化碳监测无需积水杯，采用自动排水管，减少感染风险；</w:t>
      </w:r>
    </w:p>
    <w:p w14:paraId="385839BE">
      <w:pPr>
        <w:pStyle w:val="26"/>
        <w:widowControl/>
        <w:numPr>
          <w:ilvl w:val="0"/>
          <w:numId w:val="0"/>
        </w:numPr>
        <w:snapToGrid w:val="0"/>
        <w:spacing w:line="360" w:lineRule="auto"/>
        <w:ind w:leftChars="0" w:firstLine="420" w:firstLineChars="200"/>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 xml:space="preserve">1.20 </w:t>
      </w:r>
      <w:r>
        <w:rPr>
          <w:rFonts w:hint="eastAsia" w:ascii="宋体" w:hAnsi="宋体" w:cs="宋体"/>
          <w:color w:val="auto"/>
          <w:highlight w:val="none"/>
        </w:rPr>
        <w:t>配置新生儿呼吸暂停监测和呼吸暂停唤醒功能</w:t>
      </w:r>
      <w:r>
        <w:rPr>
          <w:rFonts w:hint="eastAsia" w:ascii="宋体" w:hAnsi="宋体" w:cs="宋体"/>
          <w:color w:val="auto"/>
          <w:highlight w:val="none"/>
          <w:lang w:eastAsia="zh-CN"/>
        </w:rPr>
        <w:t>；</w:t>
      </w:r>
    </w:p>
    <w:p w14:paraId="2827392C">
      <w:pPr>
        <w:pStyle w:val="26"/>
        <w:widowControl/>
        <w:numPr>
          <w:ilvl w:val="0"/>
          <w:numId w:val="0"/>
        </w:numPr>
        <w:snapToGrid w:val="0"/>
        <w:spacing w:line="360" w:lineRule="auto"/>
        <w:ind w:leftChars="0" w:firstLine="420" w:firstLineChars="200"/>
        <w:rPr>
          <w:rFonts w:hint="eastAsia" w:ascii="宋体" w:hAnsi="宋体" w:eastAsia="宋体" w:cs="宋体"/>
          <w:bCs/>
          <w:color w:val="auto"/>
          <w:highlight w:val="none"/>
          <w:lang w:eastAsia="zh-CN"/>
        </w:rPr>
      </w:pPr>
      <w:r>
        <w:rPr>
          <w:rFonts w:hint="eastAsia" w:ascii="宋体" w:hAnsi="宋体" w:cs="宋体"/>
          <w:color w:val="auto"/>
          <w:highlight w:val="none"/>
          <w:lang w:val="en-US" w:eastAsia="zh-CN"/>
        </w:rPr>
        <w:t xml:space="preserve">1.21 </w:t>
      </w:r>
      <w:r>
        <w:rPr>
          <w:rFonts w:hint="eastAsia" w:ascii="宋体" w:hAnsi="宋体" w:cs="宋体"/>
          <w:color w:val="auto"/>
          <w:highlight w:val="none"/>
        </w:rPr>
        <w:t>配置氧浓度控制功能，氧浓度控制范围：21%～65%，氧浓度测量范围：0-100%，精度：≤±2%</w:t>
      </w:r>
      <w:r>
        <w:rPr>
          <w:rFonts w:hint="eastAsia" w:ascii="宋体" w:hAnsi="宋体" w:cs="宋体"/>
          <w:color w:val="auto"/>
          <w:highlight w:val="none"/>
          <w:lang w:eastAsia="zh-CN"/>
        </w:rPr>
        <w:t>；</w:t>
      </w:r>
    </w:p>
    <w:p w14:paraId="76D89C1C">
      <w:pPr>
        <w:pStyle w:val="26"/>
        <w:widowControl/>
        <w:numPr>
          <w:ilvl w:val="0"/>
          <w:numId w:val="0"/>
        </w:numPr>
        <w:snapToGrid w:val="0"/>
        <w:spacing w:line="360" w:lineRule="auto"/>
        <w:ind w:leftChars="0" w:firstLine="420" w:firstLineChars="200"/>
        <w:rPr>
          <w:rFonts w:hint="eastAsia" w:ascii="宋体" w:hAnsi="宋体" w:eastAsia="宋体" w:cs="宋体"/>
          <w:bCs/>
          <w:color w:val="auto"/>
          <w:highlight w:val="none"/>
          <w:lang w:eastAsia="zh-CN"/>
        </w:rPr>
      </w:pPr>
      <w:r>
        <w:rPr>
          <w:rFonts w:hint="eastAsia" w:ascii="宋体" w:hAnsi="宋体" w:cs="宋体"/>
          <w:color w:val="auto"/>
          <w:highlight w:val="none"/>
          <w:lang w:val="en-US" w:eastAsia="zh-CN"/>
        </w:rPr>
        <w:t xml:space="preserve">1.22 </w:t>
      </w:r>
      <w:r>
        <w:rPr>
          <w:rFonts w:hint="eastAsia" w:ascii="宋体" w:hAnsi="宋体" w:cs="宋体"/>
          <w:color w:val="auto"/>
          <w:highlight w:val="none"/>
        </w:rPr>
        <w:t>配置内置体重秤，最大称重值≥8000g</w:t>
      </w:r>
      <w:r>
        <w:rPr>
          <w:rFonts w:hint="eastAsia" w:ascii="宋体" w:hAnsi="宋体" w:cs="宋体"/>
          <w:bCs/>
          <w:color w:val="auto"/>
          <w:highlight w:val="none"/>
        </w:rPr>
        <w:t>，精度：≤±5g</w:t>
      </w:r>
      <w:r>
        <w:rPr>
          <w:rFonts w:hint="eastAsia" w:ascii="宋体" w:hAnsi="宋体" w:cs="宋体"/>
          <w:bCs/>
          <w:color w:val="auto"/>
          <w:highlight w:val="none"/>
          <w:lang w:eastAsia="zh-CN"/>
        </w:rPr>
        <w:t>；</w:t>
      </w:r>
    </w:p>
    <w:p w14:paraId="2B320EDE">
      <w:pPr>
        <w:pStyle w:val="26"/>
        <w:widowControl/>
        <w:numPr>
          <w:ilvl w:val="0"/>
          <w:numId w:val="0"/>
        </w:numPr>
        <w:snapToGrid w:val="0"/>
        <w:spacing w:line="360" w:lineRule="auto"/>
        <w:ind w:leftChars="0" w:firstLine="210" w:firstLineChars="100"/>
        <w:rPr>
          <w:rFonts w:hint="eastAsia" w:ascii="宋体" w:hAnsi="宋体" w:eastAsia="宋体" w:cs="宋体"/>
          <w:bCs/>
          <w:color w:val="auto"/>
          <w:highlight w:val="none"/>
          <w:lang w:eastAsia="zh-CN"/>
        </w:rPr>
      </w:pPr>
      <w:r>
        <w:rPr>
          <w:rFonts w:hint="eastAsia" w:ascii="宋体" w:hAnsi="宋体" w:cs="宋体"/>
          <w:color w:val="auto"/>
          <w:highlight w:val="none"/>
        </w:rPr>
        <w:t>▲</w:t>
      </w:r>
      <w:r>
        <w:rPr>
          <w:rFonts w:hint="eastAsia" w:ascii="宋体" w:hAnsi="宋体" w:cs="宋体"/>
          <w:color w:val="auto"/>
          <w:highlight w:val="none"/>
          <w:lang w:val="en-US" w:eastAsia="zh-CN"/>
        </w:rPr>
        <w:t xml:space="preserve">1.23 </w:t>
      </w:r>
      <w:r>
        <w:rPr>
          <w:rFonts w:hint="eastAsia" w:ascii="宋体" w:hAnsi="宋体" w:cs="宋体"/>
          <w:color w:val="auto"/>
          <w:highlight w:val="none"/>
        </w:rPr>
        <w:t>≥12英寸彩色触摸显示屏，屏幕的位置、角度可调节，主要参数和波形清晰显示，一目了然，方便远距离观察</w:t>
      </w:r>
      <w:r>
        <w:rPr>
          <w:rFonts w:hint="eastAsia" w:ascii="宋体" w:hAnsi="宋体" w:cs="宋体"/>
          <w:color w:val="auto"/>
          <w:highlight w:val="none"/>
          <w:lang w:eastAsia="zh-CN"/>
        </w:rPr>
        <w:t>；</w:t>
      </w:r>
    </w:p>
    <w:p w14:paraId="296519ED">
      <w:pPr>
        <w:pStyle w:val="26"/>
        <w:widowControl/>
        <w:numPr>
          <w:ilvl w:val="0"/>
          <w:numId w:val="0"/>
        </w:numPr>
        <w:snapToGrid w:val="0"/>
        <w:spacing w:line="360" w:lineRule="auto"/>
        <w:ind w:leftChars="0" w:firstLine="210" w:firstLineChars="100"/>
        <w:rPr>
          <w:rFonts w:ascii="宋体" w:hAnsi="宋体" w:cs="宋体"/>
          <w:bCs/>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 xml:space="preserve">1.24 </w:t>
      </w:r>
      <w:r>
        <w:rPr>
          <w:rFonts w:hint="eastAsia" w:ascii="宋体" w:hAnsi="宋体" w:cs="宋体"/>
          <w:color w:val="auto"/>
          <w:highlight w:val="none"/>
        </w:rPr>
        <w:t>配置转运模块，可作为复合参数模块接入大主机工作，与大主机进行数据交换，前后双屏同时显示。屏幕尺寸≥4英寸，内置锂电池供电≥2小时；</w:t>
      </w:r>
    </w:p>
    <w:p w14:paraId="39ABA0AB">
      <w:pPr>
        <w:pStyle w:val="26"/>
        <w:widowControl/>
        <w:numPr>
          <w:ilvl w:val="0"/>
          <w:numId w:val="0"/>
        </w:numPr>
        <w:snapToGrid w:val="0"/>
        <w:spacing w:line="360" w:lineRule="auto"/>
        <w:ind w:leftChars="0" w:firstLine="420" w:firstLineChars="200"/>
        <w:rPr>
          <w:rFonts w:hint="eastAsia" w:ascii="宋体" w:hAnsi="宋体" w:eastAsia="宋体" w:cs="宋体"/>
          <w:bCs/>
          <w:color w:val="auto"/>
          <w:highlight w:val="none"/>
          <w:lang w:eastAsia="zh-CN"/>
        </w:rPr>
      </w:pPr>
      <w:r>
        <w:rPr>
          <w:rFonts w:hint="eastAsia" w:ascii="宋体" w:hAnsi="宋体" w:cs="宋体"/>
          <w:bCs/>
          <w:color w:val="auto"/>
          <w:highlight w:val="none"/>
          <w:lang w:val="en-US" w:eastAsia="zh-CN"/>
        </w:rPr>
        <w:t xml:space="preserve">1.25 </w:t>
      </w:r>
      <w:r>
        <w:rPr>
          <w:rFonts w:hint="eastAsia" w:ascii="宋体" w:hAnsi="宋体" w:cs="宋体"/>
          <w:bCs/>
          <w:color w:val="auto"/>
          <w:highlight w:val="none"/>
        </w:rPr>
        <w:t>夜间模式：可设置夜间模式，减少亮光和声音刺激对新生儿的影响</w:t>
      </w:r>
      <w:r>
        <w:rPr>
          <w:rFonts w:hint="eastAsia" w:ascii="宋体" w:hAnsi="宋体" w:cs="宋体"/>
          <w:bCs/>
          <w:color w:val="auto"/>
          <w:highlight w:val="none"/>
          <w:lang w:eastAsia="zh-CN"/>
        </w:rPr>
        <w:t>；</w:t>
      </w:r>
    </w:p>
    <w:p w14:paraId="5EBAE45E">
      <w:pPr>
        <w:pStyle w:val="26"/>
        <w:widowControl/>
        <w:numPr>
          <w:ilvl w:val="0"/>
          <w:numId w:val="0"/>
        </w:numPr>
        <w:snapToGrid w:val="0"/>
        <w:spacing w:line="360" w:lineRule="auto"/>
        <w:ind w:leftChars="0" w:firstLine="210" w:firstLineChars="100"/>
        <w:rPr>
          <w:rFonts w:hint="eastAsia" w:ascii="宋体" w:hAnsi="宋体" w:eastAsia="宋体" w:cs="宋体"/>
          <w:bCs/>
          <w:color w:val="auto"/>
          <w:highlight w:val="none"/>
          <w:lang w:eastAsia="zh-CN"/>
        </w:rPr>
      </w:pPr>
      <w:r>
        <w:rPr>
          <w:rFonts w:hint="eastAsia" w:ascii="宋体" w:hAnsi="宋体" w:cs="宋体"/>
          <w:color w:val="auto"/>
          <w:highlight w:val="none"/>
        </w:rPr>
        <w:t>▲</w:t>
      </w:r>
      <w:r>
        <w:rPr>
          <w:rFonts w:hint="eastAsia" w:ascii="宋体" w:hAnsi="宋体" w:cs="宋体"/>
          <w:color w:val="auto"/>
          <w:highlight w:val="none"/>
          <w:lang w:val="en-US" w:eastAsia="zh-CN"/>
        </w:rPr>
        <w:t xml:space="preserve">1.26 </w:t>
      </w:r>
      <w:r>
        <w:rPr>
          <w:rFonts w:hint="eastAsia" w:ascii="宋体" w:hAnsi="宋体" w:cs="宋体"/>
          <w:color w:val="auto"/>
          <w:highlight w:val="none"/>
        </w:rPr>
        <w:t>支持五笔、拼音输入法，还具有中文手写输入功能</w:t>
      </w:r>
      <w:r>
        <w:rPr>
          <w:rFonts w:hint="eastAsia" w:ascii="宋体" w:hAnsi="宋体" w:cs="宋体"/>
          <w:color w:val="auto"/>
          <w:highlight w:val="none"/>
          <w:lang w:eastAsia="zh-CN"/>
        </w:rPr>
        <w:t>；</w:t>
      </w:r>
    </w:p>
    <w:p w14:paraId="16D8AB1F">
      <w:pPr>
        <w:pStyle w:val="26"/>
        <w:widowControl/>
        <w:numPr>
          <w:ilvl w:val="0"/>
          <w:numId w:val="0"/>
        </w:numPr>
        <w:snapToGrid w:val="0"/>
        <w:spacing w:line="360" w:lineRule="auto"/>
        <w:ind w:leftChars="0" w:firstLine="420" w:firstLineChars="200"/>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 xml:space="preserve">1.27 </w:t>
      </w:r>
      <w:r>
        <w:rPr>
          <w:rFonts w:hint="eastAsia" w:ascii="宋体" w:hAnsi="宋体" w:cs="宋体"/>
          <w:color w:val="auto"/>
          <w:highlight w:val="none"/>
        </w:rPr>
        <w:t>数据回顾：≥150小时趋势图/趋势表回顾，方便临床跟踪/回顾</w:t>
      </w:r>
      <w:r>
        <w:rPr>
          <w:rFonts w:hint="eastAsia" w:ascii="宋体" w:hAnsi="宋体" w:cs="宋体"/>
          <w:color w:val="auto"/>
          <w:highlight w:val="none"/>
          <w:lang w:val="en-GB" w:eastAsia="zh-CN"/>
        </w:rPr>
        <w:t>；</w:t>
      </w:r>
    </w:p>
    <w:p w14:paraId="426D7475">
      <w:pPr>
        <w:pStyle w:val="26"/>
        <w:widowControl/>
        <w:numPr>
          <w:ilvl w:val="0"/>
          <w:numId w:val="0"/>
        </w:numPr>
        <w:snapToGrid w:val="0"/>
        <w:spacing w:line="360" w:lineRule="auto"/>
        <w:ind w:leftChars="0" w:firstLine="420" w:firstLineChars="200"/>
        <w:rPr>
          <w:rFonts w:hint="eastAsia" w:ascii="宋体" w:hAnsi="宋体" w:eastAsia="宋体" w:cs="宋体"/>
          <w:bCs/>
          <w:color w:val="auto"/>
          <w:highlight w:val="none"/>
          <w:lang w:eastAsia="zh-CN"/>
        </w:rPr>
      </w:pPr>
      <w:r>
        <w:rPr>
          <w:rFonts w:hint="eastAsia" w:ascii="宋体" w:hAnsi="宋体" w:cs="宋体"/>
          <w:color w:val="auto"/>
          <w:highlight w:val="none"/>
          <w:lang w:val="en-US" w:eastAsia="zh-CN"/>
        </w:rPr>
        <w:t xml:space="preserve">1.28 </w:t>
      </w:r>
      <w:r>
        <w:rPr>
          <w:rFonts w:hint="eastAsia" w:ascii="宋体" w:hAnsi="宋体" w:cs="宋体"/>
          <w:color w:val="auto"/>
          <w:highlight w:val="none"/>
        </w:rPr>
        <w:t>升降功能：整机高度可调节，方便不同身高医护人员进行操作</w:t>
      </w:r>
      <w:r>
        <w:rPr>
          <w:rFonts w:hint="eastAsia" w:ascii="宋体" w:hAnsi="宋体" w:cs="宋体"/>
          <w:color w:val="auto"/>
          <w:highlight w:val="none"/>
          <w:lang w:val="en-GB" w:eastAsia="zh-CN"/>
        </w:rPr>
        <w:t>；</w:t>
      </w:r>
    </w:p>
    <w:p w14:paraId="09F4A944">
      <w:pPr>
        <w:pStyle w:val="26"/>
        <w:widowControl/>
        <w:numPr>
          <w:ilvl w:val="0"/>
          <w:numId w:val="0"/>
        </w:numPr>
        <w:snapToGrid w:val="0"/>
        <w:spacing w:line="360" w:lineRule="auto"/>
        <w:ind w:leftChars="0" w:firstLine="420" w:firstLineChars="200"/>
        <w:rPr>
          <w:rFonts w:hint="eastAsia" w:ascii="宋体" w:hAnsi="宋体" w:eastAsia="宋体" w:cs="宋体"/>
          <w:bCs/>
          <w:color w:val="auto"/>
          <w:highlight w:val="none"/>
          <w:lang w:eastAsia="zh-CN"/>
        </w:rPr>
      </w:pPr>
      <w:r>
        <w:rPr>
          <w:rFonts w:hint="eastAsia" w:ascii="宋体" w:hAnsi="宋体" w:cs="宋体"/>
          <w:color w:val="auto"/>
          <w:highlight w:val="none"/>
          <w:lang w:val="en-US" w:eastAsia="zh-CN"/>
        </w:rPr>
        <w:t xml:space="preserve">1.29 </w:t>
      </w:r>
      <w:r>
        <w:rPr>
          <w:rFonts w:hint="eastAsia" w:ascii="宋体" w:hAnsi="宋体" w:cs="宋体"/>
          <w:color w:val="auto"/>
          <w:highlight w:val="none"/>
        </w:rPr>
        <w:t>床垫倾斜功能：支持婴儿床倾斜角度</w:t>
      </w:r>
      <w:r>
        <w:rPr>
          <w:rFonts w:hint="eastAsia" w:ascii="宋体" w:hAnsi="宋体" w:cs="宋体"/>
          <w:color w:val="auto"/>
          <w:highlight w:val="none"/>
        </w:rPr>
        <w:t>电动无级调节，</w:t>
      </w:r>
      <w:r>
        <w:rPr>
          <w:rFonts w:hint="eastAsia" w:ascii="宋体" w:hAnsi="宋体" w:cs="宋体"/>
          <w:color w:val="auto"/>
          <w:highlight w:val="none"/>
        </w:rPr>
        <w:t>床面倾斜无需打开箱门，</w:t>
      </w:r>
      <w:r>
        <w:rPr>
          <w:rFonts w:hint="eastAsia" w:ascii="宋体" w:hAnsi="宋体" w:cs="宋体"/>
          <w:color w:val="auto"/>
          <w:highlight w:val="none"/>
        </w:rPr>
        <w:t>床面最大倾斜角度不小于12°</w:t>
      </w:r>
      <w:r>
        <w:rPr>
          <w:rFonts w:hint="eastAsia" w:ascii="宋体" w:hAnsi="宋体" w:cs="宋体"/>
          <w:color w:val="auto"/>
          <w:highlight w:val="none"/>
          <w:lang w:val="en-GB" w:eastAsia="zh-CN"/>
        </w:rPr>
        <w:t>；</w:t>
      </w:r>
    </w:p>
    <w:p w14:paraId="7F659476">
      <w:pPr>
        <w:pStyle w:val="26"/>
        <w:widowControl/>
        <w:numPr>
          <w:ilvl w:val="0"/>
          <w:numId w:val="0"/>
        </w:numPr>
        <w:snapToGrid w:val="0"/>
        <w:spacing w:line="360" w:lineRule="auto"/>
        <w:ind w:leftChars="0" w:firstLine="420" w:firstLineChars="200"/>
        <w:rPr>
          <w:rFonts w:hint="eastAsia" w:ascii="宋体" w:hAnsi="宋体" w:eastAsia="宋体" w:cs="宋体"/>
          <w:bCs/>
          <w:color w:val="auto"/>
          <w:highlight w:val="none"/>
          <w:lang w:eastAsia="zh-CN"/>
        </w:rPr>
      </w:pPr>
      <w:r>
        <w:rPr>
          <w:rFonts w:hint="eastAsia" w:ascii="宋体" w:hAnsi="宋体" w:cs="宋体"/>
          <w:color w:val="auto"/>
          <w:highlight w:val="none"/>
          <w:lang w:val="en-US" w:eastAsia="zh-CN"/>
        </w:rPr>
        <w:t xml:space="preserve">1.30 </w:t>
      </w:r>
      <w:r>
        <w:rPr>
          <w:rFonts w:hint="eastAsia" w:ascii="宋体" w:hAnsi="宋体" w:cs="宋体"/>
          <w:color w:val="auto"/>
          <w:highlight w:val="none"/>
        </w:rPr>
        <w:t>配备防水解压床垫，可吸收并分解人体压力，提高舒适度</w:t>
      </w:r>
      <w:r>
        <w:rPr>
          <w:rFonts w:hint="eastAsia" w:ascii="宋体" w:hAnsi="宋体" w:cs="宋体"/>
          <w:color w:val="auto"/>
          <w:highlight w:val="none"/>
          <w:lang w:eastAsia="zh-CN"/>
        </w:rPr>
        <w:t>；</w:t>
      </w:r>
    </w:p>
    <w:p w14:paraId="3325CF9A">
      <w:pPr>
        <w:pStyle w:val="26"/>
        <w:widowControl/>
        <w:numPr>
          <w:ilvl w:val="0"/>
          <w:numId w:val="0"/>
        </w:numPr>
        <w:snapToGrid w:val="0"/>
        <w:spacing w:line="360" w:lineRule="auto"/>
        <w:ind w:leftChars="0" w:firstLine="420" w:firstLineChars="200"/>
        <w:rPr>
          <w:rFonts w:hint="eastAsia" w:ascii="宋体" w:hAnsi="宋体" w:eastAsia="宋体" w:cs="宋体"/>
          <w:bCs/>
          <w:color w:val="auto"/>
          <w:highlight w:val="none"/>
          <w:lang w:eastAsia="zh-CN"/>
        </w:rPr>
      </w:pPr>
      <w:r>
        <w:rPr>
          <w:rFonts w:hint="eastAsia" w:ascii="宋体" w:hAnsi="宋体" w:cs="宋体"/>
          <w:color w:val="auto"/>
          <w:highlight w:val="none"/>
          <w:lang w:val="en-US" w:eastAsia="zh-CN"/>
        </w:rPr>
        <w:t xml:space="preserve">1.31 </w:t>
      </w:r>
      <w:r>
        <w:rPr>
          <w:rFonts w:hint="eastAsia" w:ascii="宋体" w:hAnsi="宋体" w:cs="宋体"/>
          <w:color w:val="auto"/>
          <w:highlight w:val="none"/>
        </w:rPr>
        <w:t>静音要求：配置静音阻尼门，无需手扶，静音落下，减少噪音和振动。箱内噪音≤45dB(A)，提供安静舒适的治疗环境</w:t>
      </w:r>
      <w:r>
        <w:rPr>
          <w:rFonts w:hint="eastAsia" w:ascii="宋体" w:hAnsi="宋体" w:cs="宋体"/>
          <w:color w:val="auto"/>
          <w:highlight w:val="none"/>
          <w:lang w:eastAsia="zh-CN"/>
        </w:rPr>
        <w:t>；</w:t>
      </w:r>
    </w:p>
    <w:p w14:paraId="1EE792B9">
      <w:pPr>
        <w:pStyle w:val="26"/>
        <w:widowControl/>
        <w:numPr>
          <w:ilvl w:val="0"/>
          <w:numId w:val="0"/>
        </w:numPr>
        <w:snapToGrid w:val="0"/>
        <w:spacing w:line="360" w:lineRule="auto"/>
        <w:ind w:leftChars="0" w:firstLine="420" w:firstLineChars="200"/>
        <w:rPr>
          <w:rFonts w:ascii="宋体" w:hAnsi="宋体" w:cs="宋体"/>
          <w:bCs/>
          <w:color w:val="auto"/>
          <w:highlight w:val="none"/>
        </w:rPr>
      </w:pPr>
      <w:r>
        <w:rPr>
          <w:rFonts w:hint="eastAsia" w:ascii="宋体" w:hAnsi="宋体" w:cs="宋体"/>
          <w:bCs/>
          <w:color w:val="auto"/>
          <w:highlight w:val="none"/>
          <w:lang w:val="en-US" w:eastAsia="zh-CN"/>
        </w:rPr>
        <w:t xml:space="preserve">1.32 </w:t>
      </w:r>
      <w:r>
        <w:rPr>
          <w:rFonts w:hint="eastAsia" w:ascii="宋体" w:hAnsi="宋体" w:cs="宋体"/>
          <w:bCs/>
          <w:color w:val="auto"/>
          <w:highlight w:val="none"/>
        </w:rPr>
        <w:t xml:space="preserve">报警功能：具有三级声光报警，报警音量可调。支持报警事件回顾，方便报警信息查看。 </w:t>
      </w:r>
    </w:p>
    <w:p w14:paraId="2E8B658F">
      <w:pPr>
        <w:pStyle w:val="26"/>
        <w:widowControl/>
        <w:numPr>
          <w:ilvl w:val="0"/>
          <w:numId w:val="0"/>
        </w:numPr>
        <w:snapToGrid w:val="0"/>
        <w:spacing w:line="360" w:lineRule="auto"/>
        <w:ind w:leftChars="0" w:firstLine="420" w:firstLineChars="200"/>
        <w:rPr>
          <w:rFonts w:hint="eastAsia" w:ascii="宋体" w:hAnsi="宋体" w:eastAsia="宋体" w:cs="宋体"/>
          <w:bCs/>
          <w:color w:val="auto"/>
          <w:highlight w:val="none"/>
          <w:lang w:eastAsia="zh-CN"/>
        </w:rPr>
      </w:pPr>
      <w:r>
        <w:rPr>
          <w:rFonts w:hint="eastAsia" w:ascii="宋体" w:hAnsi="宋体" w:cs="宋体"/>
          <w:color w:val="auto"/>
          <w:highlight w:val="none"/>
          <w:lang w:val="en-US" w:eastAsia="zh-CN"/>
        </w:rPr>
        <w:t xml:space="preserve">1.33 </w:t>
      </w:r>
      <w:r>
        <w:rPr>
          <w:rFonts w:hint="eastAsia" w:ascii="宋体" w:hAnsi="宋体" w:cs="宋体"/>
          <w:color w:val="auto"/>
          <w:highlight w:val="none"/>
        </w:rPr>
        <w:t>婴儿床下可放置X光拍片盒，无需移动新生儿，降低感染风险</w:t>
      </w:r>
      <w:r>
        <w:rPr>
          <w:rFonts w:hint="eastAsia" w:ascii="宋体" w:hAnsi="宋体" w:cs="宋体"/>
          <w:color w:val="auto"/>
          <w:highlight w:val="none"/>
          <w:lang w:eastAsia="zh-CN"/>
        </w:rPr>
        <w:t>；</w:t>
      </w:r>
    </w:p>
    <w:p w14:paraId="72A96C5F">
      <w:pPr>
        <w:pStyle w:val="26"/>
        <w:widowControl/>
        <w:numPr>
          <w:ilvl w:val="0"/>
          <w:numId w:val="0"/>
        </w:numPr>
        <w:snapToGrid w:val="0"/>
        <w:spacing w:line="360" w:lineRule="auto"/>
        <w:ind w:leftChars="0" w:firstLine="420" w:firstLineChars="200"/>
        <w:rPr>
          <w:rFonts w:hint="eastAsia" w:ascii="宋体" w:hAnsi="宋体" w:eastAsia="宋体" w:cs="宋体"/>
          <w:bCs/>
          <w:color w:val="auto"/>
          <w:highlight w:val="none"/>
          <w:lang w:eastAsia="zh-CN"/>
        </w:rPr>
      </w:pPr>
      <w:r>
        <w:rPr>
          <w:rFonts w:hint="eastAsia" w:ascii="宋体" w:hAnsi="宋体" w:cs="宋体"/>
          <w:color w:val="auto"/>
          <w:highlight w:val="none"/>
          <w:lang w:val="en-US" w:eastAsia="zh-CN"/>
        </w:rPr>
        <w:t xml:space="preserve">1.34 </w:t>
      </w:r>
      <w:r>
        <w:rPr>
          <w:rFonts w:hint="eastAsia" w:ascii="宋体" w:hAnsi="宋体" w:cs="宋体"/>
          <w:color w:val="auto"/>
          <w:highlight w:val="none"/>
        </w:rPr>
        <w:t>机身具备导轨系统，便于安装输液架、托盘和其它小型医疗器械等，提高空间利用率</w:t>
      </w:r>
      <w:r>
        <w:rPr>
          <w:rFonts w:hint="eastAsia" w:ascii="宋体" w:hAnsi="宋体" w:cs="宋体"/>
          <w:color w:val="auto"/>
          <w:highlight w:val="none"/>
          <w:lang w:eastAsia="zh-CN"/>
        </w:rPr>
        <w:t>；</w:t>
      </w:r>
    </w:p>
    <w:p w14:paraId="597FE137">
      <w:pPr>
        <w:pStyle w:val="26"/>
        <w:widowControl/>
        <w:numPr>
          <w:ilvl w:val="0"/>
          <w:numId w:val="0"/>
        </w:numPr>
        <w:snapToGrid w:val="0"/>
        <w:spacing w:line="360" w:lineRule="auto"/>
        <w:ind w:leftChars="0" w:firstLine="420" w:firstLineChars="200"/>
        <w:rPr>
          <w:rFonts w:hint="eastAsia" w:ascii="宋体" w:hAnsi="宋体" w:eastAsia="宋体" w:cs="宋体"/>
          <w:bCs/>
          <w:color w:val="auto"/>
          <w:highlight w:val="none"/>
          <w:lang w:eastAsia="zh-CN"/>
        </w:rPr>
      </w:pPr>
      <w:r>
        <w:rPr>
          <w:rFonts w:hint="eastAsia" w:ascii="宋体" w:hAnsi="宋体" w:cs="宋体"/>
          <w:color w:val="auto"/>
          <w:highlight w:val="none"/>
          <w:lang w:val="en-US" w:eastAsia="zh-CN"/>
        </w:rPr>
        <w:t xml:space="preserve">1.35 </w:t>
      </w:r>
      <w:r>
        <w:rPr>
          <w:rFonts w:hint="eastAsia" w:ascii="宋体" w:hAnsi="宋体" w:cs="宋体"/>
          <w:color w:val="auto"/>
          <w:highlight w:val="none"/>
          <w:lang w:val="en-GB"/>
        </w:rPr>
        <w:t>独立</w:t>
      </w:r>
      <w:r>
        <w:rPr>
          <w:rFonts w:hint="eastAsia" w:ascii="宋体" w:hAnsi="宋体" w:cs="宋体"/>
          <w:color w:val="auto"/>
          <w:highlight w:val="none"/>
        </w:rPr>
        <w:t>的</w:t>
      </w:r>
      <w:r>
        <w:rPr>
          <w:rFonts w:hint="eastAsia" w:ascii="宋体" w:hAnsi="宋体" w:cs="宋体"/>
          <w:color w:val="auto"/>
          <w:highlight w:val="none"/>
          <w:lang w:val="en-GB"/>
        </w:rPr>
        <w:t>大存储抽屉，双向推拉，方便存储</w:t>
      </w:r>
      <w:r>
        <w:rPr>
          <w:rFonts w:hint="eastAsia" w:ascii="宋体" w:hAnsi="宋体" w:cs="宋体"/>
          <w:color w:val="auto"/>
          <w:highlight w:val="none"/>
          <w:lang w:val="en-GB" w:eastAsia="zh-CN"/>
        </w:rPr>
        <w:t>；</w:t>
      </w:r>
    </w:p>
    <w:p w14:paraId="59953159">
      <w:pPr>
        <w:pStyle w:val="26"/>
        <w:widowControl/>
        <w:numPr>
          <w:ilvl w:val="0"/>
          <w:numId w:val="0"/>
        </w:numPr>
        <w:snapToGrid w:val="0"/>
        <w:spacing w:line="360" w:lineRule="auto"/>
        <w:ind w:leftChars="0" w:firstLine="420" w:firstLineChars="200"/>
        <w:rPr>
          <w:rFonts w:ascii="宋体" w:hAnsi="宋体" w:cs="宋体"/>
          <w:bCs/>
          <w:color w:val="auto"/>
          <w:highlight w:val="none"/>
        </w:rPr>
      </w:pPr>
      <w:r>
        <w:rPr>
          <w:rFonts w:hint="eastAsia" w:ascii="宋体" w:hAnsi="宋体" w:cs="宋体"/>
          <w:color w:val="auto"/>
          <w:highlight w:val="none"/>
          <w:lang w:val="en-US" w:eastAsia="zh-CN"/>
        </w:rPr>
        <w:t xml:space="preserve">1.36 </w:t>
      </w:r>
      <w:r>
        <w:rPr>
          <w:rFonts w:hint="eastAsia" w:ascii="宋体" w:hAnsi="宋体" w:cs="宋体"/>
          <w:color w:val="auto"/>
          <w:highlight w:val="none"/>
        </w:rPr>
        <w:t>产品使用寿命不低于10年</w:t>
      </w:r>
      <w:r>
        <w:rPr>
          <w:rFonts w:hint="eastAsia" w:ascii="宋体" w:hAnsi="宋体" w:cs="宋体"/>
          <w:bCs/>
          <w:color w:val="auto"/>
          <w:highlight w:val="none"/>
        </w:rPr>
        <w:t>。</w:t>
      </w:r>
    </w:p>
    <w:p w14:paraId="462328C8">
      <w:pPr>
        <w:pStyle w:val="26"/>
        <w:snapToGrid w:val="0"/>
        <w:spacing w:line="360" w:lineRule="auto"/>
        <w:ind w:firstLine="422" w:firstLineChars="200"/>
        <w:rPr>
          <w:rFonts w:ascii="宋体" w:hAnsi="宋体" w:cs="宋体"/>
          <w:b/>
          <w:color w:val="auto"/>
          <w:highlight w:val="none"/>
        </w:rPr>
      </w:pPr>
      <w:r>
        <w:rPr>
          <w:rFonts w:hint="eastAsia" w:ascii="宋体" w:hAnsi="宋体" w:cs="宋体"/>
          <w:b/>
          <w:color w:val="auto"/>
          <w:highlight w:val="none"/>
          <w:lang w:val="en-US" w:eastAsia="zh-CN"/>
        </w:rPr>
        <w:t xml:space="preserve">2. </w:t>
      </w:r>
      <w:r>
        <w:rPr>
          <w:rFonts w:hint="eastAsia" w:ascii="宋体" w:hAnsi="宋体" w:cs="宋体"/>
          <w:b/>
          <w:color w:val="auto"/>
          <w:highlight w:val="none"/>
        </w:rPr>
        <w:t>上黄疸治疗装置（蓝光灯）：</w:t>
      </w:r>
    </w:p>
    <w:p w14:paraId="236378DA">
      <w:pPr>
        <w:pStyle w:val="26"/>
        <w:widowControl/>
        <w:numPr>
          <w:ilvl w:val="0"/>
          <w:numId w:val="0"/>
        </w:numPr>
        <w:snapToGrid w:val="0"/>
        <w:spacing w:line="360" w:lineRule="auto"/>
        <w:ind w:leftChars="0" w:firstLine="420" w:firstLineChars="200"/>
        <w:rPr>
          <w:rFonts w:hint="eastAsia" w:ascii="宋体" w:hAnsi="宋体" w:eastAsia="宋体" w:cs="宋体"/>
          <w:bCs/>
          <w:color w:val="auto"/>
          <w:highlight w:val="none"/>
          <w:lang w:eastAsia="zh-CN"/>
        </w:rPr>
      </w:pPr>
      <w:r>
        <w:rPr>
          <w:rFonts w:hint="eastAsia" w:ascii="宋体" w:hAnsi="宋体" w:cs="宋体"/>
          <w:bCs/>
          <w:color w:val="auto"/>
          <w:highlight w:val="none"/>
          <w:lang w:val="en-US" w:eastAsia="zh-CN"/>
        </w:rPr>
        <w:t xml:space="preserve">2.1 </w:t>
      </w:r>
      <w:r>
        <w:rPr>
          <w:rFonts w:hint="eastAsia" w:ascii="宋体" w:hAnsi="宋体" w:cs="宋体"/>
          <w:bCs/>
          <w:color w:val="auto"/>
          <w:highlight w:val="none"/>
        </w:rPr>
        <w:t>光谱范围：400-550nm</w:t>
      </w:r>
      <w:r>
        <w:rPr>
          <w:rFonts w:hint="eastAsia" w:ascii="宋体" w:hAnsi="宋体" w:cs="宋体"/>
          <w:bCs/>
          <w:color w:val="auto"/>
          <w:highlight w:val="none"/>
          <w:lang w:eastAsia="zh-CN"/>
        </w:rPr>
        <w:t>；</w:t>
      </w:r>
    </w:p>
    <w:p w14:paraId="1AF46891">
      <w:pPr>
        <w:pStyle w:val="26"/>
        <w:widowControl/>
        <w:numPr>
          <w:ilvl w:val="0"/>
          <w:numId w:val="0"/>
        </w:numPr>
        <w:snapToGrid w:val="0"/>
        <w:spacing w:line="360" w:lineRule="auto"/>
        <w:ind w:leftChars="0" w:firstLine="420" w:firstLineChars="200"/>
        <w:rPr>
          <w:rFonts w:hint="eastAsia" w:ascii="宋体" w:hAnsi="宋体" w:eastAsia="宋体" w:cs="宋体"/>
          <w:bCs/>
          <w:color w:val="auto"/>
          <w:highlight w:val="none"/>
          <w:lang w:eastAsia="zh-CN"/>
        </w:rPr>
      </w:pPr>
      <w:r>
        <w:rPr>
          <w:rFonts w:hint="eastAsia" w:ascii="宋体" w:hAnsi="宋体" w:cs="宋体"/>
          <w:bCs/>
          <w:color w:val="auto"/>
          <w:highlight w:val="none"/>
          <w:lang w:val="en-US" w:eastAsia="zh-CN"/>
        </w:rPr>
        <w:t xml:space="preserve">2.2 </w:t>
      </w:r>
      <w:r>
        <w:rPr>
          <w:rFonts w:hint="eastAsia" w:ascii="宋体" w:hAnsi="宋体" w:cs="宋体"/>
          <w:bCs/>
          <w:color w:val="auto"/>
          <w:highlight w:val="none"/>
        </w:rPr>
        <w:t>有效表面内的胆红素总辐照度最大值≥4.6mW/cm²</w:t>
      </w:r>
      <w:r>
        <w:rPr>
          <w:rFonts w:hint="eastAsia" w:ascii="宋体" w:hAnsi="宋体" w:cs="宋体"/>
          <w:bCs/>
          <w:color w:val="auto"/>
          <w:highlight w:val="none"/>
          <w:lang w:eastAsia="zh-CN"/>
        </w:rPr>
        <w:t>；</w:t>
      </w:r>
    </w:p>
    <w:p w14:paraId="4EB9FB07">
      <w:pPr>
        <w:pStyle w:val="26"/>
        <w:widowControl/>
        <w:numPr>
          <w:ilvl w:val="0"/>
          <w:numId w:val="0"/>
        </w:numPr>
        <w:snapToGrid w:val="0"/>
        <w:spacing w:line="360" w:lineRule="auto"/>
        <w:ind w:leftChars="0" w:firstLine="210" w:firstLineChars="100"/>
        <w:rPr>
          <w:rFonts w:ascii="宋体" w:hAnsi="宋体" w:cs="宋体"/>
          <w:bCs/>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 xml:space="preserve">2.3 </w:t>
      </w:r>
      <w:r>
        <w:rPr>
          <w:rFonts w:hint="eastAsia" w:ascii="宋体" w:hAnsi="宋体" w:cs="宋体"/>
          <w:bCs/>
          <w:color w:val="auto"/>
          <w:highlight w:val="none"/>
        </w:rPr>
        <w:t>有效表面内的胆红素总辐照度平均值≥3.0mW/cm²</w:t>
      </w:r>
      <w:r>
        <w:rPr>
          <w:rFonts w:hint="eastAsia" w:ascii="宋体" w:hAnsi="宋体" w:cs="宋体"/>
          <w:bCs/>
          <w:color w:val="auto"/>
          <w:highlight w:val="none"/>
          <w:lang w:eastAsia="zh-CN"/>
        </w:rPr>
        <w:t>；</w:t>
      </w:r>
    </w:p>
    <w:p w14:paraId="44E24D3D">
      <w:pPr>
        <w:pStyle w:val="26"/>
        <w:widowControl/>
        <w:numPr>
          <w:ilvl w:val="0"/>
          <w:numId w:val="0"/>
        </w:numPr>
        <w:snapToGrid w:val="0"/>
        <w:spacing w:line="360" w:lineRule="auto"/>
        <w:ind w:leftChars="0" w:firstLine="420" w:firstLineChars="200"/>
        <w:rPr>
          <w:rFonts w:hint="eastAsia" w:ascii="宋体" w:hAnsi="宋体" w:eastAsia="宋体" w:cs="宋体"/>
          <w:bCs/>
          <w:color w:val="auto"/>
          <w:highlight w:val="none"/>
          <w:lang w:eastAsia="zh-CN"/>
        </w:rPr>
      </w:pPr>
      <w:r>
        <w:rPr>
          <w:rFonts w:hint="eastAsia" w:ascii="宋体" w:hAnsi="宋体" w:cs="宋体"/>
          <w:bCs/>
          <w:color w:val="auto"/>
          <w:highlight w:val="none"/>
          <w:lang w:val="en-US" w:eastAsia="zh-CN"/>
        </w:rPr>
        <w:t xml:space="preserve">2.4 </w:t>
      </w:r>
      <w:r>
        <w:rPr>
          <w:rFonts w:hint="eastAsia" w:ascii="宋体" w:hAnsi="宋体" w:cs="宋体"/>
          <w:bCs/>
          <w:color w:val="auto"/>
          <w:highlight w:val="none"/>
        </w:rPr>
        <w:t>有效表面内的胆红素总辐照度均匀性＞0.4</w:t>
      </w:r>
      <w:r>
        <w:rPr>
          <w:rFonts w:hint="eastAsia" w:ascii="宋体" w:hAnsi="宋体" w:cs="宋体"/>
          <w:bCs/>
          <w:color w:val="auto"/>
          <w:highlight w:val="none"/>
          <w:lang w:eastAsia="zh-CN"/>
        </w:rPr>
        <w:t>；</w:t>
      </w:r>
    </w:p>
    <w:p w14:paraId="0C7FB649">
      <w:pPr>
        <w:pStyle w:val="26"/>
        <w:widowControl/>
        <w:numPr>
          <w:ilvl w:val="0"/>
          <w:numId w:val="0"/>
        </w:numPr>
        <w:snapToGrid w:val="0"/>
        <w:spacing w:line="360" w:lineRule="auto"/>
        <w:ind w:leftChars="0" w:firstLine="420" w:firstLineChars="200"/>
        <w:rPr>
          <w:rFonts w:hint="eastAsia" w:ascii="宋体" w:hAnsi="宋体" w:eastAsia="宋体" w:cs="宋体"/>
          <w:bCs/>
          <w:color w:val="auto"/>
          <w:highlight w:val="none"/>
          <w:lang w:eastAsia="zh-CN"/>
        </w:rPr>
      </w:pPr>
      <w:r>
        <w:rPr>
          <w:rFonts w:hint="eastAsia" w:ascii="宋体" w:hAnsi="宋体" w:cs="宋体"/>
          <w:bCs/>
          <w:color w:val="auto"/>
          <w:highlight w:val="none"/>
          <w:lang w:val="en-US" w:eastAsia="zh-CN"/>
        </w:rPr>
        <w:t xml:space="preserve">2.5 </w:t>
      </w:r>
      <w:r>
        <w:rPr>
          <w:rFonts w:hint="eastAsia" w:ascii="宋体" w:hAnsi="宋体" w:cs="宋体"/>
          <w:bCs/>
          <w:color w:val="auto"/>
          <w:highlight w:val="none"/>
        </w:rPr>
        <w:t>蓝光输出强度调节范围：20%～100%，步进20%，5级可调</w:t>
      </w:r>
      <w:r>
        <w:rPr>
          <w:rFonts w:hint="eastAsia" w:ascii="宋体" w:hAnsi="宋体" w:cs="宋体"/>
          <w:bCs/>
          <w:color w:val="auto"/>
          <w:highlight w:val="none"/>
          <w:lang w:eastAsia="zh-CN"/>
        </w:rPr>
        <w:t>；</w:t>
      </w:r>
    </w:p>
    <w:p w14:paraId="62155E49">
      <w:pPr>
        <w:pStyle w:val="26"/>
        <w:widowControl/>
        <w:numPr>
          <w:ilvl w:val="0"/>
          <w:numId w:val="0"/>
        </w:numPr>
        <w:snapToGrid w:val="0"/>
        <w:spacing w:line="360" w:lineRule="auto"/>
        <w:ind w:leftChars="0" w:firstLine="420" w:firstLineChars="200"/>
        <w:rPr>
          <w:rFonts w:hint="eastAsia" w:ascii="宋体" w:hAnsi="宋体" w:eastAsia="宋体" w:cs="宋体"/>
          <w:bCs/>
          <w:color w:val="auto"/>
          <w:highlight w:val="none"/>
          <w:lang w:eastAsia="zh-CN"/>
        </w:rPr>
      </w:pPr>
      <w:r>
        <w:rPr>
          <w:rFonts w:hint="eastAsia" w:ascii="宋体" w:hAnsi="宋体" w:cs="宋体"/>
          <w:bCs/>
          <w:color w:val="auto"/>
          <w:highlight w:val="none"/>
          <w:lang w:val="en-US" w:eastAsia="zh-CN"/>
        </w:rPr>
        <w:t xml:space="preserve">2.6 </w:t>
      </w:r>
      <w:r>
        <w:rPr>
          <w:rFonts w:hint="eastAsia" w:ascii="宋体" w:hAnsi="宋体" w:cs="宋体"/>
          <w:bCs/>
          <w:color w:val="auto"/>
          <w:highlight w:val="none"/>
        </w:rPr>
        <w:t>有效辐照面积≥50cm×25cm（辐照距离≤40cm），最大有效辐照面积≥60cm×30cm，治疗效果更佳</w:t>
      </w:r>
      <w:r>
        <w:rPr>
          <w:rFonts w:hint="eastAsia" w:ascii="宋体" w:hAnsi="宋体" w:cs="宋体"/>
          <w:bCs/>
          <w:color w:val="auto"/>
          <w:highlight w:val="none"/>
          <w:lang w:eastAsia="zh-CN"/>
        </w:rPr>
        <w:t>；</w:t>
      </w:r>
    </w:p>
    <w:p w14:paraId="2684E22F">
      <w:pPr>
        <w:pStyle w:val="26"/>
        <w:widowControl/>
        <w:numPr>
          <w:ilvl w:val="0"/>
          <w:numId w:val="0"/>
        </w:numPr>
        <w:snapToGrid w:val="0"/>
        <w:spacing w:line="360" w:lineRule="auto"/>
        <w:ind w:leftChars="0" w:firstLine="420" w:firstLineChars="200"/>
        <w:rPr>
          <w:rFonts w:hint="eastAsia" w:ascii="宋体" w:hAnsi="宋体" w:eastAsia="宋体" w:cs="宋体"/>
          <w:bCs/>
          <w:color w:val="auto"/>
          <w:highlight w:val="none"/>
          <w:lang w:eastAsia="zh-CN"/>
        </w:rPr>
      </w:pPr>
      <w:r>
        <w:rPr>
          <w:rFonts w:hint="eastAsia" w:ascii="宋体" w:hAnsi="宋体" w:cs="宋体"/>
          <w:bCs/>
          <w:color w:val="auto"/>
          <w:highlight w:val="none"/>
          <w:lang w:val="en-US" w:eastAsia="zh-CN"/>
        </w:rPr>
        <w:t xml:space="preserve">2.7 </w:t>
      </w:r>
      <w:r>
        <w:rPr>
          <w:rFonts w:hint="eastAsia" w:ascii="宋体" w:hAnsi="宋体" w:cs="宋体"/>
          <w:bCs/>
          <w:color w:val="auto"/>
          <w:highlight w:val="none"/>
        </w:rPr>
        <w:t>光源为 LED，使用寿命≥50000小时，降低科室使用成本</w:t>
      </w:r>
      <w:r>
        <w:rPr>
          <w:rFonts w:hint="eastAsia" w:ascii="宋体" w:hAnsi="宋体" w:cs="宋体"/>
          <w:bCs/>
          <w:color w:val="auto"/>
          <w:highlight w:val="none"/>
          <w:lang w:eastAsia="zh-CN"/>
        </w:rPr>
        <w:t>；</w:t>
      </w:r>
    </w:p>
    <w:p w14:paraId="30AB6324">
      <w:pPr>
        <w:pStyle w:val="26"/>
        <w:widowControl/>
        <w:numPr>
          <w:ilvl w:val="0"/>
          <w:numId w:val="0"/>
        </w:numPr>
        <w:snapToGrid w:val="0"/>
        <w:spacing w:line="360" w:lineRule="auto"/>
        <w:ind w:leftChars="0" w:firstLine="420" w:firstLineChars="200"/>
        <w:rPr>
          <w:rFonts w:hint="eastAsia" w:ascii="宋体" w:hAnsi="宋体" w:eastAsia="宋体" w:cs="宋体"/>
          <w:bCs/>
          <w:color w:val="auto"/>
          <w:highlight w:val="none"/>
          <w:lang w:eastAsia="zh-CN"/>
        </w:rPr>
      </w:pPr>
      <w:r>
        <w:rPr>
          <w:rFonts w:hint="eastAsia" w:ascii="宋体" w:hAnsi="宋体" w:cs="宋体"/>
          <w:bCs/>
          <w:color w:val="auto"/>
          <w:highlight w:val="none"/>
          <w:lang w:val="en-US" w:eastAsia="zh-CN"/>
        </w:rPr>
        <w:t xml:space="preserve">2.8 </w:t>
      </w:r>
      <w:r>
        <w:rPr>
          <w:rFonts w:hint="eastAsia" w:ascii="宋体" w:hAnsi="宋体" w:cs="宋体"/>
          <w:bCs/>
          <w:color w:val="auto"/>
          <w:highlight w:val="none"/>
        </w:rPr>
        <w:t>显示屏：≥4英寸彩色触摸屏，分辨率≥480×272</w:t>
      </w:r>
      <w:r>
        <w:rPr>
          <w:rFonts w:hint="eastAsia" w:ascii="宋体" w:hAnsi="宋体" w:cs="宋体"/>
          <w:bCs/>
          <w:color w:val="auto"/>
          <w:highlight w:val="none"/>
          <w:lang w:eastAsia="zh-CN"/>
        </w:rPr>
        <w:t>；</w:t>
      </w:r>
    </w:p>
    <w:p w14:paraId="07CD5E7F">
      <w:pPr>
        <w:pStyle w:val="26"/>
        <w:widowControl/>
        <w:numPr>
          <w:ilvl w:val="0"/>
          <w:numId w:val="0"/>
        </w:numPr>
        <w:snapToGrid w:val="0"/>
        <w:spacing w:line="360" w:lineRule="auto"/>
        <w:ind w:leftChars="0" w:firstLine="210" w:firstLineChars="100"/>
        <w:rPr>
          <w:rFonts w:hint="eastAsia" w:ascii="宋体" w:hAnsi="宋体" w:eastAsia="宋体" w:cs="宋体"/>
          <w:bCs/>
          <w:color w:val="auto"/>
          <w:highlight w:val="none"/>
          <w:lang w:eastAsia="zh-CN"/>
        </w:rPr>
      </w:pPr>
      <w:r>
        <w:rPr>
          <w:rFonts w:hint="eastAsia" w:ascii="宋体" w:hAnsi="宋体" w:cs="宋体"/>
          <w:color w:val="auto"/>
          <w:highlight w:val="none"/>
        </w:rPr>
        <w:t>▲</w:t>
      </w:r>
      <w:r>
        <w:rPr>
          <w:rFonts w:hint="eastAsia" w:ascii="宋体" w:hAnsi="宋体" w:cs="宋体"/>
          <w:color w:val="auto"/>
          <w:highlight w:val="none"/>
          <w:lang w:val="en-US" w:eastAsia="zh-CN"/>
        </w:rPr>
        <w:t xml:space="preserve">2.9 </w:t>
      </w:r>
      <w:r>
        <w:rPr>
          <w:rFonts w:hint="eastAsia" w:ascii="宋体" w:hAnsi="宋体" w:cs="宋体"/>
          <w:bCs/>
          <w:color w:val="auto"/>
          <w:highlight w:val="none"/>
        </w:rPr>
        <w:t>具有红光定位功能</w:t>
      </w:r>
      <w:r>
        <w:rPr>
          <w:rFonts w:hint="eastAsia" w:ascii="宋体" w:hAnsi="宋体" w:cs="宋体"/>
          <w:bCs/>
          <w:color w:val="auto"/>
          <w:highlight w:val="none"/>
          <w:lang w:eastAsia="zh-CN"/>
        </w:rPr>
        <w:t>；</w:t>
      </w:r>
    </w:p>
    <w:p w14:paraId="0FD30AA6">
      <w:pPr>
        <w:pStyle w:val="26"/>
        <w:widowControl/>
        <w:numPr>
          <w:ilvl w:val="0"/>
          <w:numId w:val="0"/>
        </w:numPr>
        <w:snapToGrid w:val="0"/>
        <w:spacing w:line="360" w:lineRule="auto"/>
        <w:ind w:leftChars="0" w:firstLine="210" w:firstLineChars="100"/>
        <w:rPr>
          <w:rFonts w:hint="eastAsia" w:ascii="宋体" w:hAnsi="宋体" w:eastAsia="宋体" w:cs="宋体"/>
          <w:bCs/>
          <w:color w:val="auto"/>
          <w:highlight w:val="none"/>
          <w:lang w:eastAsia="zh-CN"/>
        </w:rPr>
      </w:pPr>
      <w:r>
        <w:rPr>
          <w:rFonts w:hint="eastAsia" w:ascii="宋体" w:hAnsi="宋体" w:cs="宋体"/>
          <w:color w:val="auto"/>
          <w:highlight w:val="none"/>
        </w:rPr>
        <w:t>▲</w:t>
      </w:r>
      <w:r>
        <w:rPr>
          <w:rFonts w:hint="eastAsia" w:ascii="宋体" w:hAnsi="宋体" w:cs="宋体"/>
          <w:color w:val="auto"/>
          <w:highlight w:val="none"/>
          <w:lang w:val="en-US" w:eastAsia="zh-CN"/>
        </w:rPr>
        <w:t xml:space="preserve">2.10 </w:t>
      </w:r>
      <w:r>
        <w:rPr>
          <w:rFonts w:hint="eastAsia" w:ascii="宋体" w:hAnsi="宋体" w:cs="宋体"/>
          <w:bCs/>
          <w:color w:val="auto"/>
          <w:highlight w:val="none"/>
        </w:rPr>
        <w:t>工作噪声≤30dB（A）</w:t>
      </w:r>
      <w:r>
        <w:rPr>
          <w:rFonts w:hint="eastAsia" w:ascii="宋体" w:hAnsi="宋体" w:cs="宋体"/>
          <w:bCs/>
          <w:color w:val="auto"/>
          <w:highlight w:val="none"/>
          <w:lang w:eastAsia="zh-CN"/>
        </w:rPr>
        <w:t>；</w:t>
      </w:r>
    </w:p>
    <w:p w14:paraId="213497A9">
      <w:pPr>
        <w:pStyle w:val="26"/>
        <w:widowControl/>
        <w:numPr>
          <w:ilvl w:val="0"/>
          <w:numId w:val="0"/>
        </w:numPr>
        <w:snapToGrid w:val="0"/>
        <w:spacing w:line="360" w:lineRule="auto"/>
        <w:ind w:leftChars="0" w:firstLine="420" w:firstLineChars="200"/>
        <w:rPr>
          <w:rFonts w:hint="eastAsia" w:ascii="宋体" w:hAnsi="宋体" w:eastAsia="宋体" w:cs="宋体"/>
          <w:bCs/>
          <w:color w:val="auto"/>
          <w:highlight w:val="none"/>
          <w:lang w:eastAsia="zh-CN"/>
        </w:rPr>
      </w:pPr>
      <w:r>
        <w:rPr>
          <w:rFonts w:hint="eastAsia" w:ascii="宋体" w:hAnsi="宋体" w:cs="宋体"/>
          <w:bCs/>
          <w:color w:val="auto"/>
          <w:highlight w:val="none"/>
          <w:lang w:val="en-US" w:eastAsia="zh-CN"/>
        </w:rPr>
        <w:t xml:space="preserve">2.11 </w:t>
      </w:r>
      <w:r>
        <w:rPr>
          <w:rFonts w:hint="eastAsia" w:ascii="宋体" w:hAnsi="宋体" w:cs="宋体"/>
          <w:bCs/>
          <w:color w:val="auto"/>
          <w:highlight w:val="none"/>
        </w:rPr>
        <w:t>计时功能：可设置正计时、倒计时，具有记录LED总工作时间功能</w:t>
      </w:r>
      <w:r>
        <w:rPr>
          <w:rFonts w:hint="eastAsia" w:ascii="宋体" w:hAnsi="宋体" w:cs="宋体"/>
          <w:bCs/>
          <w:color w:val="auto"/>
          <w:highlight w:val="none"/>
          <w:lang w:eastAsia="zh-CN"/>
        </w:rPr>
        <w:t>；</w:t>
      </w:r>
    </w:p>
    <w:p w14:paraId="6F65BFE1">
      <w:pPr>
        <w:pStyle w:val="26"/>
        <w:widowControl/>
        <w:numPr>
          <w:ilvl w:val="0"/>
          <w:numId w:val="0"/>
        </w:numPr>
        <w:snapToGrid w:val="0"/>
        <w:spacing w:line="360" w:lineRule="auto"/>
        <w:ind w:leftChars="0" w:firstLine="420" w:firstLineChars="200"/>
        <w:rPr>
          <w:rFonts w:hint="eastAsia" w:ascii="宋体" w:hAnsi="宋体" w:eastAsia="宋体" w:cs="宋体"/>
          <w:bCs/>
          <w:color w:val="auto"/>
          <w:highlight w:val="none"/>
          <w:lang w:eastAsia="zh-CN"/>
        </w:rPr>
      </w:pPr>
      <w:r>
        <w:rPr>
          <w:rFonts w:hint="eastAsia" w:ascii="宋体" w:hAnsi="宋体" w:cs="宋体"/>
          <w:bCs/>
          <w:color w:val="auto"/>
          <w:highlight w:val="none"/>
          <w:lang w:val="en-US" w:eastAsia="zh-CN"/>
        </w:rPr>
        <w:t xml:space="preserve">2.12 </w:t>
      </w:r>
      <w:r>
        <w:rPr>
          <w:rFonts w:hint="eastAsia" w:ascii="宋体" w:hAnsi="宋体" w:cs="宋体"/>
          <w:bCs/>
          <w:color w:val="auto"/>
          <w:highlight w:val="none"/>
        </w:rPr>
        <w:t>具有计时清零功能</w:t>
      </w:r>
      <w:r>
        <w:rPr>
          <w:rFonts w:hint="eastAsia" w:ascii="宋体" w:hAnsi="宋体" w:cs="宋体"/>
          <w:bCs/>
          <w:color w:val="auto"/>
          <w:highlight w:val="none"/>
          <w:lang w:eastAsia="zh-CN"/>
        </w:rPr>
        <w:t>；</w:t>
      </w:r>
    </w:p>
    <w:p w14:paraId="5DD1896B">
      <w:pPr>
        <w:pStyle w:val="26"/>
        <w:widowControl/>
        <w:numPr>
          <w:ilvl w:val="0"/>
          <w:numId w:val="0"/>
        </w:numPr>
        <w:snapToGrid w:val="0"/>
        <w:spacing w:line="360" w:lineRule="auto"/>
        <w:ind w:leftChars="0" w:firstLine="420" w:firstLineChars="200"/>
        <w:rPr>
          <w:rFonts w:hint="eastAsia" w:ascii="宋体" w:hAnsi="宋体" w:eastAsia="宋体" w:cs="宋体"/>
          <w:bCs/>
          <w:color w:val="auto"/>
          <w:highlight w:val="none"/>
          <w:lang w:eastAsia="zh-CN"/>
        </w:rPr>
      </w:pPr>
      <w:r>
        <w:rPr>
          <w:rFonts w:hint="eastAsia" w:ascii="宋体" w:hAnsi="宋体" w:cs="宋体"/>
          <w:bCs/>
          <w:color w:val="auto"/>
          <w:highlight w:val="none"/>
          <w:lang w:val="en-US" w:eastAsia="zh-CN"/>
        </w:rPr>
        <w:t>2.13</w:t>
      </w:r>
      <w:r>
        <w:rPr>
          <w:rFonts w:hint="eastAsia" w:ascii="宋体" w:hAnsi="宋体" w:cs="宋体"/>
          <w:bCs/>
          <w:color w:val="auto"/>
          <w:highlight w:val="none"/>
        </w:rPr>
        <w:t>具有USB接口</w:t>
      </w:r>
      <w:r>
        <w:rPr>
          <w:rFonts w:hint="eastAsia" w:ascii="宋体" w:hAnsi="宋体" w:cs="宋体"/>
          <w:bCs/>
          <w:color w:val="auto"/>
          <w:highlight w:val="none"/>
          <w:lang w:eastAsia="zh-CN"/>
        </w:rPr>
        <w:t>；</w:t>
      </w:r>
    </w:p>
    <w:p w14:paraId="41F5F2A7">
      <w:pPr>
        <w:pStyle w:val="26"/>
        <w:widowControl/>
        <w:numPr>
          <w:ilvl w:val="0"/>
          <w:numId w:val="0"/>
        </w:numPr>
        <w:snapToGrid w:val="0"/>
        <w:spacing w:line="360" w:lineRule="auto"/>
        <w:ind w:leftChars="0" w:firstLine="420" w:firstLineChars="200"/>
        <w:rPr>
          <w:rFonts w:hint="eastAsia" w:ascii="宋体" w:hAnsi="宋体" w:eastAsia="宋体" w:cs="宋体"/>
          <w:bCs/>
          <w:color w:val="auto"/>
          <w:highlight w:val="none"/>
          <w:lang w:eastAsia="zh-CN"/>
        </w:rPr>
      </w:pPr>
      <w:r>
        <w:rPr>
          <w:rFonts w:hint="eastAsia" w:ascii="宋体" w:hAnsi="宋体" w:cs="宋体"/>
          <w:bCs/>
          <w:color w:val="auto"/>
          <w:highlight w:val="none"/>
          <w:lang w:val="en-US" w:eastAsia="zh-CN"/>
        </w:rPr>
        <w:t>2.14</w:t>
      </w:r>
      <w:r>
        <w:rPr>
          <w:rFonts w:hint="eastAsia" w:ascii="宋体" w:hAnsi="宋体" w:cs="宋体"/>
          <w:bCs/>
          <w:color w:val="auto"/>
          <w:highlight w:val="none"/>
        </w:rPr>
        <w:t>环境温度：工作范围5-40℃</w:t>
      </w:r>
      <w:r>
        <w:rPr>
          <w:rFonts w:hint="eastAsia" w:ascii="宋体" w:hAnsi="宋体" w:cs="宋体"/>
          <w:bCs/>
          <w:color w:val="auto"/>
          <w:highlight w:val="none"/>
          <w:lang w:eastAsia="zh-CN"/>
        </w:rPr>
        <w:t>；</w:t>
      </w:r>
    </w:p>
    <w:p w14:paraId="095D8BE7">
      <w:pPr>
        <w:pStyle w:val="26"/>
        <w:widowControl/>
        <w:numPr>
          <w:ilvl w:val="0"/>
          <w:numId w:val="0"/>
        </w:numPr>
        <w:snapToGrid w:val="0"/>
        <w:spacing w:line="360" w:lineRule="auto"/>
        <w:ind w:leftChars="0" w:firstLine="210" w:firstLineChars="100"/>
        <w:rPr>
          <w:rFonts w:hint="eastAsia" w:ascii="宋体" w:hAnsi="宋体" w:eastAsia="宋体" w:cs="宋体"/>
          <w:bCs/>
          <w:color w:val="auto"/>
          <w:highlight w:val="none"/>
          <w:lang w:eastAsia="zh-CN"/>
        </w:rPr>
      </w:pPr>
      <w:r>
        <w:rPr>
          <w:rFonts w:hint="eastAsia" w:ascii="宋体" w:hAnsi="宋体" w:cs="宋体"/>
          <w:color w:val="auto"/>
          <w:highlight w:val="none"/>
        </w:rPr>
        <w:t>▲</w:t>
      </w:r>
      <w:r>
        <w:rPr>
          <w:rFonts w:hint="eastAsia" w:ascii="宋体" w:hAnsi="宋体" w:cs="宋体"/>
          <w:color w:val="auto"/>
          <w:highlight w:val="none"/>
          <w:lang w:val="en-US" w:eastAsia="zh-CN"/>
        </w:rPr>
        <w:t>2.15</w:t>
      </w:r>
      <w:r>
        <w:rPr>
          <w:rFonts w:hint="eastAsia" w:ascii="宋体" w:hAnsi="宋体" w:cs="宋体"/>
          <w:bCs/>
          <w:color w:val="auto"/>
          <w:highlight w:val="none"/>
        </w:rPr>
        <w:t>光疗灯底部配有吸盘，可直接放于保温箱罩上使用</w:t>
      </w:r>
      <w:r>
        <w:rPr>
          <w:rFonts w:hint="eastAsia" w:ascii="宋体" w:hAnsi="宋体" w:cs="宋体"/>
          <w:bCs/>
          <w:color w:val="auto"/>
          <w:highlight w:val="none"/>
          <w:lang w:eastAsia="zh-CN"/>
        </w:rPr>
        <w:t>；</w:t>
      </w:r>
    </w:p>
    <w:p w14:paraId="6CD350B3">
      <w:pPr>
        <w:pStyle w:val="26"/>
        <w:widowControl/>
        <w:numPr>
          <w:ilvl w:val="0"/>
          <w:numId w:val="0"/>
        </w:numPr>
        <w:snapToGrid w:val="0"/>
        <w:spacing w:line="360" w:lineRule="auto"/>
        <w:ind w:leftChars="0" w:firstLine="210" w:firstLineChars="100"/>
        <w:rPr>
          <w:rFonts w:hint="eastAsia" w:ascii="宋体" w:hAnsi="宋体" w:eastAsia="宋体" w:cs="宋体"/>
          <w:bCs/>
          <w:color w:val="auto"/>
          <w:highlight w:val="none"/>
          <w:lang w:eastAsia="zh-CN"/>
        </w:rPr>
      </w:pPr>
      <w:r>
        <w:rPr>
          <w:rFonts w:hint="eastAsia" w:ascii="宋体" w:hAnsi="宋体" w:cs="宋体"/>
          <w:color w:val="auto"/>
          <w:highlight w:val="none"/>
        </w:rPr>
        <w:t>▲</w:t>
      </w:r>
      <w:r>
        <w:rPr>
          <w:rFonts w:hint="eastAsia" w:ascii="宋体" w:hAnsi="宋体" w:cs="宋体"/>
          <w:color w:val="auto"/>
          <w:highlight w:val="none"/>
          <w:lang w:val="en-US" w:eastAsia="zh-CN"/>
        </w:rPr>
        <w:t>2.16</w:t>
      </w:r>
      <w:r>
        <w:rPr>
          <w:rFonts w:hint="eastAsia" w:ascii="宋体" w:hAnsi="宋体" w:cs="宋体"/>
          <w:bCs/>
          <w:color w:val="auto"/>
          <w:highlight w:val="none"/>
        </w:rPr>
        <w:t>回顾功能：开机状态下可显示最近的200条报警记录</w:t>
      </w:r>
      <w:r>
        <w:rPr>
          <w:rFonts w:hint="eastAsia" w:ascii="宋体" w:hAnsi="宋体" w:cs="宋体"/>
          <w:bCs/>
          <w:color w:val="auto"/>
          <w:highlight w:val="none"/>
          <w:lang w:eastAsia="zh-CN"/>
        </w:rPr>
        <w:t>；</w:t>
      </w:r>
    </w:p>
    <w:p w14:paraId="0C392917">
      <w:pPr>
        <w:pStyle w:val="26"/>
        <w:widowControl/>
        <w:numPr>
          <w:ilvl w:val="0"/>
          <w:numId w:val="0"/>
        </w:numPr>
        <w:snapToGrid w:val="0"/>
        <w:spacing w:line="360" w:lineRule="auto"/>
        <w:ind w:leftChars="0" w:firstLine="420" w:firstLineChars="200"/>
        <w:rPr>
          <w:rFonts w:ascii="宋体" w:hAnsi="宋体" w:cs="宋体"/>
          <w:bCs/>
          <w:color w:val="auto"/>
          <w:highlight w:val="none"/>
        </w:rPr>
      </w:pPr>
      <w:r>
        <w:rPr>
          <w:rFonts w:hint="eastAsia" w:ascii="宋体" w:hAnsi="宋体" w:cs="宋体"/>
          <w:bCs/>
          <w:color w:val="auto"/>
          <w:highlight w:val="none"/>
          <w:lang w:val="en-US" w:eastAsia="zh-CN"/>
        </w:rPr>
        <w:t>2.17</w:t>
      </w:r>
      <w:r>
        <w:rPr>
          <w:rFonts w:hint="eastAsia" w:ascii="宋体" w:hAnsi="宋体" w:cs="宋体"/>
          <w:bCs/>
          <w:color w:val="auto"/>
          <w:highlight w:val="none"/>
        </w:rPr>
        <w:t>配置台车，光疗灯的高度和角度可灵活调节。</w:t>
      </w:r>
    </w:p>
    <w:p w14:paraId="3BE7D179">
      <w:pPr>
        <w:pStyle w:val="26"/>
        <w:numPr>
          <w:ilvl w:val="0"/>
          <w:numId w:val="4"/>
        </w:numPr>
        <w:snapToGrid w:val="0"/>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下黄疸治疗装置（蓝光床）</w:t>
      </w:r>
    </w:p>
    <w:p w14:paraId="586EF9B8">
      <w:pPr>
        <w:pStyle w:val="26"/>
        <w:widowControl/>
        <w:numPr>
          <w:ilvl w:val="0"/>
          <w:numId w:val="0"/>
        </w:numPr>
        <w:snapToGrid w:val="0"/>
        <w:spacing w:line="360" w:lineRule="auto"/>
        <w:ind w:leftChars="0" w:firstLine="420" w:firstLineChars="200"/>
        <w:rPr>
          <w:rFonts w:ascii="宋体" w:hAnsi="宋体" w:cs="宋体"/>
          <w:bCs/>
          <w:color w:val="auto"/>
          <w:highlight w:val="none"/>
        </w:rPr>
      </w:pPr>
      <w:r>
        <w:rPr>
          <w:rFonts w:hint="eastAsia" w:ascii="宋体" w:hAnsi="宋体" w:cs="宋体"/>
          <w:bCs/>
          <w:color w:val="auto"/>
          <w:highlight w:val="none"/>
          <w:lang w:val="en-US" w:eastAsia="zh-CN"/>
        </w:rPr>
        <w:t xml:space="preserve">3.1 </w:t>
      </w:r>
      <w:r>
        <w:rPr>
          <w:rFonts w:hint="eastAsia" w:ascii="宋体" w:hAnsi="宋体" w:cs="宋体"/>
          <w:bCs/>
          <w:color w:val="auto"/>
          <w:highlight w:val="none"/>
        </w:rPr>
        <w:t>蓝光光谱波长范围400nm-550nm。</w:t>
      </w:r>
    </w:p>
    <w:p w14:paraId="71D24D83">
      <w:pPr>
        <w:pStyle w:val="26"/>
        <w:widowControl/>
        <w:numPr>
          <w:ilvl w:val="0"/>
          <w:numId w:val="0"/>
        </w:numPr>
        <w:snapToGrid w:val="0"/>
        <w:spacing w:line="360" w:lineRule="auto"/>
        <w:ind w:leftChars="0" w:firstLine="210" w:firstLineChars="100"/>
        <w:rPr>
          <w:rFonts w:ascii="宋体" w:hAnsi="宋体" w:cs="宋体"/>
          <w:bCs/>
          <w:color w:val="auto"/>
          <w:highlight w:val="none"/>
        </w:rPr>
      </w:pPr>
      <w:r>
        <w:rPr>
          <w:rFonts w:hint="eastAsia" w:ascii="宋体" w:hAnsi="宋体" w:cs="宋体"/>
          <w:bCs/>
          <w:color w:val="auto"/>
          <w:highlight w:val="none"/>
        </w:rPr>
        <w:t>▲</w:t>
      </w:r>
      <w:r>
        <w:rPr>
          <w:rFonts w:hint="eastAsia" w:ascii="宋体" w:hAnsi="宋体" w:cs="宋体"/>
          <w:bCs/>
          <w:color w:val="auto"/>
          <w:highlight w:val="none"/>
          <w:lang w:val="en-US" w:eastAsia="zh-CN"/>
        </w:rPr>
        <w:t xml:space="preserve">3.2 </w:t>
      </w:r>
      <w:r>
        <w:rPr>
          <w:rFonts w:hint="eastAsia" w:ascii="宋体" w:hAnsi="宋体" w:cs="宋体"/>
          <w:bCs/>
          <w:color w:val="auto"/>
          <w:highlight w:val="none"/>
        </w:rPr>
        <w:t>光照有效面积不小于50cm×28cm。</w:t>
      </w:r>
    </w:p>
    <w:p w14:paraId="14B0F722">
      <w:pPr>
        <w:pStyle w:val="26"/>
        <w:widowControl/>
        <w:numPr>
          <w:ilvl w:val="0"/>
          <w:numId w:val="0"/>
        </w:numPr>
        <w:snapToGrid w:val="0"/>
        <w:spacing w:line="360" w:lineRule="auto"/>
        <w:ind w:leftChars="0" w:firstLine="210" w:firstLineChars="100"/>
        <w:rPr>
          <w:rFonts w:ascii="宋体" w:hAnsi="宋体" w:cs="宋体"/>
          <w:bCs/>
          <w:color w:val="auto"/>
          <w:highlight w:val="none"/>
        </w:rPr>
      </w:pPr>
      <w:r>
        <w:rPr>
          <w:rFonts w:hint="eastAsia" w:ascii="宋体" w:hAnsi="宋体" w:cs="宋体"/>
          <w:bCs/>
          <w:color w:val="auto"/>
          <w:highlight w:val="none"/>
        </w:rPr>
        <w:t>▲</w:t>
      </w:r>
      <w:r>
        <w:rPr>
          <w:rFonts w:hint="eastAsia" w:ascii="宋体" w:hAnsi="宋体" w:cs="宋体"/>
          <w:bCs/>
          <w:color w:val="auto"/>
          <w:highlight w:val="none"/>
          <w:lang w:val="en-US" w:eastAsia="zh-CN"/>
        </w:rPr>
        <w:t xml:space="preserve">3.3 </w:t>
      </w:r>
      <w:r>
        <w:rPr>
          <w:rFonts w:hint="eastAsia" w:ascii="宋体" w:hAnsi="宋体" w:cs="宋体"/>
          <w:bCs/>
          <w:color w:val="auto"/>
          <w:highlight w:val="none"/>
        </w:rPr>
        <w:t>有效表面内的最高胆红素总辐照度≥2.5mW/cm²。</w:t>
      </w:r>
    </w:p>
    <w:p w14:paraId="7148B4E3">
      <w:pPr>
        <w:pStyle w:val="26"/>
        <w:widowControl/>
        <w:numPr>
          <w:ilvl w:val="0"/>
          <w:numId w:val="0"/>
        </w:numPr>
        <w:snapToGrid w:val="0"/>
        <w:spacing w:line="360" w:lineRule="auto"/>
        <w:ind w:leftChars="0" w:firstLine="420" w:firstLineChars="200"/>
        <w:rPr>
          <w:rFonts w:ascii="宋体" w:hAnsi="宋体" w:cs="宋体"/>
          <w:bCs/>
          <w:color w:val="auto"/>
          <w:highlight w:val="none"/>
        </w:rPr>
      </w:pPr>
      <w:r>
        <w:rPr>
          <w:rFonts w:hint="eastAsia" w:ascii="宋体" w:hAnsi="宋体" w:cs="宋体"/>
          <w:bCs/>
          <w:color w:val="auto"/>
          <w:highlight w:val="none"/>
          <w:lang w:val="en-US" w:eastAsia="zh-CN"/>
        </w:rPr>
        <w:t xml:space="preserve">3.4 </w:t>
      </w:r>
      <w:r>
        <w:rPr>
          <w:rFonts w:hint="eastAsia" w:ascii="宋体" w:hAnsi="宋体" w:cs="宋体"/>
          <w:bCs/>
          <w:color w:val="auto"/>
          <w:highlight w:val="none"/>
        </w:rPr>
        <w:t>有效表面内的胆红素总辐照度平均值≥2.1mW/cm²。</w:t>
      </w:r>
    </w:p>
    <w:p w14:paraId="0ED0E5E7">
      <w:pPr>
        <w:pStyle w:val="26"/>
        <w:widowControl/>
        <w:numPr>
          <w:ilvl w:val="0"/>
          <w:numId w:val="0"/>
        </w:numPr>
        <w:snapToGrid w:val="0"/>
        <w:spacing w:line="360" w:lineRule="auto"/>
        <w:ind w:leftChars="0" w:firstLine="420" w:firstLineChars="200"/>
        <w:rPr>
          <w:rFonts w:ascii="宋体" w:hAnsi="宋体" w:cs="宋体"/>
          <w:bCs/>
          <w:color w:val="auto"/>
          <w:highlight w:val="none"/>
        </w:rPr>
      </w:pPr>
      <w:r>
        <w:rPr>
          <w:rFonts w:hint="eastAsia" w:ascii="宋体" w:hAnsi="宋体" w:cs="宋体"/>
          <w:bCs/>
          <w:color w:val="auto"/>
          <w:highlight w:val="none"/>
          <w:lang w:val="en-US" w:eastAsia="zh-CN"/>
        </w:rPr>
        <w:t xml:space="preserve">3.5 </w:t>
      </w:r>
      <w:r>
        <w:rPr>
          <w:rFonts w:hint="eastAsia" w:ascii="宋体" w:hAnsi="宋体" w:cs="宋体"/>
          <w:bCs/>
          <w:color w:val="auto"/>
          <w:highlight w:val="none"/>
        </w:rPr>
        <w:t>胆红素总辐照度均匀性应＞0.6。</w:t>
      </w:r>
    </w:p>
    <w:p w14:paraId="045A91EF">
      <w:pPr>
        <w:pStyle w:val="26"/>
        <w:widowControl/>
        <w:numPr>
          <w:ilvl w:val="0"/>
          <w:numId w:val="0"/>
        </w:numPr>
        <w:snapToGrid w:val="0"/>
        <w:spacing w:line="360" w:lineRule="auto"/>
        <w:ind w:leftChars="0" w:firstLine="420" w:firstLineChars="200"/>
        <w:rPr>
          <w:rFonts w:ascii="宋体" w:hAnsi="宋体" w:cs="宋体"/>
          <w:bCs/>
          <w:color w:val="auto"/>
          <w:highlight w:val="none"/>
        </w:rPr>
      </w:pPr>
      <w:r>
        <w:rPr>
          <w:rFonts w:hint="eastAsia" w:ascii="宋体" w:hAnsi="宋体" w:cs="宋体"/>
          <w:bCs/>
          <w:color w:val="auto"/>
          <w:highlight w:val="none"/>
          <w:lang w:val="en-US" w:eastAsia="zh-CN"/>
        </w:rPr>
        <w:t xml:space="preserve">3.6 </w:t>
      </w:r>
      <w:r>
        <w:rPr>
          <w:rFonts w:hint="eastAsia" w:ascii="宋体" w:hAnsi="宋体" w:cs="宋体"/>
          <w:bCs/>
          <w:color w:val="auto"/>
          <w:highlight w:val="none"/>
        </w:rPr>
        <w:t>光照强度支持高、中、低三档可调。</w:t>
      </w:r>
    </w:p>
    <w:p w14:paraId="6D19EA34">
      <w:pPr>
        <w:pStyle w:val="26"/>
        <w:widowControl/>
        <w:numPr>
          <w:ilvl w:val="0"/>
          <w:numId w:val="0"/>
        </w:numPr>
        <w:snapToGrid w:val="0"/>
        <w:spacing w:line="360" w:lineRule="auto"/>
        <w:ind w:leftChars="0" w:firstLine="210" w:firstLineChars="100"/>
        <w:rPr>
          <w:rFonts w:ascii="宋体" w:hAnsi="宋体" w:cs="宋体"/>
          <w:bCs/>
          <w:color w:val="auto"/>
          <w:highlight w:val="none"/>
        </w:rPr>
      </w:pPr>
      <w:r>
        <w:rPr>
          <w:rFonts w:hint="eastAsia" w:ascii="宋体" w:hAnsi="宋体" w:cs="宋体"/>
          <w:bCs/>
          <w:color w:val="auto"/>
          <w:highlight w:val="none"/>
        </w:rPr>
        <w:t>▲</w:t>
      </w:r>
      <w:r>
        <w:rPr>
          <w:rFonts w:hint="eastAsia" w:ascii="宋体" w:hAnsi="宋体" w:cs="宋体"/>
          <w:bCs/>
          <w:color w:val="auto"/>
          <w:highlight w:val="none"/>
          <w:lang w:val="en-US" w:eastAsia="zh-CN"/>
        </w:rPr>
        <w:t xml:space="preserve">3.7 </w:t>
      </w:r>
      <w:r>
        <w:rPr>
          <w:rFonts w:hint="eastAsia" w:ascii="宋体" w:hAnsi="宋体" w:cs="宋体"/>
          <w:bCs/>
          <w:color w:val="auto"/>
          <w:highlight w:val="none"/>
        </w:rPr>
        <w:t>凸块型透气凝胶床垫，带有横竖交错的导气槽，透气性好，减少褥疮。</w:t>
      </w:r>
    </w:p>
    <w:p w14:paraId="2E7A8B0C">
      <w:pPr>
        <w:pStyle w:val="26"/>
        <w:widowControl/>
        <w:numPr>
          <w:ilvl w:val="0"/>
          <w:numId w:val="0"/>
        </w:numPr>
        <w:snapToGrid w:val="0"/>
        <w:spacing w:line="360" w:lineRule="auto"/>
        <w:ind w:leftChars="0" w:firstLine="420" w:firstLineChars="200"/>
        <w:rPr>
          <w:rFonts w:ascii="宋体" w:hAnsi="宋体" w:cs="宋体"/>
          <w:bCs/>
          <w:color w:val="auto"/>
          <w:highlight w:val="none"/>
        </w:rPr>
      </w:pPr>
      <w:r>
        <w:rPr>
          <w:rFonts w:hint="eastAsia" w:ascii="宋体" w:hAnsi="宋体" w:cs="宋体"/>
          <w:bCs/>
          <w:color w:val="auto"/>
          <w:highlight w:val="none"/>
          <w:lang w:val="en-US" w:eastAsia="zh-CN"/>
        </w:rPr>
        <w:t xml:space="preserve">3.8 </w:t>
      </w:r>
      <w:r>
        <w:rPr>
          <w:rFonts w:hint="eastAsia" w:ascii="宋体" w:hAnsi="宋体" w:cs="宋体"/>
          <w:bCs/>
          <w:color w:val="auto"/>
          <w:highlight w:val="none"/>
        </w:rPr>
        <w:t>引出式独立控制面板，无需打开箱门，在育婴箱外设置光疗档位、工作时间。</w:t>
      </w:r>
    </w:p>
    <w:p w14:paraId="15B414AC">
      <w:pPr>
        <w:pStyle w:val="26"/>
        <w:widowControl/>
        <w:numPr>
          <w:ilvl w:val="0"/>
          <w:numId w:val="0"/>
        </w:numPr>
        <w:snapToGrid w:val="0"/>
        <w:spacing w:line="360" w:lineRule="auto"/>
        <w:ind w:leftChars="0" w:firstLine="420" w:firstLineChars="200"/>
        <w:rPr>
          <w:rFonts w:ascii="宋体" w:hAnsi="宋体" w:cs="宋体"/>
          <w:bCs/>
          <w:color w:val="auto"/>
          <w:highlight w:val="none"/>
        </w:rPr>
      </w:pPr>
      <w:r>
        <w:rPr>
          <w:rFonts w:hint="eastAsia" w:ascii="宋体" w:hAnsi="宋体" w:cs="宋体"/>
          <w:bCs/>
          <w:color w:val="auto"/>
          <w:highlight w:val="none"/>
          <w:lang w:val="en-US" w:eastAsia="zh-CN"/>
        </w:rPr>
        <w:t xml:space="preserve">3.9 </w:t>
      </w:r>
      <w:r>
        <w:rPr>
          <w:rFonts w:hint="eastAsia" w:ascii="宋体" w:hAnsi="宋体" w:cs="宋体"/>
          <w:bCs/>
          <w:color w:val="auto"/>
          <w:highlight w:val="none"/>
        </w:rPr>
        <w:t>应具有正计时、倒计时、LED工作总计时功能。</w:t>
      </w:r>
    </w:p>
    <w:p w14:paraId="4F7A0768">
      <w:pPr>
        <w:pStyle w:val="26"/>
        <w:widowControl/>
        <w:numPr>
          <w:ilvl w:val="0"/>
          <w:numId w:val="0"/>
        </w:numPr>
        <w:snapToGrid w:val="0"/>
        <w:spacing w:line="360" w:lineRule="auto"/>
        <w:ind w:leftChars="0" w:firstLine="420" w:firstLineChars="200"/>
        <w:rPr>
          <w:rFonts w:ascii="宋体" w:hAnsi="宋体" w:cs="宋体"/>
          <w:bCs/>
          <w:color w:val="auto"/>
          <w:highlight w:val="none"/>
        </w:rPr>
      </w:pPr>
      <w:r>
        <w:rPr>
          <w:rFonts w:hint="eastAsia" w:ascii="宋体" w:hAnsi="宋体" w:cs="宋体"/>
          <w:bCs/>
          <w:color w:val="auto"/>
          <w:highlight w:val="none"/>
          <w:lang w:val="en-US" w:eastAsia="zh-CN"/>
        </w:rPr>
        <w:t xml:space="preserve">3.10 </w:t>
      </w:r>
      <w:r>
        <w:rPr>
          <w:rFonts w:hint="eastAsia" w:ascii="宋体" w:hAnsi="宋体" w:cs="宋体"/>
          <w:bCs/>
          <w:color w:val="auto"/>
          <w:highlight w:val="none"/>
        </w:rPr>
        <w:t>应具有计时器清零功能。</w:t>
      </w:r>
    </w:p>
    <w:p w14:paraId="77692376">
      <w:pPr>
        <w:ind w:firstLine="442" w:firstLineChars="200"/>
        <w:rPr>
          <w:rFonts w:ascii="宋体" w:hAnsi="宋体" w:cs="宋体"/>
          <w:b/>
          <w:bCs/>
          <w:color w:val="auto"/>
          <w:sz w:val="22"/>
          <w:highlight w:val="none"/>
        </w:rPr>
      </w:pPr>
      <w:r>
        <w:rPr>
          <w:rFonts w:hint="eastAsia" w:ascii="宋体" w:hAnsi="宋体" w:cs="宋体"/>
          <w:b/>
          <w:bCs/>
          <w:color w:val="auto"/>
          <w:sz w:val="22"/>
          <w:highlight w:val="none"/>
          <w:lang w:eastAsia="zh-CN"/>
        </w:rPr>
        <w:t>（</w:t>
      </w:r>
      <w:r>
        <w:rPr>
          <w:rFonts w:hint="eastAsia" w:ascii="宋体" w:hAnsi="宋体" w:cs="宋体"/>
          <w:b/>
          <w:bCs/>
          <w:color w:val="auto"/>
          <w:sz w:val="22"/>
          <w:highlight w:val="none"/>
          <w:lang w:val="en-US" w:eastAsia="zh-CN"/>
        </w:rPr>
        <w:t>二</w:t>
      </w:r>
      <w:r>
        <w:rPr>
          <w:rFonts w:hint="eastAsia" w:ascii="宋体" w:hAnsi="宋体" w:cs="宋体"/>
          <w:b/>
          <w:bCs/>
          <w:color w:val="auto"/>
          <w:sz w:val="22"/>
          <w:highlight w:val="none"/>
          <w:lang w:eastAsia="zh-CN"/>
        </w:rPr>
        <w:t>）</w:t>
      </w:r>
      <w:r>
        <w:rPr>
          <w:rFonts w:hint="eastAsia" w:ascii="宋体" w:hAnsi="宋体" w:cs="宋体"/>
          <w:b/>
          <w:bCs/>
          <w:color w:val="auto"/>
          <w:sz w:val="22"/>
          <w:highlight w:val="none"/>
        </w:rPr>
        <w:t>婴儿培养箱配置清单</w:t>
      </w:r>
    </w:p>
    <w:tbl>
      <w:tblPr>
        <w:tblStyle w:val="17"/>
        <w:tblW w:w="5000" w:type="pct"/>
        <w:tblInd w:w="0" w:type="dxa"/>
        <w:tblLayout w:type="autofit"/>
        <w:tblCellMar>
          <w:top w:w="0" w:type="dxa"/>
          <w:left w:w="108" w:type="dxa"/>
          <w:bottom w:w="0" w:type="dxa"/>
          <w:right w:w="108" w:type="dxa"/>
        </w:tblCellMar>
      </w:tblPr>
      <w:tblGrid>
        <w:gridCol w:w="1013"/>
        <w:gridCol w:w="6063"/>
        <w:gridCol w:w="1189"/>
        <w:gridCol w:w="1023"/>
      </w:tblGrid>
      <w:tr w14:paraId="42E70386">
        <w:tblPrEx>
          <w:tblCellMar>
            <w:top w:w="0" w:type="dxa"/>
            <w:left w:w="108" w:type="dxa"/>
            <w:bottom w:w="0" w:type="dxa"/>
            <w:right w:w="108" w:type="dxa"/>
          </w:tblCellMar>
        </w:tblPrEx>
        <w:tc>
          <w:tcPr>
            <w:tcW w:w="9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24854808">
            <w:pPr>
              <w:jc w:val="center"/>
              <w:textAlignment w:val="center"/>
              <w:rPr>
                <w:rFonts w:ascii="宋体" w:hAnsi="宋体" w:cs="宋体"/>
                <w:b/>
                <w:bCs/>
                <w:color w:val="auto"/>
                <w:sz w:val="22"/>
                <w:highlight w:val="none"/>
              </w:rPr>
            </w:pPr>
            <w:r>
              <w:rPr>
                <w:rFonts w:hint="eastAsia" w:ascii="宋体" w:hAnsi="宋体" w:cs="宋体"/>
                <w:b/>
                <w:bCs/>
                <w:color w:val="auto"/>
                <w:sz w:val="22"/>
                <w:highlight w:val="none"/>
              </w:rPr>
              <w:t>序号</w:t>
            </w:r>
          </w:p>
        </w:tc>
        <w:tc>
          <w:tcPr>
            <w:tcW w:w="5563"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1B45F017">
            <w:pPr>
              <w:jc w:val="center"/>
              <w:textAlignment w:val="center"/>
              <w:rPr>
                <w:rFonts w:ascii="宋体" w:hAnsi="宋体" w:cs="宋体"/>
                <w:b/>
                <w:bCs/>
                <w:color w:val="auto"/>
                <w:sz w:val="22"/>
                <w:highlight w:val="none"/>
              </w:rPr>
            </w:pPr>
            <w:r>
              <w:rPr>
                <w:rFonts w:hint="eastAsia" w:ascii="宋体" w:hAnsi="宋体" w:cs="宋体"/>
                <w:b/>
                <w:bCs/>
                <w:color w:val="auto"/>
                <w:sz w:val="22"/>
                <w:highlight w:val="none"/>
              </w:rPr>
              <w:t>设备名称</w:t>
            </w:r>
          </w:p>
        </w:tc>
        <w:tc>
          <w:tcPr>
            <w:tcW w:w="1091"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1AE7E6AD">
            <w:pPr>
              <w:jc w:val="center"/>
              <w:textAlignment w:val="center"/>
              <w:rPr>
                <w:rFonts w:ascii="宋体" w:hAnsi="宋体" w:cs="宋体"/>
                <w:b/>
                <w:bCs/>
                <w:color w:val="auto"/>
                <w:sz w:val="22"/>
                <w:highlight w:val="none"/>
              </w:rPr>
            </w:pPr>
            <w:r>
              <w:rPr>
                <w:rFonts w:hint="eastAsia" w:ascii="宋体" w:hAnsi="宋体" w:cs="宋体"/>
                <w:b/>
                <w:bCs/>
                <w:color w:val="auto"/>
                <w:sz w:val="22"/>
                <w:highlight w:val="none"/>
              </w:rPr>
              <w:t>数 量</w:t>
            </w:r>
          </w:p>
        </w:tc>
        <w:tc>
          <w:tcPr>
            <w:tcW w:w="93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140C0EAC">
            <w:pPr>
              <w:jc w:val="center"/>
              <w:textAlignment w:val="center"/>
              <w:rPr>
                <w:rFonts w:ascii="宋体" w:hAnsi="宋体" w:cs="宋体"/>
                <w:b/>
                <w:bCs/>
                <w:color w:val="auto"/>
                <w:sz w:val="22"/>
                <w:highlight w:val="none"/>
              </w:rPr>
            </w:pPr>
            <w:r>
              <w:rPr>
                <w:rFonts w:hint="eastAsia" w:ascii="宋体" w:hAnsi="宋体" w:cs="宋体"/>
                <w:b/>
                <w:bCs/>
                <w:color w:val="auto"/>
                <w:sz w:val="22"/>
                <w:highlight w:val="none"/>
              </w:rPr>
              <w:t>单位</w:t>
            </w:r>
          </w:p>
        </w:tc>
      </w:tr>
      <w:tr w14:paraId="67B46D26">
        <w:tblPrEx>
          <w:tblCellMar>
            <w:top w:w="0" w:type="dxa"/>
            <w:left w:w="108" w:type="dxa"/>
            <w:bottom w:w="0" w:type="dxa"/>
            <w:right w:w="108" w:type="dxa"/>
          </w:tblCellMar>
        </w:tblPrEx>
        <w:tc>
          <w:tcPr>
            <w:tcW w:w="929" w:type="dxa"/>
            <w:tcBorders>
              <w:top w:val="single" w:color="000000" w:sz="4" w:space="0"/>
              <w:left w:val="single" w:color="000000" w:sz="4" w:space="0"/>
              <w:bottom w:val="single" w:color="000000" w:sz="4" w:space="0"/>
              <w:right w:val="single" w:color="000000" w:sz="4" w:space="0"/>
            </w:tcBorders>
            <w:noWrap/>
          </w:tcPr>
          <w:p w14:paraId="43A21BBD">
            <w:pPr>
              <w:jc w:val="center"/>
              <w:rPr>
                <w:rFonts w:ascii="宋体" w:hAnsi="宋体" w:cs="宋体"/>
                <w:color w:val="auto"/>
                <w:sz w:val="22"/>
                <w:highlight w:val="none"/>
              </w:rPr>
            </w:pPr>
            <w:r>
              <w:rPr>
                <w:rFonts w:hint="eastAsia" w:ascii="宋体" w:hAnsi="宋体" w:cs="宋体"/>
                <w:color w:val="auto"/>
                <w:sz w:val="22"/>
                <w:highlight w:val="none"/>
              </w:rPr>
              <w:t>1</w:t>
            </w:r>
          </w:p>
        </w:tc>
        <w:tc>
          <w:tcPr>
            <w:tcW w:w="5563" w:type="dxa"/>
            <w:tcBorders>
              <w:top w:val="single" w:color="000000" w:sz="4" w:space="0"/>
              <w:left w:val="single" w:color="000000" w:sz="4" w:space="0"/>
              <w:bottom w:val="single" w:color="000000" w:sz="4" w:space="0"/>
              <w:right w:val="single" w:color="000000" w:sz="4" w:space="0"/>
            </w:tcBorders>
            <w:noWrap/>
          </w:tcPr>
          <w:p w14:paraId="07E6F54E">
            <w:pPr>
              <w:rPr>
                <w:rFonts w:ascii="宋体" w:hAnsi="宋体" w:cs="宋体"/>
                <w:color w:val="auto"/>
                <w:sz w:val="22"/>
                <w:highlight w:val="none"/>
              </w:rPr>
            </w:pPr>
            <w:r>
              <w:rPr>
                <w:rFonts w:hint="eastAsia" w:ascii="宋体" w:hAnsi="宋体" w:cs="宋体"/>
                <w:color w:val="auto"/>
                <w:sz w:val="22"/>
                <w:highlight w:val="none"/>
              </w:rPr>
              <w:t>主机</w:t>
            </w:r>
          </w:p>
        </w:tc>
        <w:tc>
          <w:tcPr>
            <w:tcW w:w="1091" w:type="dxa"/>
            <w:tcBorders>
              <w:top w:val="single" w:color="000000" w:sz="4" w:space="0"/>
              <w:left w:val="single" w:color="000000" w:sz="4" w:space="0"/>
              <w:bottom w:val="single" w:color="000000" w:sz="4" w:space="0"/>
              <w:right w:val="single" w:color="000000" w:sz="4" w:space="0"/>
            </w:tcBorders>
            <w:noWrap/>
          </w:tcPr>
          <w:p w14:paraId="4DA513B2">
            <w:pPr>
              <w:jc w:val="center"/>
              <w:rPr>
                <w:rFonts w:ascii="宋体" w:hAnsi="宋体" w:cs="宋体"/>
                <w:color w:val="auto"/>
                <w:sz w:val="22"/>
                <w:highlight w:val="none"/>
              </w:rPr>
            </w:pPr>
            <w:r>
              <w:rPr>
                <w:rFonts w:hint="eastAsia" w:ascii="宋体" w:hAnsi="宋体" w:cs="宋体"/>
                <w:color w:val="auto"/>
                <w:sz w:val="22"/>
                <w:highlight w:val="none"/>
              </w:rPr>
              <w:t>1</w:t>
            </w:r>
          </w:p>
        </w:tc>
        <w:tc>
          <w:tcPr>
            <w:tcW w:w="939" w:type="dxa"/>
            <w:tcBorders>
              <w:top w:val="single" w:color="000000" w:sz="4" w:space="0"/>
              <w:left w:val="single" w:color="000000" w:sz="4" w:space="0"/>
              <w:bottom w:val="single" w:color="000000" w:sz="4" w:space="0"/>
              <w:right w:val="single" w:color="000000" w:sz="4" w:space="0"/>
            </w:tcBorders>
            <w:noWrap/>
          </w:tcPr>
          <w:p w14:paraId="57F2C1CD">
            <w:pPr>
              <w:jc w:val="center"/>
              <w:rPr>
                <w:rFonts w:ascii="宋体" w:hAnsi="宋体" w:cs="宋体"/>
                <w:color w:val="auto"/>
                <w:sz w:val="22"/>
                <w:highlight w:val="none"/>
              </w:rPr>
            </w:pPr>
            <w:r>
              <w:rPr>
                <w:rFonts w:hint="eastAsia" w:ascii="宋体" w:hAnsi="宋体" w:cs="宋体"/>
                <w:color w:val="auto"/>
                <w:sz w:val="22"/>
                <w:highlight w:val="none"/>
              </w:rPr>
              <w:t>台</w:t>
            </w:r>
          </w:p>
        </w:tc>
      </w:tr>
      <w:tr w14:paraId="4D098628">
        <w:tblPrEx>
          <w:tblCellMar>
            <w:top w:w="0" w:type="dxa"/>
            <w:left w:w="108" w:type="dxa"/>
            <w:bottom w:w="0" w:type="dxa"/>
            <w:right w:w="108" w:type="dxa"/>
          </w:tblCellMar>
        </w:tblPrEx>
        <w:tc>
          <w:tcPr>
            <w:tcW w:w="929" w:type="dxa"/>
            <w:tcBorders>
              <w:top w:val="single" w:color="000000" w:sz="4" w:space="0"/>
              <w:left w:val="single" w:color="000000" w:sz="4" w:space="0"/>
              <w:bottom w:val="single" w:color="000000" w:sz="4" w:space="0"/>
              <w:right w:val="single" w:color="000000" w:sz="4" w:space="0"/>
            </w:tcBorders>
            <w:noWrap/>
          </w:tcPr>
          <w:p w14:paraId="7A1E4EBB">
            <w:pPr>
              <w:jc w:val="center"/>
              <w:rPr>
                <w:rFonts w:ascii="宋体" w:hAnsi="宋体" w:cs="宋体"/>
                <w:color w:val="auto"/>
                <w:sz w:val="22"/>
                <w:highlight w:val="none"/>
              </w:rPr>
            </w:pPr>
            <w:r>
              <w:rPr>
                <w:rFonts w:hint="eastAsia" w:ascii="宋体" w:hAnsi="宋体" w:cs="宋体"/>
                <w:color w:val="auto"/>
                <w:sz w:val="22"/>
                <w:highlight w:val="none"/>
              </w:rPr>
              <w:t>2</w:t>
            </w:r>
          </w:p>
        </w:tc>
        <w:tc>
          <w:tcPr>
            <w:tcW w:w="5563" w:type="dxa"/>
            <w:tcBorders>
              <w:top w:val="single" w:color="000000" w:sz="4" w:space="0"/>
              <w:left w:val="single" w:color="000000" w:sz="4" w:space="0"/>
              <w:bottom w:val="single" w:color="000000" w:sz="4" w:space="0"/>
              <w:right w:val="single" w:color="000000" w:sz="4" w:space="0"/>
            </w:tcBorders>
            <w:noWrap/>
          </w:tcPr>
          <w:p w14:paraId="76BC04D5">
            <w:pPr>
              <w:rPr>
                <w:rFonts w:ascii="宋体" w:hAnsi="宋体" w:cs="宋体"/>
                <w:color w:val="auto"/>
                <w:sz w:val="22"/>
                <w:highlight w:val="none"/>
              </w:rPr>
            </w:pPr>
            <w:r>
              <w:rPr>
                <w:rFonts w:hint="eastAsia" w:ascii="宋体" w:hAnsi="宋体" w:cs="宋体"/>
                <w:color w:val="auto"/>
                <w:sz w:val="22"/>
                <w:highlight w:val="none"/>
              </w:rPr>
              <w:t>国标电源线</w:t>
            </w:r>
          </w:p>
        </w:tc>
        <w:tc>
          <w:tcPr>
            <w:tcW w:w="1091" w:type="dxa"/>
            <w:tcBorders>
              <w:top w:val="single" w:color="000000" w:sz="4" w:space="0"/>
              <w:left w:val="single" w:color="000000" w:sz="4" w:space="0"/>
              <w:bottom w:val="single" w:color="000000" w:sz="4" w:space="0"/>
              <w:right w:val="single" w:color="000000" w:sz="4" w:space="0"/>
            </w:tcBorders>
            <w:noWrap/>
          </w:tcPr>
          <w:p w14:paraId="48E2233F">
            <w:pPr>
              <w:jc w:val="center"/>
              <w:rPr>
                <w:rFonts w:ascii="宋体" w:hAnsi="宋体" w:cs="宋体"/>
                <w:color w:val="auto"/>
                <w:sz w:val="22"/>
                <w:highlight w:val="none"/>
              </w:rPr>
            </w:pPr>
            <w:r>
              <w:rPr>
                <w:rFonts w:hint="eastAsia" w:ascii="宋体" w:hAnsi="宋体" w:cs="宋体"/>
                <w:color w:val="auto"/>
                <w:sz w:val="22"/>
                <w:highlight w:val="none"/>
              </w:rPr>
              <w:t>1</w:t>
            </w:r>
          </w:p>
        </w:tc>
        <w:tc>
          <w:tcPr>
            <w:tcW w:w="939" w:type="dxa"/>
            <w:tcBorders>
              <w:top w:val="single" w:color="000000" w:sz="4" w:space="0"/>
              <w:left w:val="single" w:color="000000" w:sz="4" w:space="0"/>
              <w:bottom w:val="single" w:color="000000" w:sz="4" w:space="0"/>
              <w:right w:val="single" w:color="000000" w:sz="4" w:space="0"/>
            </w:tcBorders>
            <w:noWrap/>
          </w:tcPr>
          <w:p w14:paraId="166752DA">
            <w:pPr>
              <w:jc w:val="center"/>
              <w:rPr>
                <w:rFonts w:ascii="宋体" w:hAnsi="宋体" w:cs="宋体"/>
                <w:color w:val="auto"/>
                <w:sz w:val="22"/>
                <w:highlight w:val="none"/>
              </w:rPr>
            </w:pPr>
            <w:r>
              <w:rPr>
                <w:rFonts w:hint="eastAsia" w:ascii="宋体" w:hAnsi="宋体" w:cs="宋体"/>
                <w:color w:val="auto"/>
                <w:sz w:val="22"/>
                <w:highlight w:val="none"/>
              </w:rPr>
              <w:t>根</w:t>
            </w:r>
          </w:p>
        </w:tc>
      </w:tr>
      <w:tr w14:paraId="2DD62F84">
        <w:tblPrEx>
          <w:tblCellMar>
            <w:top w:w="0" w:type="dxa"/>
            <w:left w:w="108" w:type="dxa"/>
            <w:bottom w:w="0" w:type="dxa"/>
            <w:right w:w="108" w:type="dxa"/>
          </w:tblCellMar>
        </w:tblPrEx>
        <w:tc>
          <w:tcPr>
            <w:tcW w:w="929" w:type="dxa"/>
            <w:tcBorders>
              <w:top w:val="single" w:color="000000" w:sz="4" w:space="0"/>
              <w:left w:val="single" w:color="000000" w:sz="4" w:space="0"/>
              <w:bottom w:val="single" w:color="000000" w:sz="4" w:space="0"/>
              <w:right w:val="single" w:color="000000" w:sz="4" w:space="0"/>
            </w:tcBorders>
            <w:noWrap/>
          </w:tcPr>
          <w:p w14:paraId="578BFC5A">
            <w:pPr>
              <w:jc w:val="center"/>
              <w:rPr>
                <w:rFonts w:ascii="宋体" w:hAnsi="宋体" w:cs="宋体"/>
                <w:color w:val="auto"/>
                <w:sz w:val="22"/>
                <w:highlight w:val="none"/>
              </w:rPr>
            </w:pPr>
            <w:r>
              <w:rPr>
                <w:rFonts w:hint="eastAsia" w:ascii="宋体" w:hAnsi="宋体" w:cs="宋体"/>
                <w:color w:val="auto"/>
                <w:sz w:val="22"/>
                <w:highlight w:val="none"/>
              </w:rPr>
              <w:t>3</w:t>
            </w:r>
          </w:p>
        </w:tc>
        <w:tc>
          <w:tcPr>
            <w:tcW w:w="5563" w:type="dxa"/>
            <w:tcBorders>
              <w:top w:val="single" w:color="000000" w:sz="4" w:space="0"/>
              <w:left w:val="single" w:color="000000" w:sz="4" w:space="0"/>
              <w:bottom w:val="single" w:color="000000" w:sz="4" w:space="0"/>
              <w:right w:val="single" w:color="000000" w:sz="4" w:space="0"/>
            </w:tcBorders>
            <w:noWrap/>
          </w:tcPr>
          <w:p w14:paraId="790880D0">
            <w:pPr>
              <w:rPr>
                <w:rFonts w:ascii="宋体" w:hAnsi="宋体" w:cs="宋体"/>
                <w:color w:val="auto"/>
                <w:sz w:val="22"/>
                <w:highlight w:val="none"/>
              </w:rPr>
            </w:pPr>
            <w:r>
              <w:rPr>
                <w:rFonts w:hint="eastAsia" w:ascii="宋体" w:hAnsi="宋体" w:cs="宋体"/>
                <w:color w:val="auto"/>
                <w:sz w:val="22"/>
                <w:highlight w:val="none"/>
              </w:rPr>
              <w:t>新生儿电极片</w:t>
            </w:r>
          </w:p>
        </w:tc>
        <w:tc>
          <w:tcPr>
            <w:tcW w:w="1091" w:type="dxa"/>
            <w:tcBorders>
              <w:top w:val="single" w:color="000000" w:sz="4" w:space="0"/>
              <w:left w:val="single" w:color="000000" w:sz="4" w:space="0"/>
              <w:bottom w:val="single" w:color="000000" w:sz="4" w:space="0"/>
              <w:right w:val="single" w:color="000000" w:sz="4" w:space="0"/>
            </w:tcBorders>
            <w:noWrap/>
          </w:tcPr>
          <w:p w14:paraId="22DC0F79">
            <w:pPr>
              <w:jc w:val="center"/>
              <w:rPr>
                <w:rFonts w:ascii="宋体" w:hAnsi="宋体" w:cs="宋体"/>
                <w:color w:val="auto"/>
                <w:sz w:val="22"/>
                <w:highlight w:val="none"/>
              </w:rPr>
            </w:pPr>
            <w:r>
              <w:rPr>
                <w:rFonts w:hint="eastAsia" w:ascii="宋体" w:hAnsi="宋体" w:cs="宋体"/>
                <w:color w:val="auto"/>
                <w:sz w:val="22"/>
                <w:highlight w:val="none"/>
              </w:rPr>
              <w:t>1</w:t>
            </w:r>
          </w:p>
        </w:tc>
        <w:tc>
          <w:tcPr>
            <w:tcW w:w="939" w:type="dxa"/>
            <w:tcBorders>
              <w:top w:val="single" w:color="000000" w:sz="4" w:space="0"/>
              <w:left w:val="single" w:color="000000" w:sz="4" w:space="0"/>
              <w:bottom w:val="single" w:color="000000" w:sz="4" w:space="0"/>
              <w:right w:val="single" w:color="000000" w:sz="4" w:space="0"/>
            </w:tcBorders>
            <w:noWrap/>
          </w:tcPr>
          <w:p w14:paraId="3CA462F8">
            <w:pPr>
              <w:jc w:val="center"/>
              <w:rPr>
                <w:rFonts w:ascii="宋体" w:hAnsi="宋体" w:cs="宋体"/>
                <w:color w:val="auto"/>
                <w:sz w:val="22"/>
                <w:highlight w:val="none"/>
              </w:rPr>
            </w:pPr>
            <w:r>
              <w:rPr>
                <w:rFonts w:hint="eastAsia" w:ascii="宋体" w:hAnsi="宋体" w:cs="宋体"/>
                <w:color w:val="auto"/>
                <w:sz w:val="22"/>
                <w:highlight w:val="none"/>
              </w:rPr>
              <w:t>包</w:t>
            </w:r>
          </w:p>
        </w:tc>
      </w:tr>
      <w:tr w14:paraId="3891E566">
        <w:tblPrEx>
          <w:tblCellMar>
            <w:top w:w="0" w:type="dxa"/>
            <w:left w:w="108" w:type="dxa"/>
            <w:bottom w:w="0" w:type="dxa"/>
            <w:right w:w="108" w:type="dxa"/>
          </w:tblCellMar>
        </w:tblPrEx>
        <w:tc>
          <w:tcPr>
            <w:tcW w:w="929" w:type="dxa"/>
            <w:tcBorders>
              <w:top w:val="single" w:color="000000" w:sz="4" w:space="0"/>
              <w:left w:val="single" w:color="000000" w:sz="4" w:space="0"/>
              <w:bottom w:val="single" w:color="000000" w:sz="4" w:space="0"/>
              <w:right w:val="single" w:color="000000" w:sz="4" w:space="0"/>
            </w:tcBorders>
            <w:noWrap/>
          </w:tcPr>
          <w:p w14:paraId="462EBDD8">
            <w:pPr>
              <w:jc w:val="center"/>
              <w:rPr>
                <w:rFonts w:ascii="宋体" w:hAnsi="宋体" w:cs="宋体"/>
                <w:color w:val="auto"/>
                <w:sz w:val="22"/>
                <w:highlight w:val="none"/>
              </w:rPr>
            </w:pPr>
            <w:r>
              <w:rPr>
                <w:rFonts w:hint="eastAsia" w:ascii="宋体" w:hAnsi="宋体" w:cs="宋体"/>
                <w:color w:val="auto"/>
                <w:sz w:val="22"/>
                <w:highlight w:val="none"/>
              </w:rPr>
              <w:t>4</w:t>
            </w:r>
          </w:p>
        </w:tc>
        <w:tc>
          <w:tcPr>
            <w:tcW w:w="5563" w:type="dxa"/>
            <w:tcBorders>
              <w:top w:val="single" w:color="000000" w:sz="4" w:space="0"/>
              <w:left w:val="single" w:color="000000" w:sz="4" w:space="0"/>
              <w:bottom w:val="single" w:color="000000" w:sz="4" w:space="0"/>
              <w:right w:val="single" w:color="000000" w:sz="4" w:space="0"/>
            </w:tcBorders>
            <w:noWrap/>
          </w:tcPr>
          <w:p w14:paraId="5C80FD68">
            <w:pPr>
              <w:rPr>
                <w:rFonts w:ascii="宋体" w:hAnsi="宋体" w:cs="宋体"/>
                <w:color w:val="auto"/>
                <w:sz w:val="22"/>
                <w:highlight w:val="none"/>
              </w:rPr>
            </w:pPr>
            <w:r>
              <w:rPr>
                <w:rFonts w:hint="eastAsia" w:ascii="宋体" w:hAnsi="宋体" w:cs="宋体"/>
                <w:color w:val="auto"/>
                <w:sz w:val="22"/>
                <w:highlight w:val="none"/>
              </w:rPr>
              <w:t>探头延长线</w:t>
            </w:r>
          </w:p>
        </w:tc>
        <w:tc>
          <w:tcPr>
            <w:tcW w:w="1091" w:type="dxa"/>
            <w:tcBorders>
              <w:top w:val="single" w:color="000000" w:sz="4" w:space="0"/>
              <w:left w:val="single" w:color="000000" w:sz="4" w:space="0"/>
              <w:bottom w:val="single" w:color="000000" w:sz="4" w:space="0"/>
              <w:right w:val="single" w:color="000000" w:sz="4" w:space="0"/>
            </w:tcBorders>
            <w:noWrap/>
          </w:tcPr>
          <w:p w14:paraId="10A47FAE">
            <w:pPr>
              <w:jc w:val="center"/>
              <w:rPr>
                <w:rFonts w:ascii="宋体" w:hAnsi="宋体" w:cs="宋体"/>
                <w:color w:val="auto"/>
                <w:sz w:val="22"/>
                <w:highlight w:val="none"/>
              </w:rPr>
            </w:pPr>
            <w:r>
              <w:rPr>
                <w:rFonts w:hint="eastAsia" w:ascii="宋体" w:hAnsi="宋体" w:cs="宋体"/>
                <w:color w:val="auto"/>
                <w:sz w:val="22"/>
                <w:highlight w:val="none"/>
              </w:rPr>
              <w:t>1</w:t>
            </w:r>
          </w:p>
        </w:tc>
        <w:tc>
          <w:tcPr>
            <w:tcW w:w="939" w:type="dxa"/>
            <w:tcBorders>
              <w:top w:val="single" w:color="000000" w:sz="4" w:space="0"/>
              <w:left w:val="single" w:color="000000" w:sz="4" w:space="0"/>
              <w:bottom w:val="single" w:color="000000" w:sz="4" w:space="0"/>
              <w:right w:val="single" w:color="000000" w:sz="4" w:space="0"/>
            </w:tcBorders>
            <w:noWrap/>
          </w:tcPr>
          <w:p w14:paraId="7B2EC9E7">
            <w:pPr>
              <w:jc w:val="center"/>
              <w:rPr>
                <w:rFonts w:ascii="宋体" w:hAnsi="宋体" w:cs="宋体"/>
                <w:color w:val="auto"/>
                <w:sz w:val="22"/>
                <w:highlight w:val="none"/>
              </w:rPr>
            </w:pPr>
            <w:r>
              <w:rPr>
                <w:rFonts w:hint="eastAsia" w:ascii="宋体" w:hAnsi="宋体" w:cs="宋体"/>
                <w:color w:val="auto"/>
                <w:sz w:val="22"/>
                <w:highlight w:val="none"/>
              </w:rPr>
              <w:t>根</w:t>
            </w:r>
          </w:p>
        </w:tc>
      </w:tr>
      <w:tr w14:paraId="47A3ADD8">
        <w:tblPrEx>
          <w:tblCellMar>
            <w:top w:w="0" w:type="dxa"/>
            <w:left w:w="108" w:type="dxa"/>
            <w:bottom w:w="0" w:type="dxa"/>
            <w:right w:w="108" w:type="dxa"/>
          </w:tblCellMar>
        </w:tblPrEx>
        <w:tc>
          <w:tcPr>
            <w:tcW w:w="929" w:type="dxa"/>
            <w:tcBorders>
              <w:top w:val="single" w:color="000000" w:sz="4" w:space="0"/>
              <w:left w:val="single" w:color="000000" w:sz="4" w:space="0"/>
              <w:bottom w:val="single" w:color="000000" w:sz="4" w:space="0"/>
              <w:right w:val="single" w:color="000000" w:sz="4" w:space="0"/>
            </w:tcBorders>
            <w:noWrap/>
          </w:tcPr>
          <w:p w14:paraId="1402819B">
            <w:pPr>
              <w:jc w:val="center"/>
              <w:rPr>
                <w:rFonts w:ascii="宋体" w:hAnsi="宋体" w:cs="宋体"/>
                <w:color w:val="auto"/>
                <w:sz w:val="22"/>
                <w:highlight w:val="none"/>
              </w:rPr>
            </w:pPr>
            <w:r>
              <w:rPr>
                <w:rFonts w:hint="eastAsia" w:ascii="宋体" w:hAnsi="宋体" w:cs="宋体"/>
                <w:color w:val="auto"/>
                <w:sz w:val="22"/>
                <w:highlight w:val="none"/>
              </w:rPr>
              <w:t>5</w:t>
            </w:r>
          </w:p>
        </w:tc>
        <w:tc>
          <w:tcPr>
            <w:tcW w:w="5563" w:type="dxa"/>
            <w:tcBorders>
              <w:top w:val="single" w:color="000000" w:sz="4" w:space="0"/>
              <w:left w:val="single" w:color="000000" w:sz="4" w:space="0"/>
              <w:bottom w:val="single" w:color="000000" w:sz="4" w:space="0"/>
              <w:right w:val="single" w:color="000000" w:sz="4" w:space="0"/>
            </w:tcBorders>
            <w:noWrap/>
          </w:tcPr>
          <w:p w14:paraId="7D0F899C">
            <w:pPr>
              <w:rPr>
                <w:rFonts w:ascii="宋体" w:hAnsi="宋体" w:cs="宋体"/>
                <w:color w:val="auto"/>
                <w:sz w:val="22"/>
                <w:highlight w:val="none"/>
              </w:rPr>
            </w:pPr>
            <w:r>
              <w:rPr>
                <w:rFonts w:hint="eastAsia" w:ascii="宋体" w:hAnsi="宋体" w:cs="宋体"/>
                <w:color w:val="auto"/>
                <w:sz w:val="22"/>
                <w:highlight w:val="none"/>
              </w:rPr>
              <w:t>血氧探头</w:t>
            </w:r>
          </w:p>
        </w:tc>
        <w:tc>
          <w:tcPr>
            <w:tcW w:w="1091" w:type="dxa"/>
            <w:tcBorders>
              <w:top w:val="single" w:color="000000" w:sz="4" w:space="0"/>
              <w:left w:val="single" w:color="000000" w:sz="4" w:space="0"/>
              <w:bottom w:val="single" w:color="000000" w:sz="4" w:space="0"/>
              <w:right w:val="single" w:color="000000" w:sz="4" w:space="0"/>
            </w:tcBorders>
            <w:noWrap/>
          </w:tcPr>
          <w:p w14:paraId="2AF17D00">
            <w:pPr>
              <w:jc w:val="center"/>
              <w:rPr>
                <w:rFonts w:ascii="宋体" w:hAnsi="宋体" w:cs="宋体"/>
                <w:color w:val="auto"/>
                <w:sz w:val="22"/>
                <w:highlight w:val="none"/>
              </w:rPr>
            </w:pPr>
            <w:r>
              <w:rPr>
                <w:rFonts w:hint="eastAsia" w:ascii="宋体" w:hAnsi="宋体" w:cs="宋体"/>
                <w:color w:val="auto"/>
                <w:sz w:val="22"/>
                <w:highlight w:val="none"/>
              </w:rPr>
              <w:t>1</w:t>
            </w:r>
          </w:p>
        </w:tc>
        <w:tc>
          <w:tcPr>
            <w:tcW w:w="939" w:type="dxa"/>
            <w:tcBorders>
              <w:top w:val="single" w:color="000000" w:sz="4" w:space="0"/>
              <w:left w:val="single" w:color="000000" w:sz="4" w:space="0"/>
              <w:bottom w:val="single" w:color="000000" w:sz="4" w:space="0"/>
              <w:right w:val="single" w:color="000000" w:sz="4" w:space="0"/>
            </w:tcBorders>
            <w:noWrap/>
          </w:tcPr>
          <w:p w14:paraId="06DD8FBD">
            <w:pPr>
              <w:jc w:val="center"/>
              <w:rPr>
                <w:rFonts w:ascii="宋体" w:hAnsi="宋体" w:cs="宋体"/>
                <w:color w:val="auto"/>
                <w:sz w:val="22"/>
                <w:highlight w:val="none"/>
              </w:rPr>
            </w:pPr>
            <w:r>
              <w:rPr>
                <w:rFonts w:hint="eastAsia" w:ascii="宋体" w:hAnsi="宋体" w:cs="宋体"/>
                <w:color w:val="auto"/>
                <w:sz w:val="22"/>
                <w:highlight w:val="none"/>
              </w:rPr>
              <w:t>个</w:t>
            </w:r>
          </w:p>
        </w:tc>
      </w:tr>
      <w:tr w14:paraId="155AC33D">
        <w:tblPrEx>
          <w:tblCellMar>
            <w:top w:w="0" w:type="dxa"/>
            <w:left w:w="108" w:type="dxa"/>
            <w:bottom w:w="0" w:type="dxa"/>
            <w:right w:w="108" w:type="dxa"/>
          </w:tblCellMar>
        </w:tblPrEx>
        <w:tc>
          <w:tcPr>
            <w:tcW w:w="929" w:type="dxa"/>
            <w:tcBorders>
              <w:top w:val="single" w:color="000000" w:sz="4" w:space="0"/>
              <w:left w:val="single" w:color="000000" w:sz="4" w:space="0"/>
              <w:bottom w:val="single" w:color="000000" w:sz="4" w:space="0"/>
              <w:right w:val="single" w:color="000000" w:sz="4" w:space="0"/>
            </w:tcBorders>
            <w:noWrap/>
          </w:tcPr>
          <w:p w14:paraId="7B4B5484">
            <w:pPr>
              <w:jc w:val="center"/>
              <w:rPr>
                <w:rFonts w:ascii="宋体" w:hAnsi="宋体" w:cs="宋体"/>
                <w:color w:val="auto"/>
                <w:sz w:val="22"/>
                <w:highlight w:val="none"/>
              </w:rPr>
            </w:pPr>
            <w:r>
              <w:rPr>
                <w:rFonts w:hint="eastAsia" w:ascii="宋体" w:hAnsi="宋体" w:cs="宋体"/>
                <w:color w:val="auto"/>
                <w:sz w:val="22"/>
                <w:highlight w:val="none"/>
              </w:rPr>
              <w:t>6</w:t>
            </w:r>
          </w:p>
        </w:tc>
        <w:tc>
          <w:tcPr>
            <w:tcW w:w="5563" w:type="dxa"/>
            <w:tcBorders>
              <w:top w:val="single" w:color="000000" w:sz="4" w:space="0"/>
              <w:left w:val="single" w:color="000000" w:sz="4" w:space="0"/>
              <w:bottom w:val="single" w:color="000000" w:sz="4" w:space="0"/>
              <w:right w:val="single" w:color="000000" w:sz="4" w:space="0"/>
            </w:tcBorders>
            <w:noWrap/>
          </w:tcPr>
          <w:p w14:paraId="6997AE03">
            <w:pPr>
              <w:rPr>
                <w:rFonts w:ascii="宋体" w:hAnsi="宋体" w:cs="宋体"/>
                <w:color w:val="auto"/>
                <w:sz w:val="22"/>
                <w:highlight w:val="none"/>
              </w:rPr>
            </w:pPr>
            <w:r>
              <w:rPr>
                <w:rFonts w:hint="eastAsia" w:ascii="宋体" w:hAnsi="宋体" w:cs="宋体"/>
                <w:color w:val="auto"/>
                <w:sz w:val="22"/>
                <w:highlight w:val="none"/>
              </w:rPr>
              <w:t>护套</w:t>
            </w:r>
          </w:p>
        </w:tc>
        <w:tc>
          <w:tcPr>
            <w:tcW w:w="1091" w:type="dxa"/>
            <w:tcBorders>
              <w:top w:val="single" w:color="000000" w:sz="4" w:space="0"/>
              <w:left w:val="single" w:color="000000" w:sz="4" w:space="0"/>
              <w:bottom w:val="single" w:color="000000" w:sz="4" w:space="0"/>
              <w:right w:val="single" w:color="000000" w:sz="4" w:space="0"/>
            </w:tcBorders>
            <w:noWrap/>
          </w:tcPr>
          <w:p w14:paraId="445E0DCB">
            <w:pPr>
              <w:jc w:val="center"/>
              <w:rPr>
                <w:rFonts w:ascii="宋体" w:hAnsi="宋体" w:cs="宋体"/>
                <w:color w:val="auto"/>
                <w:sz w:val="22"/>
                <w:highlight w:val="none"/>
              </w:rPr>
            </w:pPr>
            <w:r>
              <w:rPr>
                <w:rFonts w:hint="eastAsia" w:ascii="宋体" w:hAnsi="宋体" w:cs="宋体"/>
                <w:color w:val="auto"/>
                <w:sz w:val="22"/>
                <w:highlight w:val="none"/>
              </w:rPr>
              <w:t>2</w:t>
            </w:r>
          </w:p>
        </w:tc>
        <w:tc>
          <w:tcPr>
            <w:tcW w:w="939" w:type="dxa"/>
            <w:tcBorders>
              <w:top w:val="single" w:color="000000" w:sz="4" w:space="0"/>
              <w:left w:val="single" w:color="000000" w:sz="4" w:space="0"/>
              <w:bottom w:val="single" w:color="000000" w:sz="4" w:space="0"/>
              <w:right w:val="single" w:color="000000" w:sz="4" w:space="0"/>
            </w:tcBorders>
            <w:noWrap/>
          </w:tcPr>
          <w:p w14:paraId="2DEC6B1B">
            <w:pPr>
              <w:jc w:val="center"/>
              <w:rPr>
                <w:rFonts w:ascii="宋体" w:hAnsi="宋体" w:cs="宋体"/>
                <w:color w:val="auto"/>
                <w:sz w:val="22"/>
                <w:highlight w:val="none"/>
              </w:rPr>
            </w:pPr>
            <w:r>
              <w:rPr>
                <w:rFonts w:hint="eastAsia" w:ascii="宋体" w:hAnsi="宋体" w:cs="宋体"/>
                <w:color w:val="auto"/>
                <w:sz w:val="22"/>
                <w:highlight w:val="none"/>
              </w:rPr>
              <w:t>个</w:t>
            </w:r>
          </w:p>
        </w:tc>
      </w:tr>
      <w:tr w14:paraId="3845BBF8">
        <w:tblPrEx>
          <w:tblCellMar>
            <w:top w:w="0" w:type="dxa"/>
            <w:left w:w="108" w:type="dxa"/>
            <w:bottom w:w="0" w:type="dxa"/>
            <w:right w:w="108" w:type="dxa"/>
          </w:tblCellMar>
        </w:tblPrEx>
        <w:tc>
          <w:tcPr>
            <w:tcW w:w="929" w:type="dxa"/>
            <w:tcBorders>
              <w:top w:val="single" w:color="000000" w:sz="4" w:space="0"/>
              <w:left w:val="single" w:color="000000" w:sz="4" w:space="0"/>
              <w:bottom w:val="single" w:color="auto" w:sz="4" w:space="0"/>
              <w:right w:val="single" w:color="000000" w:sz="4" w:space="0"/>
            </w:tcBorders>
            <w:noWrap/>
          </w:tcPr>
          <w:p w14:paraId="31535875">
            <w:pPr>
              <w:jc w:val="center"/>
              <w:rPr>
                <w:rFonts w:ascii="宋体" w:hAnsi="宋体" w:cs="宋体"/>
                <w:color w:val="auto"/>
                <w:sz w:val="22"/>
                <w:highlight w:val="none"/>
              </w:rPr>
            </w:pPr>
            <w:r>
              <w:rPr>
                <w:rFonts w:hint="eastAsia" w:ascii="宋体" w:hAnsi="宋体" w:cs="宋体"/>
                <w:color w:val="auto"/>
                <w:sz w:val="22"/>
                <w:highlight w:val="none"/>
              </w:rPr>
              <w:t>7</w:t>
            </w:r>
          </w:p>
        </w:tc>
        <w:tc>
          <w:tcPr>
            <w:tcW w:w="5563" w:type="dxa"/>
            <w:tcBorders>
              <w:top w:val="single" w:color="000000" w:sz="4" w:space="0"/>
              <w:left w:val="single" w:color="000000" w:sz="4" w:space="0"/>
              <w:bottom w:val="single" w:color="auto" w:sz="4" w:space="0"/>
              <w:right w:val="single" w:color="000000" w:sz="4" w:space="0"/>
            </w:tcBorders>
            <w:noWrap/>
          </w:tcPr>
          <w:p w14:paraId="459BD31A">
            <w:pPr>
              <w:rPr>
                <w:rFonts w:ascii="宋体" w:hAnsi="宋体" w:cs="宋体"/>
                <w:color w:val="auto"/>
                <w:sz w:val="22"/>
                <w:highlight w:val="none"/>
              </w:rPr>
            </w:pPr>
            <w:r>
              <w:rPr>
                <w:rFonts w:hint="eastAsia" w:ascii="宋体" w:hAnsi="宋体" w:cs="宋体"/>
                <w:color w:val="auto"/>
                <w:sz w:val="22"/>
                <w:highlight w:val="none"/>
              </w:rPr>
              <w:t>血压导管</w:t>
            </w:r>
          </w:p>
        </w:tc>
        <w:tc>
          <w:tcPr>
            <w:tcW w:w="1091" w:type="dxa"/>
            <w:tcBorders>
              <w:top w:val="single" w:color="000000" w:sz="4" w:space="0"/>
              <w:left w:val="single" w:color="000000" w:sz="4" w:space="0"/>
              <w:bottom w:val="single" w:color="auto" w:sz="4" w:space="0"/>
              <w:right w:val="single" w:color="000000" w:sz="4" w:space="0"/>
            </w:tcBorders>
            <w:noWrap/>
          </w:tcPr>
          <w:p w14:paraId="3BBAD308">
            <w:pPr>
              <w:jc w:val="center"/>
              <w:rPr>
                <w:rFonts w:ascii="宋体" w:hAnsi="宋体" w:cs="宋体"/>
                <w:color w:val="auto"/>
                <w:sz w:val="22"/>
                <w:highlight w:val="none"/>
              </w:rPr>
            </w:pPr>
            <w:r>
              <w:rPr>
                <w:rFonts w:hint="eastAsia" w:ascii="宋体" w:hAnsi="宋体" w:cs="宋体"/>
                <w:color w:val="auto"/>
                <w:sz w:val="22"/>
                <w:highlight w:val="none"/>
              </w:rPr>
              <w:t>1</w:t>
            </w:r>
          </w:p>
        </w:tc>
        <w:tc>
          <w:tcPr>
            <w:tcW w:w="939" w:type="dxa"/>
            <w:tcBorders>
              <w:top w:val="single" w:color="000000" w:sz="4" w:space="0"/>
              <w:left w:val="single" w:color="000000" w:sz="4" w:space="0"/>
              <w:bottom w:val="single" w:color="auto" w:sz="4" w:space="0"/>
              <w:right w:val="single" w:color="000000" w:sz="4" w:space="0"/>
            </w:tcBorders>
            <w:noWrap/>
          </w:tcPr>
          <w:p w14:paraId="6F82FD2D">
            <w:pPr>
              <w:jc w:val="center"/>
              <w:rPr>
                <w:rFonts w:ascii="宋体" w:hAnsi="宋体" w:cs="宋体"/>
                <w:color w:val="auto"/>
                <w:sz w:val="22"/>
                <w:highlight w:val="none"/>
              </w:rPr>
            </w:pPr>
            <w:r>
              <w:rPr>
                <w:rFonts w:hint="eastAsia" w:ascii="宋体" w:hAnsi="宋体" w:cs="宋体"/>
                <w:color w:val="auto"/>
                <w:sz w:val="22"/>
                <w:highlight w:val="none"/>
              </w:rPr>
              <w:t>根</w:t>
            </w:r>
          </w:p>
        </w:tc>
      </w:tr>
      <w:tr w14:paraId="42B94CC6">
        <w:tblPrEx>
          <w:tblCellMar>
            <w:top w:w="0" w:type="dxa"/>
            <w:left w:w="108" w:type="dxa"/>
            <w:bottom w:w="0" w:type="dxa"/>
            <w:right w:w="108" w:type="dxa"/>
          </w:tblCellMar>
        </w:tblPrEx>
        <w:tc>
          <w:tcPr>
            <w:tcW w:w="929" w:type="dxa"/>
            <w:tcBorders>
              <w:top w:val="single" w:color="auto" w:sz="4" w:space="0"/>
              <w:left w:val="single" w:color="auto" w:sz="4" w:space="0"/>
              <w:bottom w:val="single" w:color="auto" w:sz="4" w:space="0"/>
              <w:right w:val="single" w:color="auto" w:sz="4" w:space="0"/>
            </w:tcBorders>
          </w:tcPr>
          <w:p w14:paraId="0B0E514D">
            <w:pPr>
              <w:jc w:val="center"/>
              <w:rPr>
                <w:rFonts w:ascii="宋体" w:hAnsi="宋体" w:cs="宋体"/>
                <w:color w:val="auto"/>
                <w:sz w:val="22"/>
                <w:highlight w:val="none"/>
              </w:rPr>
            </w:pPr>
            <w:r>
              <w:rPr>
                <w:rFonts w:hint="eastAsia" w:ascii="宋体" w:hAnsi="宋体" w:cs="宋体"/>
                <w:color w:val="auto"/>
                <w:sz w:val="22"/>
                <w:highlight w:val="none"/>
              </w:rPr>
              <w:t>8</w:t>
            </w:r>
          </w:p>
        </w:tc>
        <w:tc>
          <w:tcPr>
            <w:tcW w:w="5563" w:type="dxa"/>
            <w:tcBorders>
              <w:top w:val="single" w:color="auto" w:sz="4" w:space="0"/>
              <w:left w:val="single" w:color="auto" w:sz="4" w:space="0"/>
              <w:bottom w:val="single" w:color="auto" w:sz="4" w:space="0"/>
              <w:right w:val="single" w:color="auto" w:sz="4" w:space="0"/>
            </w:tcBorders>
          </w:tcPr>
          <w:p w14:paraId="292400E5">
            <w:pPr>
              <w:rPr>
                <w:rFonts w:ascii="宋体" w:hAnsi="宋体" w:cs="宋体"/>
                <w:color w:val="auto"/>
                <w:sz w:val="22"/>
                <w:highlight w:val="none"/>
              </w:rPr>
            </w:pPr>
            <w:r>
              <w:rPr>
                <w:rFonts w:hint="eastAsia" w:ascii="宋体" w:hAnsi="宋体" w:cs="宋体"/>
                <w:color w:val="auto"/>
                <w:sz w:val="22"/>
                <w:highlight w:val="none"/>
              </w:rPr>
              <w:t>体温探头</w:t>
            </w:r>
          </w:p>
        </w:tc>
        <w:tc>
          <w:tcPr>
            <w:tcW w:w="1091" w:type="dxa"/>
            <w:tcBorders>
              <w:top w:val="single" w:color="auto" w:sz="4" w:space="0"/>
              <w:left w:val="single" w:color="auto" w:sz="4" w:space="0"/>
              <w:bottom w:val="single" w:color="auto" w:sz="4" w:space="0"/>
              <w:right w:val="single" w:color="auto" w:sz="4" w:space="0"/>
            </w:tcBorders>
          </w:tcPr>
          <w:p w14:paraId="43E99486">
            <w:pPr>
              <w:jc w:val="center"/>
              <w:rPr>
                <w:rFonts w:ascii="宋体" w:hAnsi="宋体" w:cs="宋体"/>
                <w:color w:val="auto"/>
                <w:sz w:val="22"/>
                <w:highlight w:val="none"/>
              </w:rPr>
            </w:pPr>
            <w:r>
              <w:rPr>
                <w:rFonts w:hint="eastAsia" w:ascii="宋体" w:hAnsi="宋体" w:cs="宋体"/>
                <w:color w:val="auto"/>
                <w:sz w:val="22"/>
                <w:highlight w:val="none"/>
              </w:rPr>
              <w:t>1</w:t>
            </w:r>
          </w:p>
        </w:tc>
        <w:tc>
          <w:tcPr>
            <w:tcW w:w="939" w:type="dxa"/>
            <w:tcBorders>
              <w:top w:val="single" w:color="auto" w:sz="4" w:space="0"/>
              <w:left w:val="single" w:color="auto" w:sz="4" w:space="0"/>
              <w:bottom w:val="single" w:color="auto" w:sz="4" w:space="0"/>
              <w:right w:val="single" w:color="auto" w:sz="4" w:space="0"/>
            </w:tcBorders>
          </w:tcPr>
          <w:p w14:paraId="1148F099">
            <w:pPr>
              <w:jc w:val="center"/>
              <w:rPr>
                <w:rFonts w:ascii="宋体" w:hAnsi="宋体" w:cs="宋体"/>
                <w:color w:val="auto"/>
                <w:sz w:val="22"/>
                <w:highlight w:val="none"/>
              </w:rPr>
            </w:pPr>
            <w:r>
              <w:rPr>
                <w:rFonts w:hint="eastAsia" w:ascii="宋体" w:hAnsi="宋体" w:cs="宋体"/>
                <w:color w:val="auto"/>
                <w:sz w:val="22"/>
                <w:highlight w:val="none"/>
              </w:rPr>
              <w:t>个</w:t>
            </w:r>
          </w:p>
        </w:tc>
      </w:tr>
      <w:tr w14:paraId="20D6C45E">
        <w:tblPrEx>
          <w:tblCellMar>
            <w:top w:w="0" w:type="dxa"/>
            <w:left w:w="108" w:type="dxa"/>
            <w:bottom w:w="0" w:type="dxa"/>
            <w:right w:w="108" w:type="dxa"/>
          </w:tblCellMar>
        </w:tblPrEx>
        <w:tc>
          <w:tcPr>
            <w:tcW w:w="929" w:type="dxa"/>
            <w:tcBorders>
              <w:top w:val="single" w:color="auto" w:sz="4" w:space="0"/>
              <w:left w:val="single" w:color="auto" w:sz="4" w:space="0"/>
              <w:bottom w:val="single" w:color="auto" w:sz="4" w:space="0"/>
              <w:right w:val="single" w:color="auto" w:sz="4" w:space="0"/>
            </w:tcBorders>
          </w:tcPr>
          <w:p w14:paraId="1DE0D8D3">
            <w:pPr>
              <w:jc w:val="center"/>
              <w:rPr>
                <w:rFonts w:ascii="宋体" w:hAnsi="宋体" w:cs="宋体"/>
                <w:color w:val="auto"/>
                <w:sz w:val="22"/>
                <w:highlight w:val="none"/>
              </w:rPr>
            </w:pPr>
            <w:r>
              <w:rPr>
                <w:rFonts w:hint="eastAsia" w:ascii="宋体" w:hAnsi="宋体" w:cs="宋体"/>
                <w:color w:val="auto"/>
                <w:sz w:val="22"/>
                <w:highlight w:val="none"/>
              </w:rPr>
              <w:t>9</w:t>
            </w:r>
          </w:p>
        </w:tc>
        <w:tc>
          <w:tcPr>
            <w:tcW w:w="5563" w:type="dxa"/>
            <w:tcBorders>
              <w:top w:val="single" w:color="auto" w:sz="4" w:space="0"/>
              <w:left w:val="single" w:color="auto" w:sz="4" w:space="0"/>
              <w:bottom w:val="single" w:color="auto" w:sz="4" w:space="0"/>
              <w:right w:val="single" w:color="auto" w:sz="4" w:space="0"/>
            </w:tcBorders>
          </w:tcPr>
          <w:p w14:paraId="4EF87F81">
            <w:pPr>
              <w:rPr>
                <w:rFonts w:ascii="宋体" w:hAnsi="宋体" w:cs="宋体"/>
                <w:color w:val="auto"/>
                <w:sz w:val="22"/>
                <w:highlight w:val="none"/>
              </w:rPr>
            </w:pPr>
            <w:r>
              <w:rPr>
                <w:rFonts w:hint="eastAsia" w:ascii="宋体" w:hAnsi="宋体" w:cs="宋体"/>
                <w:color w:val="auto"/>
                <w:sz w:val="22"/>
                <w:highlight w:val="none"/>
              </w:rPr>
              <w:t>监护转运模块（配置IBP)</w:t>
            </w:r>
          </w:p>
        </w:tc>
        <w:tc>
          <w:tcPr>
            <w:tcW w:w="1091" w:type="dxa"/>
            <w:tcBorders>
              <w:top w:val="single" w:color="auto" w:sz="4" w:space="0"/>
              <w:left w:val="single" w:color="auto" w:sz="4" w:space="0"/>
              <w:bottom w:val="single" w:color="auto" w:sz="4" w:space="0"/>
              <w:right w:val="single" w:color="auto" w:sz="4" w:space="0"/>
            </w:tcBorders>
          </w:tcPr>
          <w:p w14:paraId="50AA1F90">
            <w:pPr>
              <w:jc w:val="center"/>
              <w:rPr>
                <w:rFonts w:ascii="宋体" w:hAnsi="宋体" w:cs="宋体"/>
                <w:color w:val="auto"/>
                <w:sz w:val="22"/>
                <w:highlight w:val="none"/>
              </w:rPr>
            </w:pPr>
            <w:r>
              <w:rPr>
                <w:rFonts w:hint="eastAsia" w:ascii="宋体" w:hAnsi="宋体" w:cs="宋体"/>
                <w:color w:val="auto"/>
                <w:sz w:val="22"/>
                <w:highlight w:val="none"/>
              </w:rPr>
              <w:t>1</w:t>
            </w:r>
          </w:p>
        </w:tc>
        <w:tc>
          <w:tcPr>
            <w:tcW w:w="939" w:type="dxa"/>
            <w:tcBorders>
              <w:top w:val="single" w:color="auto" w:sz="4" w:space="0"/>
              <w:left w:val="single" w:color="auto" w:sz="4" w:space="0"/>
              <w:bottom w:val="single" w:color="auto" w:sz="4" w:space="0"/>
              <w:right w:val="single" w:color="auto" w:sz="4" w:space="0"/>
            </w:tcBorders>
          </w:tcPr>
          <w:p w14:paraId="17E9B290">
            <w:pPr>
              <w:jc w:val="center"/>
              <w:rPr>
                <w:rFonts w:ascii="宋体" w:hAnsi="宋体" w:cs="宋体"/>
                <w:color w:val="auto"/>
                <w:sz w:val="22"/>
                <w:highlight w:val="none"/>
              </w:rPr>
            </w:pPr>
            <w:r>
              <w:rPr>
                <w:rFonts w:hint="eastAsia" w:ascii="宋体" w:hAnsi="宋体" w:cs="宋体"/>
                <w:color w:val="auto"/>
                <w:sz w:val="22"/>
                <w:highlight w:val="none"/>
              </w:rPr>
              <w:t>个</w:t>
            </w:r>
          </w:p>
        </w:tc>
      </w:tr>
      <w:tr w14:paraId="6DBDC5AC">
        <w:tblPrEx>
          <w:tblCellMar>
            <w:top w:w="0" w:type="dxa"/>
            <w:left w:w="108" w:type="dxa"/>
            <w:bottom w:w="0" w:type="dxa"/>
            <w:right w:w="108" w:type="dxa"/>
          </w:tblCellMar>
        </w:tblPrEx>
        <w:tc>
          <w:tcPr>
            <w:tcW w:w="929" w:type="dxa"/>
            <w:tcBorders>
              <w:top w:val="single" w:color="auto" w:sz="4" w:space="0"/>
              <w:left w:val="single" w:color="auto" w:sz="4" w:space="0"/>
              <w:bottom w:val="single" w:color="auto" w:sz="4" w:space="0"/>
              <w:right w:val="single" w:color="auto" w:sz="4" w:space="0"/>
            </w:tcBorders>
          </w:tcPr>
          <w:p w14:paraId="33B4645A">
            <w:pPr>
              <w:jc w:val="center"/>
              <w:rPr>
                <w:rFonts w:ascii="宋体" w:hAnsi="宋体" w:cs="宋体"/>
                <w:color w:val="auto"/>
                <w:sz w:val="22"/>
                <w:highlight w:val="none"/>
              </w:rPr>
            </w:pPr>
            <w:r>
              <w:rPr>
                <w:rFonts w:hint="eastAsia" w:ascii="宋体" w:hAnsi="宋体" w:cs="宋体"/>
                <w:color w:val="auto"/>
                <w:sz w:val="22"/>
                <w:highlight w:val="none"/>
              </w:rPr>
              <w:t>10</w:t>
            </w:r>
          </w:p>
        </w:tc>
        <w:tc>
          <w:tcPr>
            <w:tcW w:w="5563" w:type="dxa"/>
            <w:tcBorders>
              <w:top w:val="single" w:color="auto" w:sz="4" w:space="0"/>
              <w:left w:val="single" w:color="auto" w:sz="4" w:space="0"/>
              <w:bottom w:val="single" w:color="auto" w:sz="4" w:space="0"/>
              <w:right w:val="single" w:color="auto" w:sz="4" w:space="0"/>
            </w:tcBorders>
          </w:tcPr>
          <w:p w14:paraId="66B1ED82">
            <w:pPr>
              <w:rPr>
                <w:rFonts w:ascii="宋体" w:hAnsi="宋体" w:cs="宋体"/>
                <w:color w:val="auto"/>
                <w:sz w:val="22"/>
                <w:highlight w:val="none"/>
              </w:rPr>
            </w:pPr>
            <w:r>
              <w:rPr>
                <w:rFonts w:hint="eastAsia" w:ascii="宋体" w:hAnsi="宋体" w:cs="宋体"/>
                <w:color w:val="auto"/>
                <w:sz w:val="22"/>
                <w:highlight w:val="none"/>
              </w:rPr>
              <w:t>卷式打印纸</w:t>
            </w:r>
          </w:p>
        </w:tc>
        <w:tc>
          <w:tcPr>
            <w:tcW w:w="1091" w:type="dxa"/>
            <w:tcBorders>
              <w:top w:val="single" w:color="auto" w:sz="4" w:space="0"/>
              <w:left w:val="single" w:color="auto" w:sz="4" w:space="0"/>
              <w:bottom w:val="single" w:color="auto" w:sz="4" w:space="0"/>
              <w:right w:val="single" w:color="auto" w:sz="4" w:space="0"/>
            </w:tcBorders>
          </w:tcPr>
          <w:p w14:paraId="41A7ABA5">
            <w:pPr>
              <w:jc w:val="center"/>
              <w:rPr>
                <w:rFonts w:ascii="宋体" w:hAnsi="宋体" w:cs="宋体"/>
                <w:color w:val="auto"/>
                <w:sz w:val="22"/>
                <w:highlight w:val="none"/>
              </w:rPr>
            </w:pPr>
            <w:r>
              <w:rPr>
                <w:rFonts w:hint="eastAsia" w:ascii="宋体" w:hAnsi="宋体" w:cs="宋体"/>
                <w:color w:val="auto"/>
                <w:sz w:val="22"/>
                <w:highlight w:val="none"/>
              </w:rPr>
              <w:t>1</w:t>
            </w:r>
          </w:p>
        </w:tc>
        <w:tc>
          <w:tcPr>
            <w:tcW w:w="939" w:type="dxa"/>
            <w:tcBorders>
              <w:top w:val="single" w:color="auto" w:sz="4" w:space="0"/>
              <w:left w:val="single" w:color="auto" w:sz="4" w:space="0"/>
              <w:bottom w:val="single" w:color="auto" w:sz="4" w:space="0"/>
              <w:right w:val="single" w:color="auto" w:sz="4" w:space="0"/>
            </w:tcBorders>
          </w:tcPr>
          <w:p w14:paraId="31A052F8">
            <w:pPr>
              <w:jc w:val="center"/>
              <w:rPr>
                <w:rFonts w:ascii="宋体" w:hAnsi="宋体" w:cs="宋体"/>
                <w:color w:val="auto"/>
                <w:sz w:val="22"/>
                <w:highlight w:val="none"/>
              </w:rPr>
            </w:pPr>
            <w:r>
              <w:rPr>
                <w:rFonts w:hint="eastAsia" w:ascii="宋体" w:hAnsi="宋体" w:cs="宋体"/>
                <w:color w:val="auto"/>
                <w:sz w:val="22"/>
                <w:highlight w:val="none"/>
              </w:rPr>
              <w:t>卷</w:t>
            </w:r>
          </w:p>
        </w:tc>
      </w:tr>
      <w:tr w14:paraId="5E4C73B8">
        <w:tblPrEx>
          <w:tblCellMar>
            <w:top w:w="0" w:type="dxa"/>
            <w:left w:w="108" w:type="dxa"/>
            <w:bottom w:w="0" w:type="dxa"/>
            <w:right w:w="108" w:type="dxa"/>
          </w:tblCellMar>
        </w:tblPrEx>
        <w:tc>
          <w:tcPr>
            <w:tcW w:w="929" w:type="dxa"/>
            <w:tcBorders>
              <w:top w:val="single" w:color="auto" w:sz="4" w:space="0"/>
              <w:left w:val="single" w:color="auto" w:sz="4" w:space="0"/>
              <w:bottom w:val="single" w:color="auto" w:sz="4" w:space="0"/>
              <w:right w:val="single" w:color="auto" w:sz="4" w:space="0"/>
            </w:tcBorders>
          </w:tcPr>
          <w:p w14:paraId="38400444">
            <w:pPr>
              <w:jc w:val="center"/>
              <w:rPr>
                <w:rFonts w:ascii="宋体" w:hAnsi="宋体" w:cs="宋体"/>
                <w:color w:val="auto"/>
                <w:sz w:val="22"/>
                <w:highlight w:val="none"/>
              </w:rPr>
            </w:pPr>
            <w:r>
              <w:rPr>
                <w:rFonts w:hint="eastAsia" w:ascii="宋体" w:hAnsi="宋体" w:cs="宋体"/>
                <w:color w:val="auto"/>
                <w:sz w:val="22"/>
                <w:highlight w:val="none"/>
              </w:rPr>
              <w:t>11</w:t>
            </w:r>
          </w:p>
        </w:tc>
        <w:tc>
          <w:tcPr>
            <w:tcW w:w="5563" w:type="dxa"/>
            <w:tcBorders>
              <w:top w:val="single" w:color="auto" w:sz="4" w:space="0"/>
              <w:left w:val="single" w:color="auto" w:sz="4" w:space="0"/>
              <w:bottom w:val="single" w:color="auto" w:sz="4" w:space="0"/>
              <w:right w:val="single" w:color="auto" w:sz="4" w:space="0"/>
            </w:tcBorders>
          </w:tcPr>
          <w:p w14:paraId="0D7F627C">
            <w:pPr>
              <w:rPr>
                <w:rFonts w:ascii="宋体" w:hAnsi="宋体" w:cs="宋体"/>
                <w:color w:val="auto"/>
                <w:sz w:val="22"/>
                <w:highlight w:val="none"/>
              </w:rPr>
            </w:pPr>
            <w:r>
              <w:rPr>
                <w:rFonts w:hint="eastAsia" w:ascii="宋体" w:hAnsi="宋体" w:cs="宋体"/>
                <w:color w:val="auto"/>
                <w:sz w:val="22"/>
                <w:highlight w:val="none"/>
              </w:rPr>
              <w:t>电子秤</w:t>
            </w:r>
          </w:p>
        </w:tc>
        <w:tc>
          <w:tcPr>
            <w:tcW w:w="1091" w:type="dxa"/>
            <w:tcBorders>
              <w:top w:val="single" w:color="auto" w:sz="4" w:space="0"/>
              <w:left w:val="single" w:color="auto" w:sz="4" w:space="0"/>
              <w:bottom w:val="single" w:color="auto" w:sz="4" w:space="0"/>
              <w:right w:val="single" w:color="auto" w:sz="4" w:space="0"/>
            </w:tcBorders>
          </w:tcPr>
          <w:p w14:paraId="593CF773">
            <w:pPr>
              <w:jc w:val="center"/>
              <w:rPr>
                <w:rFonts w:ascii="宋体" w:hAnsi="宋体" w:cs="宋体"/>
                <w:color w:val="auto"/>
                <w:sz w:val="22"/>
                <w:highlight w:val="none"/>
              </w:rPr>
            </w:pPr>
            <w:r>
              <w:rPr>
                <w:rFonts w:hint="eastAsia" w:ascii="宋体" w:hAnsi="宋体" w:cs="宋体"/>
                <w:color w:val="auto"/>
                <w:sz w:val="22"/>
                <w:highlight w:val="none"/>
              </w:rPr>
              <w:t>1</w:t>
            </w:r>
          </w:p>
        </w:tc>
        <w:tc>
          <w:tcPr>
            <w:tcW w:w="939" w:type="dxa"/>
            <w:tcBorders>
              <w:top w:val="single" w:color="auto" w:sz="4" w:space="0"/>
              <w:left w:val="single" w:color="auto" w:sz="4" w:space="0"/>
              <w:bottom w:val="single" w:color="auto" w:sz="4" w:space="0"/>
              <w:right w:val="single" w:color="auto" w:sz="4" w:space="0"/>
            </w:tcBorders>
          </w:tcPr>
          <w:p w14:paraId="53C92F30">
            <w:pPr>
              <w:jc w:val="center"/>
              <w:rPr>
                <w:rFonts w:ascii="宋体" w:hAnsi="宋体" w:cs="宋体"/>
                <w:color w:val="auto"/>
                <w:sz w:val="22"/>
                <w:highlight w:val="none"/>
              </w:rPr>
            </w:pPr>
            <w:r>
              <w:rPr>
                <w:rFonts w:hint="eastAsia" w:ascii="宋体" w:hAnsi="宋体" w:cs="宋体"/>
                <w:color w:val="auto"/>
                <w:sz w:val="22"/>
                <w:highlight w:val="none"/>
              </w:rPr>
              <w:t>台</w:t>
            </w:r>
          </w:p>
        </w:tc>
      </w:tr>
      <w:tr w14:paraId="48A92E6B">
        <w:tblPrEx>
          <w:tblCellMar>
            <w:top w:w="0" w:type="dxa"/>
            <w:left w:w="108" w:type="dxa"/>
            <w:bottom w:w="0" w:type="dxa"/>
            <w:right w:w="108" w:type="dxa"/>
          </w:tblCellMar>
        </w:tblPrEx>
        <w:tc>
          <w:tcPr>
            <w:tcW w:w="929" w:type="dxa"/>
            <w:tcBorders>
              <w:top w:val="single" w:color="auto" w:sz="4" w:space="0"/>
              <w:left w:val="single" w:color="auto" w:sz="4" w:space="0"/>
              <w:bottom w:val="single" w:color="auto" w:sz="4" w:space="0"/>
              <w:right w:val="single" w:color="auto" w:sz="4" w:space="0"/>
            </w:tcBorders>
          </w:tcPr>
          <w:p w14:paraId="23191E2D">
            <w:pPr>
              <w:jc w:val="center"/>
              <w:rPr>
                <w:rFonts w:ascii="宋体" w:hAnsi="宋体" w:cs="宋体"/>
                <w:color w:val="auto"/>
                <w:sz w:val="22"/>
                <w:highlight w:val="none"/>
              </w:rPr>
            </w:pPr>
            <w:r>
              <w:rPr>
                <w:rFonts w:hint="eastAsia" w:ascii="宋体" w:hAnsi="宋体" w:cs="宋体"/>
                <w:color w:val="auto"/>
                <w:sz w:val="22"/>
                <w:highlight w:val="none"/>
              </w:rPr>
              <w:t>12</w:t>
            </w:r>
          </w:p>
        </w:tc>
        <w:tc>
          <w:tcPr>
            <w:tcW w:w="5563" w:type="dxa"/>
            <w:tcBorders>
              <w:top w:val="single" w:color="auto" w:sz="4" w:space="0"/>
              <w:left w:val="single" w:color="auto" w:sz="4" w:space="0"/>
              <w:bottom w:val="single" w:color="auto" w:sz="4" w:space="0"/>
              <w:right w:val="single" w:color="auto" w:sz="4" w:space="0"/>
            </w:tcBorders>
          </w:tcPr>
          <w:p w14:paraId="005AD4A2">
            <w:pPr>
              <w:rPr>
                <w:rFonts w:ascii="宋体" w:hAnsi="宋体" w:cs="宋体"/>
                <w:color w:val="auto"/>
                <w:sz w:val="22"/>
                <w:highlight w:val="none"/>
              </w:rPr>
            </w:pPr>
            <w:r>
              <w:rPr>
                <w:rFonts w:hint="eastAsia" w:ascii="宋体" w:hAnsi="宋体" w:cs="宋体"/>
                <w:color w:val="auto"/>
                <w:sz w:val="22"/>
                <w:highlight w:val="none"/>
              </w:rPr>
              <w:t>上蓝光灯 (配台车）</w:t>
            </w:r>
          </w:p>
        </w:tc>
        <w:tc>
          <w:tcPr>
            <w:tcW w:w="1091" w:type="dxa"/>
            <w:tcBorders>
              <w:top w:val="single" w:color="auto" w:sz="4" w:space="0"/>
              <w:left w:val="single" w:color="auto" w:sz="4" w:space="0"/>
              <w:bottom w:val="single" w:color="auto" w:sz="4" w:space="0"/>
              <w:right w:val="single" w:color="auto" w:sz="4" w:space="0"/>
            </w:tcBorders>
          </w:tcPr>
          <w:p w14:paraId="1770ADCD">
            <w:pPr>
              <w:jc w:val="center"/>
              <w:rPr>
                <w:rFonts w:ascii="宋体" w:hAnsi="宋体" w:cs="宋体"/>
                <w:color w:val="auto"/>
                <w:sz w:val="22"/>
                <w:highlight w:val="none"/>
              </w:rPr>
            </w:pPr>
            <w:r>
              <w:rPr>
                <w:rFonts w:hint="eastAsia" w:ascii="宋体" w:hAnsi="宋体" w:cs="宋体"/>
                <w:color w:val="auto"/>
                <w:sz w:val="22"/>
                <w:highlight w:val="none"/>
              </w:rPr>
              <w:t>1</w:t>
            </w:r>
          </w:p>
        </w:tc>
        <w:tc>
          <w:tcPr>
            <w:tcW w:w="939" w:type="dxa"/>
            <w:tcBorders>
              <w:top w:val="single" w:color="auto" w:sz="4" w:space="0"/>
              <w:left w:val="single" w:color="auto" w:sz="4" w:space="0"/>
              <w:bottom w:val="single" w:color="auto" w:sz="4" w:space="0"/>
              <w:right w:val="single" w:color="auto" w:sz="4" w:space="0"/>
            </w:tcBorders>
          </w:tcPr>
          <w:p w14:paraId="6E528571">
            <w:pPr>
              <w:jc w:val="center"/>
              <w:rPr>
                <w:rFonts w:ascii="宋体" w:hAnsi="宋体" w:cs="宋体"/>
                <w:color w:val="auto"/>
                <w:sz w:val="22"/>
                <w:highlight w:val="none"/>
              </w:rPr>
            </w:pPr>
            <w:r>
              <w:rPr>
                <w:rFonts w:hint="eastAsia" w:ascii="宋体" w:hAnsi="宋体" w:cs="宋体"/>
                <w:color w:val="auto"/>
                <w:sz w:val="22"/>
                <w:highlight w:val="none"/>
              </w:rPr>
              <w:t>台</w:t>
            </w:r>
          </w:p>
        </w:tc>
      </w:tr>
      <w:tr w14:paraId="09FFE738">
        <w:tblPrEx>
          <w:tblCellMar>
            <w:top w:w="0" w:type="dxa"/>
            <w:left w:w="108" w:type="dxa"/>
            <w:bottom w:w="0" w:type="dxa"/>
            <w:right w:w="108" w:type="dxa"/>
          </w:tblCellMar>
        </w:tblPrEx>
        <w:tc>
          <w:tcPr>
            <w:tcW w:w="929" w:type="dxa"/>
            <w:tcBorders>
              <w:top w:val="single" w:color="auto" w:sz="4" w:space="0"/>
              <w:left w:val="single" w:color="auto" w:sz="4" w:space="0"/>
              <w:bottom w:val="single" w:color="auto" w:sz="4" w:space="0"/>
              <w:right w:val="single" w:color="auto" w:sz="4" w:space="0"/>
            </w:tcBorders>
          </w:tcPr>
          <w:p w14:paraId="049A7F01">
            <w:pPr>
              <w:jc w:val="center"/>
              <w:rPr>
                <w:rFonts w:ascii="宋体" w:hAnsi="宋体" w:cs="宋体"/>
                <w:color w:val="auto"/>
                <w:sz w:val="22"/>
                <w:highlight w:val="none"/>
              </w:rPr>
            </w:pPr>
            <w:r>
              <w:rPr>
                <w:rFonts w:hint="eastAsia" w:ascii="宋体" w:hAnsi="宋体" w:cs="宋体"/>
                <w:color w:val="auto"/>
                <w:sz w:val="22"/>
                <w:highlight w:val="none"/>
              </w:rPr>
              <w:t>13</w:t>
            </w:r>
          </w:p>
        </w:tc>
        <w:tc>
          <w:tcPr>
            <w:tcW w:w="5563" w:type="dxa"/>
            <w:tcBorders>
              <w:top w:val="single" w:color="auto" w:sz="4" w:space="0"/>
              <w:left w:val="single" w:color="auto" w:sz="4" w:space="0"/>
              <w:bottom w:val="single" w:color="auto" w:sz="4" w:space="0"/>
              <w:right w:val="single" w:color="auto" w:sz="4" w:space="0"/>
            </w:tcBorders>
          </w:tcPr>
          <w:p w14:paraId="05B9C5AB">
            <w:pPr>
              <w:rPr>
                <w:rFonts w:ascii="宋体" w:hAnsi="宋体" w:cs="宋体"/>
                <w:color w:val="auto"/>
                <w:sz w:val="22"/>
                <w:highlight w:val="none"/>
              </w:rPr>
            </w:pPr>
            <w:r>
              <w:rPr>
                <w:rFonts w:hint="eastAsia" w:ascii="宋体" w:hAnsi="宋体" w:cs="宋体"/>
                <w:color w:val="auto"/>
                <w:sz w:val="22"/>
                <w:highlight w:val="none"/>
              </w:rPr>
              <w:t>下蓝光灯</w:t>
            </w:r>
          </w:p>
        </w:tc>
        <w:tc>
          <w:tcPr>
            <w:tcW w:w="1091" w:type="dxa"/>
            <w:tcBorders>
              <w:top w:val="single" w:color="auto" w:sz="4" w:space="0"/>
              <w:left w:val="single" w:color="auto" w:sz="4" w:space="0"/>
              <w:bottom w:val="single" w:color="auto" w:sz="4" w:space="0"/>
              <w:right w:val="single" w:color="auto" w:sz="4" w:space="0"/>
            </w:tcBorders>
          </w:tcPr>
          <w:p w14:paraId="23BBE51D">
            <w:pPr>
              <w:jc w:val="center"/>
              <w:rPr>
                <w:rFonts w:ascii="宋体" w:hAnsi="宋体" w:cs="宋体"/>
                <w:color w:val="auto"/>
                <w:sz w:val="22"/>
                <w:highlight w:val="none"/>
              </w:rPr>
            </w:pPr>
            <w:r>
              <w:rPr>
                <w:rFonts w:hint="eastAsia" w:ascii="宋体" w:hAnsi="宋体" w:cs="宋体"/>
                <w:color w:val="auto"/>
                <w:sz w:val="22"/>
                <w:highlight w:val="none"/>
              </w:rPr>
              <w:t>1</w:t>
            </w:r>
          </w:p>
        </w:tc>
        <w:tc>
          <w:tcPr>
            <w:tcW w:w="939" w:type="dxa"/>
            <w:tcBorders>
              <w:top w:val="single" w:color="auto" w:sz="4" w:space="0"/>
              <w:left w:val="single" w:color="auto" w:sz="4" w:space="0"/>
              <w:bottom w:val="single" w:color="auto" w:sz="4" w:space="0"/>
              <w:right w:val="single" w:color="auto" w:sz="4" w:space="0"/>
            </w:tcBorders>
          </w:tcPr>
          <w:p w14:paraId="6ED38208">
            <w:pPr>
              <w:jc w:val="center"/>
              <w:rPr>
                <w:rFonts w:ascii="宋体" w:hAnsi="宋体" w:cs="宋体"/>
                <w:color w:val="auto"/>
                <w:sz w:val="22"/>
                <w:highlight w:val="none"/>
              </w:rPr>
            </w:pPr>
            <w:r>
              <w:rPr>
                <w:rFonts w:hint="eastAsia" w:ascii="宋体" w:hAnsi="宋体" w:cs="宋体"/>
                <w:color w:val="auto"/>
                <w:sz w:val="22"/>
                <w:highlight w:val="none"/>
              </w:rPr>
              <w:t>台</w:t>
            </w:r>
          </w:p>
        </w:tc>
      </w:tr>
      <w:tr w14:paraId="64590D77">
        <w:tblPrEx>
          <w:tblCellMar>
            <w:top w:w="0" w:type="dxa"/>
            <w:left w:w="108" w:type="dxa"/>
            <w:bottom w:w="0" w:type="dxa"/>
            <w:right w:w="108" w:type="dxa"/>
          </w:tblCellMar>
        </w:tblPrEx>
        <w:tc>
          <w:tcPr>
            <w:tcW w:w="929" w:type="dxa"/>
            <w:tcBorders>
              <w:top w:val="single" w:color="auto" w:sz="4" w:space="0"/>
              <w:left w:val="single" w:color="auto" w:sz="4" w:space="0"/>
              <w:bottom w:val="single" w:color="auto" w:sz="4" w:space="0"/>
              <w:right w:val="single" w:color="auto" w:sz="4" w:space="0"/>
            </w:tcBorders>
          </w:tcPr>
          <w:p w14:paraId="18ACCB2E">
            <w:pPr>
              <w:jc w:val="center"/>
              <w:rPr>
                <w:rFonts w:ascii="宋体" w:hAnsi="宋体" w:cs="宋体"/>
                <w:color w:val="auto"/>
                <w:sz w:val="22"/>
                <w:highlight w:val="none"/>
              </w:rPr>
            </w:pPr>
            <w:r>
              <w:rPr>
                <w:rFonts w:hint="eastAsia" w:ascii="宋体" w:hAnsi="宋体" w:cs="宋体"/>
                <w:color w:val="auto"/>
                <w:sz w:val="22"/>
                <w:highlight w:val="none"/>
              </w:rPr>
              <w:t>14</w:t>
            </w:r>
          </w:p>
        </w:tc>
        <w:tc>
          <w:tcPr>
            <w:tcW w:w="5563" w:type="dxa"/>
            <w:tcBorders>
              <w:top w:val="single" w:color="auto" w:sz="4" w:space="0"/>
              <w:left w:val="single" w:color="auto" w:sz="4" w:space="0"/>
              <w:bottom w:val="single" w:color="auto" w:sz="4" w:space="0"/>
              <w:right w:val="single" w:color="auto" w:sz="4" w:space="0"/>
            </w:tcBorders>
          </w:tcPr>
          <w:p w14:paraId="7068E353">
            <w:pPr>
              <w:rPr>
                <w:rFonts w:ascii="宋体" w:hAnsi="宋体" w:cs="宋体"/>
                <w:color w:val="auto"/>
                <w:sz w:val="22"/>
                <w:highlight w:val="none"/>
              </w:rPr>
            </w:pPr>
            <w:r>
              <w:rPr>
                <w:rFonts w:hint="eastAsia" w:ascii="宋体" w:hAnsi="宋体" w:cs="宋体"/>
                <w:color w:val="auto"/>
                <w:sz w:val="22"/>
                <w:highlight w:val="none"/>
              </w:rPr>
              <w:t>内六角扳手</w:t>
            </w:r>
          </w:p>
        </w:tc>
        <w:tc>
          <w:tcPr>
            <w:tcW w:w="1091" w:type="dxa"/>
            <w:tcBorders>
              <w:top w:val="single" w:color="auto" w:sz="4" w:space="0"/>
              <w:left w:val="single" w:color="auto" w:sz="4" w:space="0"/>
              <w:bottom w:val="single" w:color="auto" w:sz="4" w:space="0"/>
              <w:right w:val="single" w:color="auto" w:sz="4" w:space="0"/>
            </w:tcBorders>
          </w:tcPr>
          <w:p w14:paraId="55748AE3">
            <w:pPr>
              <w:jc w:val="center"/>
              <w:rPr>
                <w:rFonts w:ascii="宋体" w:hAnsi="宋体" w:cs="宋体"/>
                <w:color w:val="auto"/>
                <w:sz w:val="22"/>
                <w:highlight w:val="none"/>
              </w:rPr>
            </w:pPr>
            <w:r>
              <w:rPr>
                <w:rFonts w:hint="eastAsia" w:ascii="宋体" w:hAnsi="宋体" w:cs="宋体"/>
                <w:color w:val="auto"/>
                <w:sz w:val="22"/>
                <w:highlight w:val="none"/>
              </w:rPr>
              <w:t>1</w:t>
            </w:r>
          </w:p>
        </w:tc>
        <w:tc>
          <w:tcPr>
            <w:tcW w:w="939" w:type="dxa"/>
            <w:tcBorders>
              <w:top w:val="single" w:color="auto" w:sz="4" w:space="0"/>
              <w:left w:val="single" w:color="auto" w:sz="4" w:space="0"/>
              <w:bottom w:val="single" w:color="auto" w:sz="4" w:space="0"/>
              <w:right w:val="single" w:color="auto" w:sz="4" w:space="0"/>
            </w:tcBorders>
          </w:tcPr>
          <w:p w14:paraId="1CAB0118">
            <w:pPr>
              <w:jc w:val="center"/>
              <w:rPr>
                <w:rFonts w:ascii="宋体" w:hAnsi="宋体" w:cs="宋体"/>
                <w:color w:val="auto"/>
                <w:sz w:val="22"/>
                <w:highlight w:val="none"/>
              </w:rPr>
            </w:pPr>
            <w:r>
              <w:rPr>
                <w:rFonts w:hint="eastAsia" w:ascii="宋体" w:hAnsi="宋体" w:cs="宋体"/>
                <w:color w:val="auto"/>
                <w:sz w:val="22"/>
                <w:highlight w:val="none"/>
              </w:rPr>
              <w:t>个</w:t>
            </w:r>
          </w:p>
        </w:tc>
      </w:tr>
      <w:tr w14:paraId="11204008">
        <w:tblPrEx>
          <w:tblCellMar>
            <w:top w:w="0" w:type="dxa"/>
            <w:left w:w="108" w:type="dxa"/>
            <w:bottom w:w="0" w:type="dxa"/>
            <w:right w:w="108" w:type="dxa"/>
          </w:tblCellMar>
        </w:tblPrEx>
        <w:tc>
          <w:tcPr>
            <w:tcW w:w="929" w:type="dxa"/>
            <w:tcBorders>
              <w:top w:val="single" w:color="auto" w:sz="4" w:space="0"/>
              <w:left w:val="single" w:color="auto" w:sz="4" w:space="0"/>
              <w:bottom w:val="single" w:color="auto" w:sz="4" w:space="0"/>
              <w:right w:val="single" w:color="auto" w:sz="4" w:space="0"/>
            </w:tcBorders>
          </w:tcPr>
          <w:p w14:paraId="4639A10A">
            <w:pPr>
              <w:jc w:val="center"/>
              <w:rPr>
                <w:rFonts w:ascii="宋体" w:hAnsi="宋体" w:cs="宋体"/>
                <w:color w:val="auto"/>
                <w:sz w:val="22"/>
                <w:highlight w:val="none"/>
              </w:rPr>
            </w:pPr>
            <w:r>
              <w:rPr>
                <w:rFonts w:hint="eastAsia" w:ascii="宋体" w:hAnsi="宋体" w:cs="宋体"/>
                <w:color w:val="auto"/>
                <w:sz w:val="22"/>
                <w:highlight w:val="none"/>
              </w:rPr>
              <w:t>15</w:t>
            </w:r>
          </w:p>
        </w:tc>
        <w:tc>
          <w:tcPr>
            <w:tcW w:w="5563" w:type="dxa"/>
            <w:tcBorders>
              <w:top w:val="single" w:color="auto" w:sz="4" w:space="0"/>
              <w:left w:val="single" w:color="auto" w:sz="4" w:space="0"/>
              <w:bottom w:val="single" w:color="auto" w:sz="4" w:space="0"/>
              <w:right w:val="single" w:color="auto" w:sz="4" w:space="0"/>
            </w:tcBorders>
          </w:tcPr>
          <w:p w14:paraId="4E4ECB6E">
            <w:pPr>
              <w:rPr>
                <w:rFonts w:ascii="宋体" w:hAnsi="宋体" w:cs="宋体"/>
                <w:color w:val="auto"/>
                <w:sz w:val="22"/>
                <w:highlight w:val="none"/>
              </w:rPr>
            </w:pPr>
            <w:r>
              <w:rPr>
                <w:rFonts w:hint="eastAsia" w:ascii="宋体" w:hAnsi="宋体" w:cs="宋体"/>
                <w:color w:val="auto"/>
                <w:sz w:val="22"/>
                <w:highlight w:val="none"/>
              </w:rPr>
              <w:t>过滤棉</w:t>
            </w:r>
          </w:p>
        </w:tc>
        <w:tc>
          <w:tcPr>
            <w:tcW w:w="1091" w:type="dxa"/>
            <w:tcBorders>
              <w:top w:val="single" w:color="auto" w:sz="4" w:space="0"/>
              <w:left w:val="single" w:color="auto" w:sz="4" w:space="0"/>
              <w:bottom w:val="single" w:color="auto" w:sz="4" w:space="0"/>
              <w:right w:val="single" w:color="auto" w:sz="4" w:space="0"/>
            </w:tcBorders>
          </w:tcPr>
          <w:p w14:paraId="6EA689FB">
            <w:pPr>
              <w:jc w:val="center"/>
              <w:rPr>
                <w:rFonts w:ascii="宋体" w:hAnsi="宋体" w:cs="宋体"/>
                <w:color w:val="auto"/>
                <w:sz w:val="22"/>
                <w:highlight w:val="none"/>
              </w:rPr>
            </w:pPr>
            <w:r>
              <w:rPr>
                <w:rFonts w:hint="eastAsia" w:ascii="宋体" w:hAnsi="宋体" w:cs="宋体"/>
                <w:color w:val="auto"/>
                <w:sz w:val="22"/>
                <w:highlight w:val="none"/>
              </w:rPr>
              <w:t>5</w:t>
            </w:r>
          </w:p>
        </w:tc>
        <w:tc>
          <w:tcPr>
            <w:tcW w:w="939" w:type="dxa"/>
            <w:tcBorders>
              <w:top w:val="single" w:color="auto" w:sz="4" w:space="0"/>
              <w:left w:val="single" w:color="auto" w:sz="4" w:space="0"/>
              <w:bottom w:val="single" w:color="auto" w:sz="4" w:space="0"/>
              <w:right w:val="single" w:color="auto" w:sz="4" w:space="0"/>
            </w:tcBorders>
          </w:tcPr>
          <w:p w14:paraId="69C20759">
            <w:pPr>
              <w:jc w:val="center"/>
              <w:rPr>
                <w:rFonts w:ascii="宋体" w:hAnsi="宋体" w:cs="宋体"/>
                <w:color w:val="auto"/>
                <w:sz w:val="22"/>
                <w:highlight w:val="none"/>
              </w:rPr>
            </w:pPr>
            <w:r>
              <w:rPr>
                <w:rFonts w:hint="eastAsia" w:ascii="宋体" w:hAnsi="宋体" w:cs="宋体"/>
                <w:color w:val="auto"/>
                <w:sz w:val="22"/>
                <w:highlight w:val="none"/>
              </w:rPr>
              <w:t>片</w:t>
            </w:r>
          </w:p>
        </w:tc>
      </w:tr>
    </w:tbl>
    <w:p w14:paraId="611670FC">
      <w:pPr>
        <w:spacing w:line="360" w:lineRule="auto"/>
        <w:ind w:firstLine="420"/>
        <w:rPr>
          <w:rFonts w:hint="eastAsia" w:asciiTheme="minorEastAsia" w:hAnsiTheme="minorEastAsia"/>
          <w:b/>
          <w:bCs/>
          <w:color w:val="auto"/>
          <w:szCs w:val="21"/>
          <w:highlight w:val="none"/>
        </w:rPr>
      </w:pPr>
    </w:p>
    <w:p w14:paraId="1F8284C8">
      <w:pPr>
        <w:spacing w:line="360" w:lineRule="auto"/>
        <w:ind w:firstLine="420"/>
        <w:rPr>
          <w:rFonts w:asciiTheme="minorEastAsia" w:hAnsiTheme="minorEastAsia"/>
          <w:b/>
          <w:bCs/>
          <w:color w:val="auto"/>
          <w:szCs w:val="21"/>
          <w:highlight w:val="none"/>
        </w:rPr>
      </w:pPr>
      <w:r>
        <w:rPr>
          <w:rFonts w:hint="eastAsia" w:asciiTheme="minorEastAsia" w:hAnsiTheme="minorEastAsia"/>
          <w:b/>
          <w:bCs/>
          <w:color w:val="auto"/>
          <w:szCs w:val="21"/>
          <w:highlight w:val="none"/>
        </w:rPr>
        <w:t>三、商务要求</w:t>
      </w:r>
    </w:p>
    <w:p w14:paraId="43CF632E">
      <w:pPr>
        <w:spacing w:line="360" w:lineRule="auto"/>
        <w:ind w:firstLine="420"/>
        <w:rPr>
          <w:rFonts w:asciiTheme="minorEastAsia" w:hAnsiTheme="minorEastAsia"/>
          <w:b/>
          <w:bCs/>
          <w:color w:val="auto"/>
          <w:szCs w:val="21"/>
          <w:highlight w:val="none"/>
        </w:rPr>
      </w:pPr>
      <w:r>
        <w:rPr>
          <w:rFonts w:hint="eastAsia" w:asciiTheme="minorEastAsia" w:hAnsiTheme="minorEastAsia"/>
          <w:b/>
          <w:bCs/>
          <w:color w:val="auto"/>
          <w:szCs w:val="21"/>
          <w:highlight w:val="none"/>
        </w:rPr>
        <w:t>（一）售后服务要求</w:t>
      </w:r>
    </w:p>
    <w:p w14:paraId="5BE6D15D">
      <w:pPr>
        <w:spacing w:line="360" w:lineRule="auto"/>
        <w:ind w:firstLine="420" w:firstLineChars="200"/>
        <w:jc w:val="left"/>
        <w:rPr>
          <w:color w:val="auto"/>
          <w:szCs w:val="21"/>
          <w:highlight w:val="none"/>
          <w:u w:val="none"/>
        </w:rPr>
      </w:pPr>
      <w:r>
        <w:rPr>
          <w:rFonts w:hint="eastAsia"/>
          <w:color w:val="auto"/>
          <w:szCs w:val="21"/>
          <w:highlight w:val="none"/>
        </w:rPr>
        <w:t>1.保修期：验收合格后保修</w:t>
      </w:r>
      <w:r>
        <w:rPr>
          <w:rFonts w:hint="eastAsia"/>
          <w:color w:val="auto"/>
          <w:szCs w:val="21"/>
          <w:highlight w:val="none"/>
          <w:u w:val="none"/>
        </w:rPr>
        <w:t>≥全保</w:t>
      </w:r>
      <w:r>
        <w:rPr>
          <w:rFonts w:hint="eastAsia"/>
          <w:color w:val="auto"/>
          <w:szCs w:val="21"/>
          <w:highlight w:val="none"/>
          <w:u w:val="none"/>
          <w:lang w:val="en-US" w:eastAsia="zh-CN"/>
        </w:rPr>
        <w:t>5</w:t>
      </w:r>
      <w:r>
        <w:rPr>
          <w:rFonts w:hint="eastAsia"/>
          <w:color w:val="auto"/>
          <w:szCs w:val="21"/>
          <w:highlight w:val="none"/>
          <w:u w:val="none"/>
        </w:rPr>
        <w:t>年，保修期内每半年一次常规维护保养。</w:t>
      </w:r>
    </w:p>
    <w:p w14:paraId="0A33E6F8">
      <w:pPr>
        <w:spacing w:line="360" w:lineRule="auto"/>
        <w:ind w:firstLine="420" w:firstLineChars="200"/>
        <w:jc w:val="left"/>
        <w:rPr>
          <w:rFonts w:hint="eastAsia" w:eastAsia="宋体"/>
          <w:color w:val="auto"/>
          <w:szCs w:val="21"/>
          <w:highlight w:val="none"/>
          <w:lang w:eastAsia="zh-CN"/>
        </w:rPr>
      </w:pPr>
      <w:r>
        <w:rPr>
          <w:rFonts w:hint="eastAsia"/>
          <w:color w:val="auto"/>
          <w:szCs w:val="21"/>
          <w:highlight w:val="none"/>
          <w:u w:val="none"/>
        </w:rPr>
        <w:t>2.要求故障维修响应时间为1小时，</w:t>
      </w:r>
      <w:r>
        <w:rPr>
          <w:rFonts w:hint="eastAsia"/>
          <w:color w:val="auto"/>
          <w:szCs w:val="21"/>
          <w:highlight w:val="none"/>
          <w:u w:val="none"/>
          <w:lang w:val="en-US" w:eastAsia="zh-CN"/>
        </w:rPr>
        <w:t>2</w:t>
      </w:r>
      <w:r>
        <w:rPr>
          <w:rFonts w:hint="eastAsia"/>
          <w:color w:val="auto"/>
          <w:szCs w:val="21"/>
          <w:highlight w:val="none"/>
          <w:u w:val="none"/>
        </w:rPr>
        <w:t>小时内</w:t>
      </w:r>
      <w:r>
        <w:rPr>
          <w:rFonts w:hint="eastAsia"/>
          <w:color w:val="auto"/>
          <w:szCs w:val="21"/>
          <w:highlight w:val="none"/>
        </w:rPr>
        <w:t>工程师能到达现场</w:t>
      </w:r>
      <w:r>
        <w:rPr>
          <w:rFonts w:hint="eastAsia"/>
          <w:color w:val="auto"/>
          <w:szCs w:val="21"/>
          <w:highlight w:val="none"/>
          <w:lang w:eastAsia="zh-CN"/>
        </w:rPr>
        <w:t>。</w:t>
      </w:r>
    </w:p>
    <w:p w14:paraId="3EA93E43">
      <w:pPr>
        <w:spacing w:line="360" w:lineRule="auto"/>
        <w:ind w:firstLine="420"/>
        <w:rPr>
          <w:rFonts w:asciiTheme="minorEastAsia" w:hAnsiTheme="minorEastAsia"/>
          <w:b/>
          <w:bCs/>
          <w:color w:val="auto"/>
          <w:szCs w:val="21"/>
          <w:highlight w:val="none"/>
        </w:rPr>
      </w:pPr>
      <w:r>
        <w:rPr>
          <w:rFonts w:hint="eastAsia" w:asciiTheme="minorEastAsia" w:hAnsiTheme="minorEastAsia"/>
          <w:b/>
          <w:bCs/>
          <w:color w:val="auto"/>
          <w:szCs w:val="21"/>
          <w:highlight w:val="none"/>
        </w:rPr>
        <w:t>（二）验收标准</w:t>
      </w:r>
    </w:p>
    <w:p w14:paraId="1B8FBB24">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设备全部安装完成后投入正常使用后验收，验收在使用科室、设备器材科和经销商三方共同参加下进行。</w:t>
      </w:r>
    </w:p>
    <w:p w14:paraId="57D7E528">
      <w:pPr>
        <w:numPr>
          <w:ilvl w:val="0"/>
          <w:numId w:val="5"/>
        </w:numPr>
        <w:spacing w:line="360" w:lineRule="auto"/>
        <w:ind w:firstLine="420"/>
        <w:rPr>
          <w:rFonts w:hint="eastAsia" w:asciiTheme="minorEastAsia" w:hAnsiTheme="minorEastAsia"/>
          <w:b/>
          <w:bCs/>
          <w:color w:val="auto"/>
          <w:szCs w:val="21"/>
          <w:highlight w:val="none"/>
        </w:rPr>
      </w:pPr>
      <w:r>
        <w:rPr>
          <w:rFonts w:hint="eastAsia" w:asciiTheme="minorEastAsia" w:hAnsiTheme="minorEastAsia"/>
          <w:b/>
          <w:bCs/>
          <w:color w:val="auto"/>
          <w:szCs w:val="21"/>
          <w:highlight w:val="none"/>
        </w:rPr>
        <w:t>供货期</w:t>
      </w:r>
    </w:p>
    <w:p w14:paraId="60B5CE82">
      <w:pPr>
        <w:numPr>
          <w:ilvl w:val="0"/>
          <w:numId w:val="0"/>
        </w:numPr>
        <w:spacing w:line="360" w:lineRule="auto"/>
        <w:ind w:firstLine="420" w:firstLineChars="200"/>
        <w:rPr>
          <w:rFonts w:asciiTheme="minorEastAsia" w:hAnsiTheme="minorEastAsia"/>
          <w:b/>
          <w:bCs/>
          <w:color w:val="auto"/>
          <w:szCs w:val="21"/>
          <w:highlight w:val="none"/>
        </w:rPr>
      </w:pPr>
      <w:r>
        <w:rPr>
          <w:rFonts w:hint="eastAsia"/>
          <w:color w:val="auto"/>
          <w:szCs w:val="21"/>
          <w:highlight w:val="none"/>
        </w:rPr>
        <w:t>签订合同后</w:t>
      </w:r>
      <w:r>
        <w:rPr>
          <w:rFonts w:hint="eastAsia"/>
          <w:color w:val="auto"/>
          <w:szCs w:val="21"/>
          <w:highlight w:val="none"/>
          <w:u w:val="none"/>
          <w:lang w:val="en-US" w:eastAsia="zh-CN"/>
        </w:rPr>
        <w:t>30</w:t>
      </w:r>
      <w:r>
        <w:rPr>
          <w:rFonts w:hint="eastAsia"/>
          <w:color w:val="auto"/>
          <w:szCs w:val="21"/>
          <w:highlight w:val="none"/>
        </w:rPr>
        <w:t>天内完成供货。</w:t>
      </w:r>
    </w:p>
    <w:p w14:paraId="45525FA9">
      <w:pPr>
        <w:spacing w:line="360" w:lineRule="auto"/>
        <w:ind w:firstLine="420"/>
        <w:rPr>
          <w:rFonts w:hint="eastAsia"/>
          <w:b/>
          <w:bCs w:val="0"/>
          <w:color w:val="auto"/>
          <w:szCs w:val="21"/>
          <w:highlight w:val="none"/>
        </w:rPr>
      </w:pPr>
      <w:r>
        <w:rPr>
          <w:rFonts w:hint="eastAsia"/>
          <w:b/>
          <w:bCs w:val="0"/>
          <w:color w:val="auto"/>
          <w:szCs w:val="21"/>
          <w:highlight w:val="none"/>
        </w:rPr>
        <w:t>（四）付款方式</w:t>
      </w:r>
    </w:p>
    <w:p w14:paraId="5708F641">
      <w:pPr>
        <w:spacing w:line="360" w:lineRule="auto"/>
        <w:ind w:firstLine="420"/>
        <w:rPr>
          <w:rFonts w:hint="eastAsia"/>
          <w:b/>
          <w:color w:val="auto"/>
          <w:szCs w:val="21"/>
          <w:highlight w:val="none"/>
        </w:rPr>
      </w:pPr>
      <w:r>
        <w:rPr>
          <w:rFonts w:hint="eastAsia"/>
          <w:b w:val="0"/>
          <w:bCs/>
          <w:color w:val="auto"/>
          <w:szCs w:val="21"/>
          <w:highlight w:val="none"/>
        </w:rPr>
        <w:t>合同设备全部到指定地点交付并完成安装及验收合格后，凭（1）收货证明；（2）正式全额发票；（3）验收合格证明</w:t>
      </w:r>
      <w:r>
        <w:rPr>
          <w:rFonts w:hint="eastAsia"/>
          <w:b w:val="0"/>
          <w:bCs/>
          <w:color w:val="auto"/>
          <w:szCs w:val="21"/>
          <w:highlight w:val="none"/>
          <w:lang w:eastAsia="zh-CN"/>
        </w:rPr>
        <w:t>，</w:t>
      </w:r>
      <w:r>
        <w:rPr>
          <w:rFonts w:hint="eastAsia"/>
          <w:b w:val="0"/>
          <w:bCs/>
          <w:color w:val="auto"/>
          <w:szCs w:val="21"/>
          <w:highlight w:val="none"/>
        </w:rPr>
        <w:t>收取货款，由</w:t>
      </w:r>
      <w:r>
        <w:rPr>
          <w:rFonts w:hint="eastAsia"/>
          <w:b w:val="0"/>
          <w:bCs/>
          <w:color w:val="auto"/>
          <w:szCs w:val="21"/>
          <w:highlight w:val="none"/>
          <w:lang w:val="en-US" w:eastAsia="zh-CN"/>
        </w:rPr>
        <w:t>采购人</w:t>
      </w:r>
      <w:r>
        <w:rPr>
          <w:rFonts w:hint="eastAsia"/>
          <w:b w:val="0"/>
          <w:bCs/>
          <w:color w:val="auto"/>
          <w:szCs w:val="21"/>
          <w:highlight w:val="none"/>
        </w:rPr>
        <w:t>审核后在3个月内向乙方支付合同总金额的100%。</w:t>
      </w:r>
    </w:p>
    <w:p w14:paraId="0469B99F">
      <w:pPr>
        <w:spacing w:line="360" w:lineRule="auto"/>
        <w:ind w:firstLine="420"/>
        <w:rPr>
          <w:b/>
          <w:color w:val="auto"/>
          <w:szCs w:val="21"/>
          <w:highlight w:val="none"/>
        </w:rPr>
      </w:pPr>
      <w:r>
        <w:rPr>
          <w:rFonts w:hint="eastAsia"/>
          <w:b/>
          <w:color w:val="auto"/>
          <w:szCs w:val="21"/>
          <w:highlight w:val="none"/>
        </w:rPr>
        <w:t>（五）履约保证金</w:t>
      </w:r>
    </w:p>
    <w:p w14:paraId="45D9268D">
      <w:pPr>
        <w:spacing w:line="360" w:lineRule="auto"/>
        <w:ind w:firstLine="420"/>
        <w:rPr>
          <w:rFonts w:hint="eastAsia" w:ascii="Times New Roman" w:hAnsi="Times New Roman" w:eastAsia="宋体" w:cs="Times New Roman"/>
          <w:b w:val="0"/>
          <w:bCs/>
          <w:color w:val="auto"/>
          <w:szCs w:val="21"/>
          <w:highlight w:val="none"/>
        </w:rPr>
      </w:pPr>
      <w:r>
        <w:rPr>
          <w:rFonts w:hint="eastAsia" w:ascii="Times New Roman" w:hAnsi="Times New Roman" w:eastAsia="宋体" w:cs="Times New Roman"/>
          <w:b w:val="0"/>
          <w:bCs/>
          <w:color w:val="auto"/>
          <w:szCs w:val="21"/>
          <w:highlight w:val="none"/>
          <w:lang w:val="en-US" w:eastAsia="zh-CN"/>
        </w:rPr>
        <w:t>发布项目结果公示</w:t>
      </w:r>
      <w:r>
        <w:rPr>
          <w:rFonts w:hint="eastAsia" w:ascii="Times New Roman" w:hAnsi="Times New Roman" w:eastAsia="宋体" w:cs="Times New Roman"/>
          <w:b w:val="0"/>
          <w:bCs/>
          <w:color w:val="auto"/>
          <w:szCs w:val="21"/>
          <w:highlight w:val="none"/>
        </w:rPr>
        <w:t>后7个工作日</w:t>
      </w:r>
      <w:r>
        <w:rPr>
          <w:rFonts w:hint="eastAsia" w:ascii="Times New Roman" w:hAnsi="Times New Roman" w:eastAsia="宋体" w:cs="Times New Roman"/>
          <w:b w:val="0"/>
          <w:bCs/>
          <w:color w:val="auto"/>
          <w:szCs w:val="21"/>
          <w:highlight w:val="none"/>
          <w:lang w:val="en-US" w:eastAsia="zh-CN"/>
        </w:rPr>
        <w:t>内</w:t>
      </w:r>
      <w:r>
        <w:rPr>
          <w:rFonts w:hint="eastAsia" w:ascii="Times New Roman" w:hAnsi="Times New Roman" w:eastAsia="宋体" w:cs="Times New Roman"/>
          <w:b w:val="0"/>
          <w:bCs/>
          <w:color w:val="auto"/>
          <w:szCs w:val="21"/>
          <w:highlight w:val="none"/>
        </w:rPr>
        <w:t>，</w:t>
      </w:r>
      <w:r>
        <w:rPr>
          <w:rFonts w:hint="eastAsia" w:ascii="Times New Roman" w:hAnsi="Times New Roman" w:eastAsia="宋体" w:cs="Times New Roman"/>
          <w:b w:val="0"/>
          <w:bCs/>
          <w:color w:val="auto"/>
          <w:szCs w:val="21"/>
          <w:highlight w:val="none"/>
          <w:lang w:val="en-US" w:eastAsia="zh-CN"/>
        </w:rPr>
        <w:t>成交供应商</w:t>
      </w:r>
      <w:r>
        <w:rPr>
          <w:rFonts w:hint="eastAsia" w:ascii="Times New Roman" w:hAnsi="Times New Roman" w:eastAsia="宋体" w:cs="Times New Roman"/>
          <w:b w:val="0"/>
          <w:bCs/>
          <w:color w:val="auto"/>
          <w:szCs w:val="21"/>
          <w:highlight w:val="none"/>
        </w:rPr>
        <w:t>向</w:t>
      </w:r>
      <w:r>
        <w:rPr>
          <w:rFonts w:hint="eastAsia" w:ascii="Times New Roman" w:hAnsi="Times New Roman" w:eastAsia="宋体" w:cs="Times New Roman"/>
          <w:b w:val="0"/>
          <w:bCs/>
          <w:color w:val="auto"/>
          <w:szCs w:val="21"/>
          <w:highlight w:val="none"/>
          <w:lang w:val="en-US" w:eastAsia="zh-CN"/>
        </w:rPr>
        <w:t>采购人</w:t>
      </w:r>
      <w:r>
        <w:rPr>
          <w:rFonts w:hint="eastAsia" w:ascii="Times New Roman" w:hAnsi="Times New Roman" w:eastAsia="宋体" w:cs="Times New Roman"/>
          <w:b w:val="0"/>
          <w:bCs/>
          <w:color w:val="auto"/>
          <w:szCs w:val="21"/>
          <w:highlight w:val="none"/>
        </w:rPr>
        <w:t>缴纳</w:t>
      </w:r>
      <w:r>
        <w:rPr>
          <w:rFonts w:hint="eastAsia" w:ascii="Times New Roman" w:hAnsi="Times New Roman" w:eastAsia="宋体" w:cs="Times New Roman"/>
          <w:b w:val="0"/>
          <w:bCs/>
          <w:color w:val="auto"/>
          <w:szCs w:val="21"/>
          <w:highlight w:val="none"/>
          <w:lang w:val="en-US" w:eastAsia="zh-CN"/>
        </w:rPr>
        <w:t>成交</w:t>
      </w:r>
      <w:r>
        <w:rPr>
          <w:rFonts w:hint="eastAsia" w:ascii="Times New Roman" w:hAnsi="Times New Roman" w:eastAsia="宋体" w:cs="Times New Roman"/>
          <w:b w:val="0"/>
          <w:bCs/>
          <w:color w:val="auto"/>
          <w:szCs w:val="21"/>
          <w:highlight w:val="none"/>
        </w:rPr>
        <w:t>金额5%作为合同履约金。采购人确认供应商全部义务履行完毕且无违约责任后30个工作日内无息退回。</w:t>
      </w:r>
    </w:p>
    <w:p w14:paraId="352F000C">
      <w:pPr>
        <w:pStyle w:val="23"/>
        <w:spacing w:line="360" w:lineRule="auto"/>
        <w:rPr>
          <w:rFonts w:hint="eastAsia" w:ascii="宋体" w:hAnsi="宋体" w:cs="宋体"/>
          <w:b/>
          <w:bCs/>
          <w:color w:val="auto"/>
          <w:szCs w:val="21"/>
          <w:highlight w:val="none"/>
        </w:rPr>
      </w:pPr>
    </w:p>
    <w:p w14:paraId="74C7CB6C">
      <w:pPr>
        <w:pStyle w:val="23"/>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备注：</w:t>
      </w:r>
    </w:p>
    <w:p w14:paraId="267228CC">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1.标有“★”的条款均为必须完全满足指标，报价人须进行实质性响应，报价人若有一项带“★”的条款未响应或不满足，将按无效投标处理。</w:t>
      </w:r>
    </w:p>
    <w:p w14:paraId="085183DF">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2.标有“▲”的条款均为评审的重要评分指标，报价人若有部分“▲”条款未响应或不满足，将导致其响应性评审严重扣分。</w:t>
      </w:r>
    </w:p>
    <w:p w14:paraId="2BD1A602">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3.成交原则：根据评审标准按综合评分法进行评审，按其评审总得分由高到低顺序排列评分情况，排名第一的供应商为第一成交候选人。</w:t>
      </w:r>
    </w:p>
    <w:p w14:paraId="0657CBFC">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4.报价要求：本项目采用多轮次报价，各供应商现场再次统一填写总价报价表。</w:t>
      </w:r>
    </w:p>
    <w:p w14:paraId="2A9A22D6">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5.供应商有下列情形之一的，将列入我院黑名单管理，在此后的三年内不得参与我院任何采买活动：</w:t>
      </w:r>
    </w:p>
    <w:p w14:paraId="307D206F">
      <w:pPr>
        <w:pStyle w:val="23"/>
        <w:spacing w:line="360" w:lineRule="auto"/>
        <w:rPr>
          <w:rFonts w:ascii="宋体" w:hAnsi="宋体" w:cs="宋体"/>
          <w:color w:val="auto"/>
          <w:szCs w:val="21"/>
          <w:highlight w:val="none"/>
        </w:rPr>
      </w:pPr>
      <w:r>
        <w:rPr>
          <w:rFonts w:hint="eastAsia" w:ascii="宋体" w:hAnsi="宋体" w:cs="宋体"/>
          <w:color w:val="auto"/>
          <w:szCs w:val="21"/>
          <w:highlight w:val="none"/>
        </w:rPr>
        <w:t>（1）提供虚假材料谋取中标、成交的；</w:t>
      </w:r>
    </w:p>
    <w:p w14:paraId="5CB6AFF6">
      <w:pPr>
        <w:pStyle w:val="23"/>
        <w:spacing w:line="360" w:lineRule="auto"/>
        <w:rPr>
          <w:rFonts w:ascii="宋体" w:hAnsi="宋体" w:cs="宋体"/>
          <w:color w:val="auto"/>
          <w:szCs w:val="21"/>
          <w:highlight w:val="none"/>
        </w:rPr>
      </w:pPr>
      <w:r>
        <w:rPr>
          <w:rFonts w:hint="eastAsia" w:ascii="宋体" w:hAnsi="宋体" w:cs="宋体"/>
          <w:color w:val="auto"/>
          <w:szCs w:val="21"/>
          <w:highlight w:val="none"/>
        </w:rPr>
        <w:t>（2）采取不正当手段诋毁、排挤其它供应商的；</w:t>
      </w:r>
    </w:p>
    <w:p w14:paraId="0A4EDE4A">
      <w:pPr>
        <w:pStyle w:val="23"/>
        <w:spacing w:line="360" w:lineRule="auto"/>
        <w:rPr>
          <w:rFonts w:ascii="宋体" w:hAnsi="宋体" w:cs="宋体"/>
          <w:color w:val="auto"/>
          <w:szCs w:val="21"/>
          <w:highlight w:val="none"/>
        </w:rPr>
      </w:pPr>
      <w:r>
        <w:rPr>
          <w:rFonts w:hint="eastAsia" w:ascii="宋体" w:hAnsi="宋体" w:cs="宋体"/>
          <w:color w:val="auto"/>
          <w:szCs w:val="21"/>
          <w:highlight w:val="none"/>
        </w:rPr>
        <w:t>（3）与其他供应商或者采购机构恶意串通围标的；</w:t>
      </w:r>
    </w:p>
    <w:p w14:paraId="3A178844">
      <w:pPr>
        <w:pStyle w:val="23"/>
        <w:spacing w:line="360" w:lineRule="auto"/>
        <w:rPr>
          <w:rFonts w:ascii="宋体" w:hAnsi="宋体" w:cs="宋体"/>
          <w:color w:val="auto"/>
          <w:szCs w:val="21"/>
          <w:highlight w:val="none"/>
        </w:rPr>
      </w:pPr>
      <w:r>
        <w:rPr>
          <w:rFonts w:hint="eastAsia" w:ascii="宋体" w:hAnsi="宋体" w:cs="宋体"/>
          <w:color w:val="auto"/>
          <w:szCs w:val="21"/>
          <w:highlight w:val="none"/>
        </w:rPr>
        <w:t>（4）随意申请撤换或放弃中标/成交结果的；</w:t>
      </w:r>
    </w:p>
    <w:p w14:paraId="361F2DE8">
      <w:pPr>
        <w:pStyle w:val="23"/>
        <w:spacing w:line="360" w:lineRule="auto"/>
        <w:rPr>
          <w:rFonts w:ascii="宋体" w:hAnsi="宋体" w:cs="宋体"/>
          <w:color w:val="auto"/>
          <w:szCs w:val="21"/>
          <w:highlight w:val="none"/>
        </w:rPr>
      </w:pPr>
      <w:r>
        <w:rPr>
          <w:rFonts w:hint="eastAsia" w:ascii="宋体" w:hAnsi="宋体" w:cs="宋体"/>
          <w:color w:val="auto"/>
          <w:szCs w:val="21"/>
          <w:highlight w:val="none"/>
        </w:rPr>
        <w:t>（5）中标、成交后无正当理由拒绝或迟迟不签订采购合同的；</w:t>
      </w:r>
    </w:p>
    <w:p w14:paraId="28D2EFEC">
      <w:pPr>
        <w:pStyle w:val="23"/>
        <w:spacing w:line="360" w:lineRule="auto"/>
        <w:rPr>
          <w:rFonts w:ascii="宋体" w:hAnsi="宋体" w:cs="宋体"/>
          <w:color w:val="auto"/>
          <w:szCs w:val="21"/>
          <w:highlight w:val="none"/>
        </w:rPr>
      </w:pPr>
      <w:r>
        <w:rPr>
          <w:rFonts w:hint="eastAsia" w:ascii="宋体" w:hAnsi="宋体" w:cs="宋体"/>
          <w:color w:val="auto"/>
          <w:szCs w:val="21"/>
          <w:highlight w:val="none"/>
        </w:rPr>
        <w:t>（6）无正当理由拒绝履行合同和有关承诺，或擅自变更、中止（终止）采购合同的；</w:t>
      </w:r>
    </w:p>
    <w:p w14:paraId="39E2A23C">
      <w:pPr>
        <w:pStyle w:val="23"/>
        <w:spacing w:line="360" w:lineRule="auto"/>
        <w:rPr>
          <w:rFonts w:ascii="宋体" w:hAnsi="宋体" w:cs="宋体"/>
          <w:color w:val="auto"/>
          <w:szCs w:val="21"/>
          <w:highlight w:val="none"/>
        </w:rPr>
      </w:pPr>
      <w:r>
        <w:rPr>
          <w:rFonts w:hint="eastAsia" w:ascii="宋体" w:hAnsi="宋体" w:cs="宋体"/>
          <w:color w:val="auto"/>
          <w:szCs w:val="21"/>
          <w:highlight w:val="none"/>
        </w:rPr>
        <w:t>（7）一年内有一次以上投诉查无实据、捏造事实或者提供虚假投诉材料的；</w:t>
      </w:r>
    </w:p>
    <w:p w14:paraId="7B52A97A">
      <w:pPr>
        <w:pStyle w:val="23"/>
        <w:spacing w:line="360" w:lineRule="auto"/>
        <w:rPr>
          <w:rFonts w:ascii="宋体" w:hAnsi="宋体" w:cs="宋体"/>
          <w:color w:val="auto"/>
          <w:szCs w:val="21"/>
          <w:highlight w:val="none"/>
        </w:rPr>
      </w:pPr>
      <w:r>
        <w:rPr>
          <w:rFonts w:hint="eastAsia" w:ascii="宋体" w:hAnsi="宋体" w:cs="宋体"/>
          <w:color w:val="auto"/>
          <w:szCs w:val="21"/>
          <w:highlight w:val="none"/>
        </w:rPr>
        <w:t>（8）实际提供的有关产品性能指标和技术服务能力明显低于采购响应文件或磋商、询价时的承诺的或提供假冒伪劣产品的；</w:t>
      </w:r>
    </w:p>
    <w:p w14:paraId="115A54A4">
      <w:pPr>
        <w:pStyle w:val="23"/>
        <w:spacing w:line="360" w:lineRule="auto"/>
        <w:rPr>
          <w:rFonts w:ascii="宋体" w:hAnsi="宋体" w:cs="宋体"/>
          <w:color w:val="auto"/>
          <w:szCs w:val="21"/>
          <w:highlight w:val="none"/>
        </w:rPr>
      </w:pPr>
      <w:r>
        <w:rPr>
          <w:rFonts w:hint="eastAsia" w:ascii="宋体" w:hAnsi="宋体" w:cs="宋体"/>
          <w:color w:val="auto"/>
          <w:szCs w:val="21"/>
          <w:highlight w:val="none"/>
        </w:rPr>
        <w:t>（9）中标/成交后，擅自将采购合同转包或分包给其他供应商的；</w:t>
      </w:r>
    </w:p>
    <w:p w14:paraId="39DC0D18">
      <w:pPr>
        <w:pStyle w:val="23"/>
        <w:spacing w:line="360" w:lineRule="auto"/>
        <w:rPr>
          <w:rFonts w:ascii="宋体" w:hAnsi="宋体" w:cs="宋体"/>
          <w:color w:val="auto"/>
          <w:szCs w:val="21"/>
          <w:highlight w:val="none"/>
        </w:rPr>
      </w:pPr>
      <w:r>
        <w:rPr>
          <w:rFonts w:hint="eastAsia" w:ascii="宋体" w:hAnsi="宋体" w:cs="宋体"/>
          <w:color w:val="auto"/>
          <w:szCs w:val="21"/>
          <w:highlight w:val="none"/>
        </w:rPr>
        <w:t>（10）向采购人、采购机构行贿或者提供其它不正当利益的；</w:t>
      </w:r>
    </w:p>
    <w:p w14:paraId="5BF4B36D">
      <w:pPr>
        <w:pStyle w:val="23"/>
        <w:spacing w:line="360" w:lineRule="auto"/>
        <w:rPr>
          <w:rFonts w:ascii="宋体" w:hAnsi="宋体" w:cs="宋体"/>
          <w:color w:val="auto"/>
          <w:szCs w:val="21"/>
          <w:highlight w:val="none"/>
        </w:rPr>
      </w:pPr>
      <w:r>
        <w:rPr>
          <w:rFonts w:hint="eastAsia" w:ascii="宋体" w:hAnsi="宋体" w:cs="宋体"/>
          <w:color w:val="auto"/>
          <w:szCs w:val="21"/>
          <w:highlight w:val="none"/>
        </w:rPr>
        <w:t>（11）连续两次供应商履约诚信量化评价得分不合格的供应商；</w:t>
      </w:r>
    </w:p>
    <w:p w14:paraId="1C74964C">
      <w:pPr>
        <w:pStyle w:val="23"/>
        <w:spacing w:line="360" w:lineRule="auto"/>
        <w:rPr>
          <w:rFonts w:ascii="宋体" w:hAnsi="宋体" w:cs="宋体"/>
          <w:color w:val="auto"/>
          <w:szCs w:val="21"/>
          <w:highlight w:val="none"/>
        </w:rPr>
      </w:pPr>
      <w:r>
        <w:rPr>
          <w:rFonts w:hint="eastAsia" w:ascii="宋体" w:hAnsi="宋体" w:cs="宋体"/>
          <w:color w:val="auto"/>
          <w:szCs w:val="21"/>
          <w:highlight w:val="none"/>
        </w:rPr>
        <w:t>（12）拒绝有关部门监督检查或者提供虚假情况的。</w:t>
      </w:r>
    </w:p>
    <w:p w14:paraId="622DA789">
      <w:pPr>
        <w:pStyle w:val="23"/>
        <w:spacing w:line="360" w:lineRule="auto"/>
        <w:outlineLvl w:val="9"/>
        <w:rPr>
          <w:rFonts w:hint="eastAsia"/>
          <w:b/>
          <w:bCs/>
          <w:color w:val="auto"/>
          <w:kern w:val="0"/>
          <w:sz w:val="32"/>
          <w:szCs w:val="36"/>
          <w:highlight w:val="none"/>
        </w:rPr>
      </w:pPr>
      <w:bookmarkStart w:id="26" w:name="_Toc25812"/>
    </w:p>
    <w:p w14:paraId="5494071A">
      <w:pPr>
        <w:pStyle w:val="23"/>
        <w:spacing w:line="360" w:lineRule="auto"/>
        <w:outlineLvl w:val="9"/>
        <w:rPr>
          <w:rFonts w:hint="eastAsia"/>
          <w:b/>
          <w:bCs/>
          <w:color w:val="auto"/>
          <w:kern w:val="0"/>
          <w:sz w:val="32"/>
          <w:szCs w:val="36"/>
          <w:highlight w:val="none"/>
        </w:rPr>
      </w:pPr>
    </w:p>
    <w:p w14:paraId="58C33AD4">
      <w:pPr>
        <w:pStyle w:val="23"/>
        <w:spacing w:line="360" w:lineRule="auto"/>
        <w:outlineLvl w:val="0"/>
        <w:rPr>
          <w:b/>
          <w:bCs/>
          <w:color w:val="auto"/>
          <w:kern w:val="0"/>
          <w:sz w:val="32"/>
          <w:szCs w:val="36"/>
          <w:highlight w:val="none"/>
        </w:rPr>
      </w:pPr>
      <w:bookmarkStart w:id="27" w:name="_Toc31862"/>
      <w:r>
        <w:rPr>
          <w:rFonts w:hint="eastAsia"/>
          <w:b/>
          <w:bCs/>
          <w:color w:val="auto"/>
          <w:kern w:val="0"/>
          <w:sz w:val="32"/>
          <w:szCs w:val="36"/>
          <w:highlight w:val="none"/>
        </w:rPr>
        <w:t>第三部分  评分标准</w:t>
      </w:r>
      <w:bookmarkEnd w:id="26"/>
      <w:bookmarkEnd w:id="27"/>
    </w:p>
    <w:p w14:paraId="0463D98D">
      <w:pPr>
        <w:tabs>
          <w:tab w:val="left" w:pos="3656"/>
        </w:tabs>
        <w:jc w:val="center"/>
        <w:rPr>
          <w:b/>
          <w:color w:val="auto"/>
          <w:sz w:val="24"/>
          <w:highlight w:val="none"/>
        </w:rPr>
      </w:pPr>
      <w:r>
        <w:rPr>
          <w:rFonts w:hint="eastAsia"/>
          <w:b/>
          <w:color w:val="auto"/>
          <w:sz w:val="24"/>
          <w:highlight w:val="none"/>
        </w:rPr>
        <w:t>南方医科大学第五附属医院</w:t>
      </w:r>
      <w:r>
        <w:rPr>
          <w:rFonts w:hint="eastAsia"/>
          <w:b/>
          <w:color w:val="auto"/>
          <w:sz w:val="24"/>
          <w:highlight w:val="none"/>
          <w:lang w:eastAsia="zh-CN"/>
        </w:rPr>
        <w:t>婴儿培养箱项目</w:t>
      </w:r>
      <w:r>
        <w:rPr>
          <w:rFonts w:hint="eastAsia"/>
          <w:b/>
          <w:color w:val="auto"/>
          <w:sz w:val="24"/>
          <w:highlight w:val="none"/>
        </w:rPr>
        <w:t>评分表</w:t>
      </w:r>
    </w:p>
    <w:p w14:paraId="754EA73A">
      <w:pPr>
        <w:tabs>
          <w:tab w:val="left" w:pos="3656"/>
        </w:tabs>
        <w:jc w:val="right"/>
        <w:rPr>
          <w:b/>
          <w:color w:val="auto"/>
          <w:szCs w:val="21"/>
          <w:highlight w:val="none"/>
        </w:rPr>
      </w:pPr>
    </w:p>
    <w:tbl>
      <w:tblPr>
        <w:tblStyle w:val="17"/>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1425"/>
        <w:gridCol w:w="6859"/>
        <w:gridCol w:w="986"/>
      </w:tblGrid>
      <w:tr w14:paraId="2E4D1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96" w:type="dxa"/>
            <w:shd w:val="clear" w:color="auto" w:fill="auto"/>
            <w:vAlign w:val="center"/>
          </w:tcPr>
          <w:p w14:paraId="4986F8B0">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1425" w:type="dxa"/>
            <w:shd w:val="clear" w:color="auto" w:fill="auto"/>
            <w:vAlign w:val="center"/>
          </w:tcPr>
          <w:p w14:paraId="1A2C9297">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评审内容</w:t>
            </w:r>
          </w:p>
        </w:tc>
        <w:tc>
          <w:tcPr>
            <w:tcW w:w="6859" w:type="dxa"/>
            <w:shd w:val="clear" w:color="auto" w:fill="auto"/>
            <w:vAlign w:val="center"/>
          </w:tcPr>
          <w:p w14:paraId="5D7B2AB8">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评审细则</w:t>
            </w:r>
          </w:p>
        </w:tc>
        <w:tc>
          <w:tcPr>
            <w:tcW w:w="986" w:type="dxa"/>
            <w:shd w:val="clear" w:color="auto" w:fill="auto"/>
            <w:vAlign w:val="center"/>
          </w:tcPr>
          <w:p w14:paraId="6460CFFE">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分值</w:t>
            </w:r>
          </w:p>
        </w:tc>
      </w:tr>
      <w:tr w14:paraId="50C32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796" w:type="dxa"/>
            <w:shd w:val="clear" w:color="auto" w:fill="auto"/>
            <w:vAlign w:val="center"/>
          </w:tcPr>
          <w:p w14:paraId="510087A0">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1</w:t>
            </w:r>
          </w:p>
        </w:tc>
        <w:tc>
          <w:tcPr>
            <w:tcW w:w="1425" w:type="dxa"/>
            <w:shd w:val="clear" w:color="auto" w:fill="auto"/>
            <w:vAlign w:val="center"/>
          </w:tcPr>
          <w:p w14:paraId="27010C13">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lang w:val="en-US" w:eastAsia="zh-CN"/>
              </w:rPr>
              <w:t>采购需求</w:t>
            </w:r>
            <w:r>
              <w:rPr>
                <w:rFonts w:hint="eastAsia" w:asciiTheme="minorEastAsia" w:hAnsiTheme="minorEastAsia" w:eastAsiaTheme="minorEastAsia"/>
                <w:b/>
                <w:bCs/>
                <w:color w:val="auto"/>
                <w:szCs w:val="21"/>
                <w:highlight w:val="none"/>
              </w:rPr>
              <w:t>响应情况</w:t>
            </w:r>
          </w:p>
          <w:p w14:paraId="3EF0FEB3">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（35分）</w:t>
            </w:r>
          </w:p>
        </w:tc>
        <w:tc>
          <w:tcPr>
            <w:tcW w:w="6859" w:type="dxa"/>
            <w:shd w:val="clear" w:color="auto" w:fill="auto"/>
            <w:vAlign w:val="center"/>
          </w:tcPr>
          <w:p w14:paraId="7AC38406">
            <w:pPr>
              <w:pStyle w:val="23"/>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lang w:val="en-US" w:eastAsia="zh-CN"/>
              </w:rPr>
              <w:t>采购</w:t>
            </w:r>
            <w:r>
              <w:rPr>
                <w:rFonts w:hint="eastAsia" w:asciiTheme="minorEastAsia" w:hAnsiTheme="minorEastAsia" w:eastAsiaTheme="minorEastAsia"/>
                <w:b/>
                <w:color w:val="auto"/>
                <w:szCs w:val="21"/>
                <w:highlight w:val="none"/>
              </w:rPr>
              <w:t>需求响应情况，该项最高扣35分。</w:t>
            </w:r>
          </w:p>
          <w:p w14:paraId="2E5C0589">
            <w:pPr>
              <w:pStyle w:val="23"/>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1.1不满足</w:t>
            </w:r>
            <w:r>
              <w:rPr>
                <w:rFonts w:hint="eastAsia" w:asciiTheme="minorEastAsia" w:hAnsiTheme="minorEastAsia" w:eastAsiaTheme="minorEastAsia"/>
                <w:color w:val="auto"/>
                <w:szCs w:val="21"/>
                <w:highlight w:val="none"/>
                <w:lang w:val="en-US" w:eastAsia="zh-CN"/>
              </w:rPr>
              <w:t>采购需求</w:t>
            </w:r>
            <w:r>
              <w:rPr>
                <w:rFonts w:hint="eastAsia" w:asciiTheme="minorEastAsia" w:hAnsiTheme="minorEastAsia" w:eastAsiaTheme="minorEastAsia"/>
                <w:color w:val="auto"/>
                <w:szCs w:val="21"/>
                <w:highlight w:val="none"/>
              </w:rPr>
              <w:t>中带▲号的重要</w:t>
            </w:r>
            <w:r>
              <w:rPr>
                <w:rFonts w:hint="eastAsia" w:asciiTheme="minorEastAsia" w:hAnsiTheme="minorEastAsia" w:eastAsiaTheme="minorEastAsia"/>
                <w:color w:val="auto"/>
                <w:szCs w:val="21"/>
                <w:highlight w:val="none"/>
                <w:lang w:val="en-US" w:eastAsia="zh-CN"/>
              </w:rPr>
              <w:t>技术</w:t>
            </w:r>
            <w:r>
              <w:rPr>
                <w:rFonts w:hint="eastAsia" w:asciiTheme="minorEastAsia" w:hAnsiTheme="minorEastAsia" w:eastAsiaTheme="minorEastAsia"/>
                <w:color w:val="auto"/>
                <w:szCs w:val="21"/>
                <w:highlight w:val="none"/>
              </w:rPr>
              <w:t>参数的，一项扣</w:t>
            </w:r>
            <w:r>
              <w:rPr>
                <w:rFonts w:hint="eastAsia" w:asciiTheme="minorEastAsia" w:hAnsiTheme="minorEastAsia" w:eastAsiaTheme="minorEastAsia"/>
                <w:color w:val="auto"/>
                <w:szCs w:val="21"/>
                <w:highlight w:val="none"/>
                <w:lang w:val="en-US" w:eastAsia="zh-CN"/>
              </w:rPr>
              <w:t>3</w:t>
            </w:r>
            <w:r>
              <w:rPr>
                <w:rFonts w:hint="eastAsia" w:asciiTheme="minorEastAsia" w:hAnsiTheme="minorEastAsia" w:eastAsiaTheme="minorEastAsia"/>
                <w:color w:val="auto"/>
                <w:szCs w:val="21"/>
                <w:highlight w:val="none"/>
              </w:rPr>
              <w:t>分；</w:t>
            </w:r>
            <w:r>
              <w:rPr>
                <w:rFonts w:hint="eastAsia" w:asciiTheme="minorEastAsia" w:hAnsiTheme="minorEastAsia" w:eastAsiaTheme="minorEastAsia"/>
                <w:color w:val="auto"/>
                <w:szCs w:val="21"/>
                <w:highlight w:val="none"/>
              </w:rPr>
              <w:br w:type="textWrapping"/>
            </w:r>
            <w:r>
              <w:rPr>
                <w:rFonts w:hint="eastAsia" w:asciiTheme="minorEastAsia" w:hAnsiTheme="minorEastAsia" w:eastAsiaTheme="minorEastAsia"/>
                <w:color w:val="auto"/>
                <w:szCs w:val="21"/>
                <w:highlight w:val="none"/>
              </w:rPr>
              <w:t>1.2不满足</w:t>
            </w:r>
            <w:r>
              <w:rPr>
                <w:rFonts w:hint="eastAsia" w:asciiTheme="minorEastAsia" w:hAnsiTheme="minorEastAsia" w:eastAsiaTheme="minorEastAsia"/>
                <w:color w:val="auto"/>
                <w:szCs w:val="21"/>
                <w:highlight w:val="none"/>
                <w:lang w:val="en-US" w:eastAsia="zh-CN"/>
              </w:rPr>
              <w:t>采购需求</w:t>
            </w:r>
            <w:r>
              <w:rPr>
                <w:rFonts w:hint="eastAsia" w:asciiTheme="minorEastAsia" w:hAnsiTheme="minorEastAsia" w:eastAsiaTheme="minorEastAsia"/>
                <w:color w:val="auto"/>
                <w:szCs w:val="21"/>
                <w:highlight w:val="none"/>
              </w:rPr>
              <w:t>中不带▲号的一般技术参数的，一项扣</w:t>
            </w:r>
            <w:r>
              <w:rPr>
                <w:rFonts w:hint="eastAsia" w:asciiTheme="minorEastAsia" w:hAnsiTheme="minorEastAsia" w:eastAsiaTheme="minorEastAsia"/>
                <w:color w:val="auto"/>
                <w:szCs w:val="21"/>
                <w:highlight w:val="none"/>
                <w:lang w:val="en-US" w:eastAsia="zh-CN"/>
              </w:rPr>
              <w:t>1</w:t>
            </w:r>
            <w:r>
              <w:rPr>
                <w:rFonts w:hint="eastAsia" w:asciiTheme="minorEastAsia" w:hAnsiTheme="minorEastAsia" w:eastAsiaTheme="minorEastAsia"/>
                <w:color w:val="auto"/>
                <w:szCs w:val="21"/>
                <w:highlight w:val="none"/>
              </w:rPr>
              <w:t>分。</w:t>
            </w:r>
          </w:p>
          <w:p w14:paraId="539F48BA">
            <w:pPr>
              <w:rPr>
                <w:color w:val="auto"/>
                <w:highlight w:val="none"/>
              </w:rPr>
            </w:pPr>
            <w:r>
              <w:rPr>
                <w:rFonts w:hint="eastAsia"/>
                <w:b/>
                <w:bCs/>
                <w:color w:val="auto"/>
                <w:highlight w:val="none"/>
              </w:rPr>
              <w:t>注：</w:t>
            </w:r>
            <w:r>
              <w:rPr>
                <w:rFonts w:hint="eastAsia" w:ascii="宋体" w:hAnsi="宋体" w:eastAsia="宋体" w:cs="宋体"/>
                <w:color w:val="auto"/>
                <w:kern w:val="0"/>
                <w:sz w:val="21"/>
                <w:szCs w:val="21"/>
                <w:highlight w:val="none"/>
                <w:lang w:val="en-US" w:eastAsia="zh-CN"/>
              </w:rPr>
              <w:t>如采购需求中有明确要求提供证明材料的，则以采购需求要求的为准；如采购需求中无明确要求证明材料的，根据</w:t>
            </w:r>
            <w:r>
              <w:rPr>
                <w:rFonts w:hint="eastAsia" w:ascii="宋体" w:hAnsi="宋体" w:cs="宋体"/>
                <w:color w:val="auto"/>
                <w:kern w:val="0"/>
                <w:sz w:val="21"/>
                <w:szCs w:val="21"/>
                <w:highlight w:val="none"/>
                <w:lang w:val="en-US" w:eastAsia="zh-CN"/>
              </w:rPr>
              <w:t>供应商</w:t>
            </w:r>
            <w:r>
              <w:rPr>
                <w:rFonts w:hint="eastAsia" w:ascii="宋体" w:hAnsi="宋体" w:eastAsia="宋体" w:cs="宋体"/>
                <w:color w:val="auto"/>
                <w:kern w:val="0"/>
                <w:sz w:val="21"/>
                <w:szCs w:val="21"/>
                <w:highlight w:val="none"/>
                <w:lang w:val="en-US" w:eastAsia="zh-CN"/>
              </w:rPr>
              <w:t>提供的用户需求偏离表响应为准。</w:t>
            </w:r>
            <w:r>
              <w:rPr>
                <w:rFonts w:hint="eastAsia"/>
                <w:b/>
                <w:bCs/>
                <w:color w:val="auto"/>
                <w:highlight w:val="none"/>
                <w:lang w:val="en-US" w:eastAsia="zh-CN"/>
              </w:rPr>
              <w:t>未提供不得分</w:t>
            </w:r>
            <w:r>
              <w:rPr>
                <w:rFonts w:hint="eastAsia"/>
                <w:b/>
                <w:bCs/>
                <w:color w:val="auto"/>
                <w:highlight w:val="none"/>
              </w:rPr>
              <w:t>。</w:t>
            </w:r>
          </w:p>
        </w:tc>
        <w:tc>
          <w:tcPr>
            <w:tcW w:w="986" w:type="dxa"/>
            <w:shd w:val="clear" w:color="auto" w:fill="auto"/>
            <w:vAlign w:val="center"/>
          </w:tcPr>
          <w:p w14:paraId="13F1660C">
            <w:pPr>
              <w:jc w:val="center"/>
              <w:rPr>
                <w:rFonts w:cs="宋体"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35分</w:t>
            </w:r>
          </w:p>
        </w:tc>
      </w:tr>
      <w:tr w14:paraId="6D5BC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796" w:type="dxa"/>
            <w:shd w:val="clear" w:color="auto" w:fill="auto"/>
            <w:vAlign w:val="center"/>
          </w:tcPr>
          <w:p w14:paraId="2F3ECF55">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2</w:t>
            </w:r>
          </w:p>
        </w:tc>
        <w:tc>
          <w:tcPr>
            <w:tcW w:w="1425" w:type="dxa"/>
            <w:shd w:val="clear" w:color="auto" w:fill="auto"/>
            <w:vAlign w:val="center"/>
          </w:tcPr>
          <w:p w14:paraId="449F2A76">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同类产品业绩情况</w:t>
            </w:r>
          </w:p>
          <w:p w14:paraId="2188BE48">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（8分）</w:t>
            </w:r>
          </w:p>
        </w:tc>
        <w:tc>
          <w:tcPr>
            <w:tcW w:w="6859" w:type="dxa"/>
            <w:shd w:val="clear" w:color="auto" w:fill="auto"/>
            <w:vAlign w:val="center"/>
          </w:tcPr>
          <w:p w14:paraId="7D997435">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根据供应商提供所投同型号产品</w:t>
            </w:r>
            <w:r>
              <w:rPr>
                <w:rFonts w:hint="eastAsia" w:asciiTheme="minorEastAsia" w:hAnsiTheme="minorEastAsia" w:eastAsiaTheme="minorEastAsia"/>
                <w:color w:val="auto"/>
                <w:szCs w:val="21"/>
                <w:highlight w:val="none"/>
              </w:rPr>
              <w:t>202</w:t>
            </w:r>
            <w:r>
              <w:rPr>
                <w:rFonts w:hint="eastAsia" w:asciiTheme="minorEastAsia" w:hAnsiTheme="minorEastAsia" w:eastAsiaTheme="minorEastAsia"/>
                <w:color w:val="auto"/>
                <w:szCs w:val="21"/>
                <w:highlight w:val="none"/>
                <w:lang w:val="en-US" w:eastAsia="zh-CN"/>
              </w:rPr>
              <w:t>1</w:t>
            </w:r>
            <w:r>
              <w:rPr>
                <w:rFonts w:hint="eastAsia" w:asciiTheme="minorEastAsia" w:hAnsiTheme="minorEastAsia" w:eastAsiaTheme="minorEastAsia"/>
                <w:color w:val="auto"/>
                <w:szCs w:val="21"/>
                <w:highlight w:val="none"/>
              </w:rPr>
              <w:t>年1月1日</w:t>
            </w:r>
            <w:r>
              <w:rPr>
                <w:color w:val="auto"/>
                <w:szCs w:val="21"/>
                <w:highlight w:val="none"/>
              </w:rPr>
              <w:t>（以合同生效日期或相关文件落款时间为准）</w:t>
            </w:r>
            <w:r>
              <w:rPr>
                <w:rFonts w:hint="eastAsia" w:asciiTheme="minorEastAsia" w:hAnsiTheme="minorEastAsia" w:eastAsiaTheme="minorEastAsia"/>
                <w:color w:val="auto"/>
                <w:szCs w:val="21"/>
                <w:highlight w:val="none"/>
              </w:rPr>
              <w:t>以来业绩清单，</w:t>
            </w:r>
            <w:r>
              <w:rPr>
                <w:color w:val="auto"/>
                <w:szCs w:val="21"/>
                <w:highlight w:val="none"/>
              </w:rPr>
              <w:t>每提供一份得</w:t>
            </w:r>
            <w:r>
              <w:rPr>
                <w:rFonts w:hint="eastAsia"/>
                <w:color w:val="auto"/>
                <w:szCs w:val="21"/>
                <w:highlight w:val="none"/>
              </w:rPr>
              <w:t>1</w:t>
            </w:r>
            <w:r>
              <w:rPr>
                <w:color w:val="auto"/>
                <w:szCs w:val="21"/>
                <w:highlight w:val="none"/>
              </w:rPr>
              <w:t>分，满分</w:t>
            </w:r>
            <w:r>
              <w:rPr>
                <w:rFonts w:hint="eastAsia"/>
                <w:color w:val="auto"/>
                <w:szCs w:val="21"/>
                <w:highlight w:val="none"/>
              </w:rPr>
              <w:t>8</w:t>
            </w:r>
            <w:r>
              <w:rPr>
                <w:color w:val="auto"/>
                <w:szCs w:val="21"/>
                <w:highlight w:val="none"/>
              </w:rPr>
              <w:t>分。</w:t>
            </w:r>
          </w:p>
          <w:p w14:paraId="471E6A78">
            <w:pP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注：须附上合同、发票</w:t>
            </w:r>
            <w:r>
              <w:rPr>
                <w:rFonts w:hint="eastAsia" w:asciiTheme="minorEastAsia" w:hAnsiTheme="minorEastAsia" w:eastAsiaTheme="minorEastAsia"/>
                <w:b/>
                <w:color w:val="auto"/>
                <w:szCs w:val="21"/>
                <w:highlight w:val="none"/>
                <w:lang w:eastAsia="zh-CN"/>
              </w:rPr>
              <w:t>、</w:t>
            </w:r>
            <w:r>
              <w:rPr>
                <w:rFonts w:hint="eastAsia" w:asciiTheme="minorEastAsia" w:hAnsiTheme="minorEastAsia" w:eastAsiaTheme="minorEastAsia"/>
                <w:b/>
                <w:color w:val="auto"/>
                <w:szCs w:val="21"/>
                <w:highlight w:val="none"/>
              </w:rPr>
              <w:t>中标</w:t>
            </w:r>
            <w:r>
              <w:rPr>
                <w:rFonts w:hint="eastAsia" w:asciiTheme="minorEastAsia" w:hAnsiTheme="minorEastAsia" w:eastAsiaTheme="minorEastAsia"/>
                <w:b/>
                <w:color w:val="auto"/>
                <w:szCs w:val="21"/>
                <w:highlight w:val="none"/>
                <w:lang w:eastAsia="zh-CN"/>
              </w:rPr>
              <w:t>（</w:t>
            </w:r>
            <w:r>
              <w:rPr>
                <w:rFonts w:hint="eastAsia" w:asciiTheme="minorEastAsia" w:hAnsiTheme="minorEastAsia" w:eastAsiaTheme="minorEastAsia"/>
                <w:b/>
                <w:color w:val="auto"/>
                <w:szCs w:val="21"/>
                <w:highlight w:val="none"/>
                <w:lang w:val="en-US" w:eastAsia="zh-CN"/>
              </w:rPr>
              <w:t>成交）</w:t>
            </w:r>
            <w:r>
              <w:rPr>
                <w:rFonts w:hint="eastAsia" w:asciiTheme="minorEastAsia" w:hAnsiTheme="minorEastAsia" w:eastAsiaTheme="minorEastAsia"/>
                <w:b/>
                <w:color w:val="auto"/>
                <w:szCs w:val="21"/>
                <w:highlight w:val="none"/>
              </w:rPr>
              <w:t>通知书其中一种并加</w:t>
            </w:r>
            <w:r>
              <w:rPr>
                <w:rFonts w:hint="eastAsia" w:asciiTheme="minorEastAsia" w:hAnsiTheme="minorEastAsia" w:eastAsiaTheme="minorEastAsia"/>
                <w:b/>
                <w:color w:val="auto"/>
                <w:szCs w:val="21"/>
                <w:highlight w:val="none"/>
                <w:lang w:val="en-US" w:eastAsia="zh-CN"/>
              </w:rPr>
              <w:t>供应商</w:t>
            </w:r>
            <w:r>
              <w:rPr>
                <w:rFonts w:hint="eastAsia" w:asciiTheme="minorEastAsia" w:hAnsiTheme="minorEastAsia" w:eastAsiaTheme="minorEastAsia"/>
                <w:b/>
                <w:color w:val="auto"/>
                <w:szCs w:val="21"/>
                <w:highlight w:val="none"/>
              </w:rPr>
              <w:t>盖公章，</w:t>
            </w:r>
            <w:r>
              <w:rPr>
                <w:rFonts w:hint="eastAsia" w:asciiTheme="minorEastAsia" w:hAnsiTheme="minorEastAsia" w:eastAsiaTheme="minorEastAsia"/>
                <w:b/>
                <w:color w:val="auto"/>
                <w:szCs w:val="21"/>
                <w:highlight w:val="none"/>
                <w:lang w:val="en-US" w:eastAsia="zh-CN"/>
              </w:rPr>
              <w:t>未</w:t>
            </w:r>
            <w:r>
              <w:rPr>
                <w:rFonts w:hint="eastAsia" w:asciiTheme="minorEastAsia" w:hAnsiTheme="minorEastAsia" w:eastAsiaTheme="minorEastAsia"/>
                <w:b/>
                <w:color w:val="auto"/>
                <w:szCs w:val="21"/>
                <w:highlight w:val="none"/>
              </w:rPr>
              <w:t>提供不得分，提供不清晰不得分。</w:t>
            </w:r>
          </w:p>
        </w:tc>
        <w:tc>
          <w:tcPr>
            <w:tcW w:w="986" w:type="dxa"/>
            <w:shd w:val="clear" w:color="auto" w:fill="auto"/>
            <w:vAlign w:val="center"/>
          </w:tcPr>
          <w:p w14:paraId="70741432">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8分</w:t>
            </w:r>
          </w:p>
        </w:tc>
      </w:tr>
      <w:tr w14:paraId="27651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796" w:type="dxa"/>
            <w:shd w:val="clear" w:color="auto" w:fill="auto"/>
            <w:vAlign w:val="center"/>
          </w:tcPr>
          <w:p w14:paraId="1F8D9B3B">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3</w:t>
            </w:r>
          </w:p>
        </w:tc>
        <w:tc>
          <w:tcPr>
            <w:tcW w:w="1425" w:type="dxa"/>
            <w:shd w:val="clear" w:color="auto" w:fill="auto"/>
            <w:vAlign w:val="center"/>
          </w:tcPr>
          <w:p w14:paraId="7301E679">
            <w:pPr>
              <w:pStyle w:val="34"/>
              <w:widowControl w:val="0"/>
              <w:jc w:val="center"/>
              <w:rPr>
                <w:rFonts w:hint="default" w:eastAsia="宋体" w:cs="宋体"/>
                <w:b/>
                <w:color w:val="auto"/>
                <w:sz w:val="21"/>
                <w:szCs w:val="21"/>
                <w:highlight w:val="none"/>
                <w:lang w:val="en-US" w:eastAsia="zh-CN" w:bidi="ar"/>
              </w:rPr>
            </w:pPr>
            <w:r>
              <w:rPr>
                <w:rFonts w:hint="eastAsia" w:cs="宋体"/>
                <w:b/>
                <w:color w:val="auto"/>
                <w:sz w:val="21"/>
                <w:szCs w:val="21"/>
                <w:highlight w:val="none"/>
                <w:lang w:val="en-US" w:eastAsia="zh-CN" w:bidi="ar"/>
              </w:rPr>
              <w:t>质保期</w:t>
            </w:r>
          </w:p>
          <w:p w14:paraId="7A59AC1A">
            <w:pPr>
              <w:pStyle w:val="34"/>
              <w:widowControl w:val="0"/>
              <w:jc w:val="center"/>
              <w:rPr>
                <w:rFonts w:asciiTheme="minorEastAsia" w:hAnsiTheme="minorEastAsia" w:eastAsiaTheme="minorEastAsia"/>
                <w:b/>
                <w:bCs/>
                <w:color w:val="auto"/>
                <w:szCs w:val="21"/>
                <w:highlight w:val="none"/>
              </w:rPr>
            </w:pPr>
            <w:r>
              <w:rPr>
                <w:rFonts w:hint="eastAsia" w:cs="宋体"/>
                <w:b/>
                <w:color w:val="auto"/>
                <w:sz w:val="21"/>
                <w:szCs w:val="21"/>
                <w:highlight w:val="none"/>
                <w:lang w:bidi="ar"/>
              </w:rPr>
              <w:t>（3分）</w:t>
            </w:r>
          </w:p>
        </w:tc>
        <w:tc>
          <w:tcPr>
            <w:tcW w:w="6859" w:type="dxa"/>
            <w:shd w:val="clear" w:color="auto" w:fill="auto"/>
            <w:vAlign w:val="center"/>
          </w:tcPr>
          <w:p w14:paraId="18B3A5B3">
            <w:pPr>
              <w:pStyle w:val="34"/>
              <w:widowControl w:val="0"/>
              <w:spacing w:line="240" w:lineRule="exact"/>
              <w:jc w:val="left"/>
              <w:rPr>
                <w:rFonts w:asciiTheme="minorEastAsia" w:hAnsiTheme="minorEastAsia" w:eastAsiaTheme="minorEastAsia"/>
                <w:b/>
                <w:color w:val="auto"/>
                <w:szCs w:val="21"/>
                <w:highlight w:val="none"/>
              </w:rPr>
            </w:pPr>
            <w:r>
              <w:rPr>
                <w:rFonts w:hint="eastAsia" w:cs="Times New Roman" w:asciiTheme="minorEastAsia" w:hAnsiTheme="minorEastAsia" w:eastAsiaTheme="minorEastAsia"/>
                <w:color w:val="auto"/>
                <w:kern w:val="2"/>
                <w:sz w:val="21"/>
                <w:szCs w:val="21"/>
                <w:highlight w:val="none"/>
                <w:lang w:val="en-US" w:eastAsia="zh-CN" w:bidi="ar-SA"/>
              </w:rPr>
              <w:t>根据各供应商响应的情况，满足采购需求中质保期要求得1分，每增加一年得一分，最高得3分。不满足不得分。</w:t>
            </w:r>
          </w:p>
        </w:tc>
        <w:tc>
          <w:tcPr>
            <w:tcW w:w="986" w:type="dxa"/>
            <w:shd w:val="clear" w:color="auto" w:fill="auto"/>
            <w:vAlign w:val="center"/>
          </w:tcPr>
          <w:p w14:paraId="51D02276">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3分</w:t>
            </w:r>
          </w:p>
        </w:tc>
      </w:tr>
      <w:tr w14:paraId="4B6DF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1" w:hRule="atLeast"/>
          <w:jc w:val="center"/>
        </w:trPr>
        <w:tc>
          <w:tcPr>
            <w:tcW w:w="796" w:type="dxa"/>
            <w:shd w:val="clear" w:color="auto" w:fill="auto"/>
            <w:vAlign w:val="center"/>
          </w:tcPr>
          <w:p w14:paraId="7DBE273D">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4</w:t>
            </w:r>
          </w:p>
        </w:tc>
        <w:tc>
          <w:tcPr>
            <w:tcW w:w="1425" w:type="dxa"/>
            <w:shd w:val="clear" w:color="auto" w:fill="auto"/>
            <w:vAlign w:val="center"/>
          </w:tcPr>
          <w:p w14:paraId="66D01616">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设备包装、安装运输方案（12分）</w:t>
            </w:r>
          </w:p>
        </w:tc>
        <w:tc>
          <w:tcPr>
            <w:tcW w:w="6859" w:type="dxa"/>
            <w:shd w:val="clear" w:color="auto" w:fill="auto"/>
            <w:vAlign w:val="center"/>
          </w:tcPr>
          <w:p w14:paraId="52DA7AB5">
            <w:pP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根据供应商针对本项目制定的设备包装、安装运输方案进行评审：</w:t>
            </w:r>
          </w:p>
          <w:p w14:paraId="13F26344">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（1）设备包装及安装运输方案合理、详细，优于采购需求，得12分；  </w:t>
            </w:r>
          </w:p>
          <w:p w14:paraId="627C14D9">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（2）设备包装及安装运输方案合理、详细，能满足要求，得8分；</w:t>
            </w:r>
          </w:p>
          <w:p w14:paraId="6DBF659C">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（3）设备包装及安装运输方案欠合理、详细，基本满足要求，得2分；</w:t>
            </w:r>
          </w:p>
          <w:p w14:paraId="4071E4E6">
            <w:pPr>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rPr>
              <w:t>（4）设备包装及安装运输方案不合理、详细，不满足要求</w:t>
            </w:r>
            <w:r>
              <w:rPr>
                <w:rFonts w:hint="eastAsia" w:asciiTheme="minorEastAsia" w:hAnsiTheme="minorEastAsia" w:eastAsiaTheme="minorEastAsia"/>
                <w:color w:val="auto"/>
                <w:szCs w:val="21"/>
                <w:highlight w:val="none"/>
                <w:lang w:val="en-US" w:eastAsia="zh-CN"/>
              </w:rPr>
              <w:t>或未提供</w:t>
            </w:r>
            <w:r>
              <w:rPr>
                <w:rFonts w:hint="eastAsia" w:asciiTheme="minorEastAsia" w:hAnsiTheme="minorEastAsia" w:eastAsiaTheme="minorEastAsia"/>
                <w:color w:val="auto"/>
                <w:szCs w:val="21"/>
                <w:highlight w:val="none"/>
              </w:rPr>
              <w:t>，得0分</w:t>
            </w:r>
            <w:r>
              <w:rPr>
                <w:rFonts w:hint="eastAsia" w:asciiTheme="minorEastAsia" w:hAnsiTheme="minorEastAsia" w:eastAsiaTheme="minorEastAsia"/>
                <w:color w:val="auto"/>
                <w:szCs w:val="21"/>
                <w:highlight w:val="none"/>
                <w:lang w:eastAsia="zh-CN"/>
              </w:rPr>
              <w:t>。</w:t>
            </w:r>
          </w:p>
        </w:tc>
        <w:tc>
          <w:tcPr>
            <w:tcW w:w="986" w:type="dxa"/>
            <w:shd w:val="clear" w:color="auto" w:fill="auto"/>
            <w:vAlign w:val="center"/>
          </w:tcPr>
          <w:p w14:paraId="63F1984D">
            <w:pPr>
              <w:jc w:val="center"/>
              <w:rPr>
                <w:rFonts w:cs="宋体"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12分</w:t>
            </w:r>
          </w:p>
        </w:tc>
      </w:tr>
      <w:tr w14:paraId="3E54B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96" w:type="dxa"/>
            <w:shd w:val="clear" w:color="auto" w:fill="auto"/>
            <w:vAlign w:val="center"/>
          </w:tcPr>
          <w:p w14:paraId="1EC9B73E">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5</w:t>
            </w:r>
          </w:p>
        </w:tc>
        <w:tc>
          <w:tcPr>
            <w:tcW w:w="1425" w:type="dxa"/>
            <w:shd w:val="clear" w:color="auto" w:fill="auto"/>
            <w:vAlign w:val="center"/>
          </w:tcPr>
          <w:p w14:paraId="0A36DDCD">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售后服务方案</w:t>
            </w:r>
          </w:p>
          <w:p w14:paraId="65161A3F">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（12分）</w:t>
            </w:r>
          </w:p>
        </w:tc>
        <w:tc>
          <w:tcPr>
            <w:tcW w:w="6859" w:type="dxa"/>
            <w:shd w:val="clear" w:color="auto" w:fill="auto"/>
            <w:vAlign w:val="center"/>
          </w:tcPr>
          <w:p w14:paraId="2F5BEB69">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根据供应商针对本项目制定的售后服务方案，（包含保修期内的三包原则、维修保障方案、培训方案）进行评审：</w:t>
            </w:r>
            <w:r>
              <w:rPr>
                <w:rFonts w:hint="eastAsia" w:asciiTheme="minorEastAsia" w:hAnsiTheme="minorEastAsia" w:eastAsiaTheme="minorEastAsia"/>
                <w:b/>
                <w:color w:val="auto"/>
                <w:szCs w:val="21"/>
                <w:highlight w:val="none"/>
              </w:rPr>
              <w:br w:type="textWrapping"/>
            </w:r>
            <w:r>
              <w:rPr>
                <w:rFonts w:hint="eastAsia" w:asciiTheme="minorEastAsia" w:hAnsiTheme="minorEastAsia" w:eastAsiaTheme="minorEastAsia"/>
                <w:color w:val="auto"/>
                <w:szCs w:val="21"/>
                <w:highlight w:val="none"/>
              </w:rPr>
              <w:t xml:space="preserve">（1）售后服务方案合理、详细，响应速度快，应急处理快，优于采购需求，得12分；  </w:t>
            </w:r>
          </w:p>
          <w:p w14:paraId="1D8D22BB">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（2）售后服务方案较合理，响应速度较快，应急处理较快，满足采购需求，得8分；  </w:t>
            </w:r>
          </w:p>
          <w:p w14:paraId="48AB00D1">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（3）售后服务方案不够合理，响应速度一般，应急处理较慢，基本满足采购需求，得2分；  </w:t>
            </w:r>
          </w:p>
          <w:p w14:paraId="0DCC6AF1">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（4）售后服务方案不合理，响应速度慢，应急处理较慢，不满足采购需求</w:t>
            </w:r>
            <w:r>
              <w:rPr>
                <w:rFonts w:hint="eastAsia" w:asciiTheme="minorEastAsia" w:hAnsiTheme="minorEastAsia" w:eastAsiaTheme="minorEastAsia"/>
                <w:color w:val="auto"/>
                <w:szCs w:val="21"/>
                <w:highlight w:val="none"/>
                <w:lang w:val="en-US" w:eastAsia="zh-CN"/>
              </w:rPr>
              <w:t>或未提供</w:t>
            </w:r>
            <w:r>
              <w:rPr>
                <w:rFonts w:hint="eastAsia" w:asciiTheme="minorEastAsia" w:hAnsiTheme="minorEastAsia" w:eastAsiaTheme="minorEastAsia"/>
                <w:color w:val="auto"/>
                <w:szCs w:val="21"/>
                <w:highlight w:val="none"/>
              </w:rPr>
              <w:t>，得0分；</w:t>
            </w:r>
          </w:p>
        </w:tc>
        <w:tc>
          <w:tcPr>
            <w:tcW w:w="986" w:type="dxa"/>
            <w:shd w:val="clear" w:color="auto" w:fill="auto"/>
            <w:vAlign w:val="center"/>
          </w:tcPr>
          <w:p w14:paraId="74B20C59">
            <w:pPr>
              <w:jc w:val="center"/>
              <w:rPr>
                <w:rFonts w:cs="宋体"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12分</w:t>
            </w:r>
          </w:p>
        </w:tc>
      </w:tr>
      <w:tr w14:paraId="03E72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796" w:type="dxa"/>
            <w:shd w:val="clear" w:color="auto" w:fill="auto"/>
            <w:vAlign w:val="center"/>
          </w:tcPr>
          <w:p w14:paraId="085F0DF4">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6</w:t>
            </w:r>
          </w:p>
        </w:tc>
        <w:tc>
          <w:tcPr>
            <w:tcW w:w="1425" w:type="dxa"/>
            <w:shd w:val="clear" w:color="auto" w:fill="auto"/>
            <w:vAlign w:val="center"/>
          </w:tcPr>
          <w:p w14:paraId="0EC66056">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价格分</w:t>
            </w:r>
          </w:p>
          <w:p w14:paraId="3F9970AE">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（30分）</w:t>
            </w:r>
          </w:p>
        </w:tc>
        <w:tc>
          <w:tcPr>
            <w:tcW w:w="6859" w:type="dxa"/>
            <w:shd w:val="clear" w:color="auto" w:fill="auto"/>
            <w:vAlign w:val="center"/>
          </w:tcPr>
          <w:p w14:paraId="5F1972D4">
            <w:pPr>
              <w:widowControl/>
              <w:jc w:val="left"/>
              <w:rPr>
                <w:rFonts w:ascii="宋体" w:hAnsi="宋体" w:cs="宋体"/>
                <w:color w:val="auto"/>
                <w:kern w:val="0"/>
                <w:szCs w:val="21"/>
                <w:highlight w:val="none"/>
              </w:rPr>
            </w:pPr>
            <w:r>
              <w:rPr>
                <w:rFonts w:hint="eastAsia" w:ascii="Calibri" w:hAnsi="Calibri" w:cs="宋体"/>
                <w:color w:val="auto"/>
                <w:sz w:val="21"/>
                <w:szCs w:val="21"/>
                <w:highlight w:val="none"/>
                <w:lang w:val="zh-CN"/>
              </w:rPr>
              <w:t>通过本项目审查且报价最低的报价为评审基准价，其价格分为满分。报价得分 = （评审基准价/最终报价）×价格分值</w:t>
            </w:r>
          </w:p>
        </w:tc>
        <w:tc>
          <w:tcPr>
            <w:tcW w:w="986" w:type="dxa"/>
            <w:shd w:val="clear" w:color="auto" w:fill="auto"/>
            <w:vAlign w:val="center"/>
          </w:tcPr>
          <w:p w14:paraId="2EBEBB8F">
            <w:pPr>
              <w:widowControl/>
              <w:jc w:val="center"/>
              <w:rPr>
                <w:rFonts w:ascii="宋体" w:hAnsi="宋体" w:cs="宋体"/>
                <w:strike/>
                <w:color w:val="auto"/>
                <w:kern w:val="0"/>
                <w:szCs w:val="21"/>
                <w:highlight w:val="none"/>
              </w:rPr>
            </w:pPr>
            <w:r>
              <w:rPr>
                <w:rFonts w:hint="eastAsia" w:ascii="宋体" w:hAnsi="宋体" w:cs="宋体"/>
                <w:color w:val="auto"/>
                <w:kern w:val="0"/>
                <w:szCs w:val="21"/>
                <w:highlight w:val="none"/>
              </w:rPr>
              <w:t>30分</w:t>
            </w:r>
          </w:p>
        </w:tc>
      </w:tr>
      <w:tr w14:paraId="3F14B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080" w:type="dxa"/>
            <w:gridSpan w:val="3"/>
            <w:shd w:val="clear" w:color="auto" w:fill="auto"/>
            <w:noWrap/>
            <w:vAlign w:val="center"/>
          </w:tcPr>
          <w:p w14:paraId="3B0EE1A7">
            <w:pPr>
              <w:widowControl/>
              <w:jc w:val="center"/>
              <w:rPr>
                <w:rFonts w:ascii="宋体" w:hAnsi="宋体" w:cs="宋体"/>
                <w:color w:val="auto"/>
                <w:kern w:val="0"/>
                <w:szCs w:val="21"/>
                <w:highlight w:val="none"/>
              </w:rPr>
            </w:pPr>
            <w:r>
              <w:rPr>
                <w:rFonts w:hint="eastAsia" w:ascii="宋体" w:hAnsi="宋体" w:cs="宋体"/>
                <w:b/>
                <w:bCs/>
                <w:color w:val="auto"/>
                <w:kern w:val="0"/>
                <w:szCs w:val="21"/>
                <w:highlight w:val="none"/>
              </w:rPr>
              <w:t>合  计</w:t>
            </w:r>
          </w:p>
        </w:tc>
        <w:tc>
          <w:tcPr>
            <w:tcW w:w="986" w:type="dxa"/>
            <w:shd w:val="clear" w:color="auto" w:fill="auto"/>
            <w:noWrap/>
            <w:vAlign w:val="center"/>
          </w:tcPr>
          <w:p w14:paraId="41C72B7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100分</w:t>
            </w:r>
          </w:p>
        </w:tc>
      </w:tr>
    </w:tbl>
    <w:p w14:paraId="1FD1BF92">
      <w:pPr>
        <w:pStyle w:val="23"/>
        <w:spacing w:line="360" w:lineRule="auto"/>
        <w:rPr>
          <w:rFonts w:ascii="宋体" w:hAnsi="宋体" w:cs="宋体"/>
          <w:b/>
          <w:bCs/>
          <w:color w:val="auto"/>
          <w:sz w:val="24"/>
          <w:highlight w:val="none"/>
        </w:rPr>
      </w:pPr>
    </w:p>
    <w:p w14:paraId="7C7D731F">
      <w:pPr>
        <w:pStyle w:val="23"/>
        <w:spacing w:line="360" w:lineRule="auto"/>
        <w:rPr>
          <w:rFonts w:ascii="宋体" w:hAnsi="宋体" w:cs="宋体"/>
          <w:color w:val="auto"/>
          <w:sz w:val="24"/>
          <w:highlight w:val="none"/>
        </w:rPr>
      </w:pPr>
    </w:p>
    <w:bookmarkEnd w:id="24"/>
    <w:bookmarkEnd w:id="25"/>
    <w:p w14:paraId="677979F2">
      <w:pPr>
        <w:spacing w:line="360" w:lineRule="exact"/>
        <w:jc w:val="center"/>
        <w:outlineLvl w:val="9"/>
        <w:rPr>
          <w:rFonts w:hint="eastAsia" w:ascii="宋体" w:hAnsi="宋体" w:cs="宋体"/>
          <w:b/>
          <w:bCs/>
          <w:color w:val="auto"/>
          <w:kern w:val="0"/>
          <w:sz w:val="32"/>
          <w:szCs w:val="32"/>
          <w:highlight w:val="none"/>
        </w:rPr>
      </w:pPr>
      <w:bookmarkStart w:id="28" w:name="_Toc32083"/>
    </w:p>
    <w:p w14:paraId="49246542">
      <w:pPr>
        <w:spacing w:line="360" w:lineRule="exact"/>
        <w:jc w:val="center"/>
        <w:outlineLvl w:val="9"/>
        <w:rPr>
          <w:rFonts w:hint="eastAsia" w:ascii="宋体" w:hAnsi="宋体" w:cs="宋体"/>
          <w:b/>
          <w:bCs/>
          <w:color w:val="auto"/>
          <w:kern w:val="0"/>
          <w:sz w:val="32"/>
          <w:szCs w:val="32"/>
          <w:highlight w:val="none"/>
        </w:rPr>
      </w:pPr>
    </w:p>
    <w:p w14:paraId="4F360C55">
      <w:pPr>
        <w:spacing w:line="360" w:lineRule="exact"/>
        <w:jc w:val="center"/>
        <w:outlineLvl w:val="9"/>
        <w:rPr>
          <w:rFonts w:hint="eastAsia" w:ascii="宋体" w:hAnsi="宋体" w:cs="宋体"/>
          <w:b/>
          <w:bCs/>
          <w:color w:val="auto"/>
          <w:kern w:val="0"/>
          <w:sz w:val="32"/>
          <w:szCs w:val="32"/>
          <w:highlight w:val="none"/>
        </w:rPr>
      </w:pPr>
    </w:p>
    <w:p w14:paraId="6B1F3D26">
      <w:pPr>
        <w:spacing w:line="360" w:lineRule="exact"/>
        <w:jc w:val="center"/>
        <w:outlineLvl w:val="9"/>
        <w:rPr>
          <w:rFonts w:hint="eastAsia" w:ascii="宋体" w:hAnsi="宋体" w:cs="宋体"/>
          <w:b/>
          <w:bCs/>
          <w:color w:val="auto"/>
          <w:kern w:val="0"/>
          <w:sz w:val="32"/>
          <w:szCs w:val="32"/>
          <w:highlight w:val="none"/>
        </w:rPr>
      </w:pPr>
    </w:p>
    <w:p w14:paraId="1FB03F34">
      <w:pPr>
        <w:spacing w:line="360" w:lineRule="exact"/>
        <w:jc w:val="center"/>
        <w:outlineLvl w:val="9"/>
        <w:rPr>
          <w:rFonts w:hint="eastAsia" w:ascii="宋体" w:hAnsi="宋体" w:cs="宋体"/>
          <w:b/>
          <w:bCs/>
          <w:color w:val="auto"/>
          <w:kern w:val="0"/>
          <w:sz w:val="32"/>
          <w:szCs w:val="32"/>
          <w:highlight w:val="none"/>
        </w:rPr>
      </w:pPr>
    </w:p>
    <w:p w14:paraId="75AC45C9">
      <w:pPr>
        <w:spacing w:line="360" w:lineRule="exact"/>
        <w:jc w:val="center"/>
        <w:outlineLvl w:val="9"/>
        <w:rPr>
          <w:rFonts w:hint="eastAsia" w:ascii="宋体" w:hAnsi="宋体" w:cs="宋体"/>
          <w:b/>
          <w:bCs/>
          <w:color w:val="auto"/>
          <w:kern w:val="0"/>
          <w:sz w:val="32"/>
          <w:szCs w:val="32"/>
          <w:highlight w:val="none"/>
        </w:rPr>
      </w:pPr>
    </w:p>
    <w:p w14:paraId="7A038AAF">
      <w:pPr>
        <w:spacing w:line="360" w:lineRule="exact"/>
        <w:jc w:val="center"/>
        <w:outlineLvl w:val="0"/>
        <w:rPr>
          <w:rFonts w:ascii="宋体" w:hAnsi="宋体" w:cs="宋体"/>
          <w:color w:val="auto"/>
          <w:sz w:val="32"/>
          <w:szCs w:val="32"/>
          <w:highlight w:val="none"/>
        </w:rPr>
      </w:pPr>
      <w:bookmarkStart w:id="29" w:name="_Toc9127"/>
      <w:r>
        <w:rPr>
          <w:rFonts w:hint="eastAsia" w:ascii="宋体" w:hAnsi="宋体" w:cs="宋体"/>
          <w:b/>
          <w:bCs/>
          <w:color w:val="auto"/>
          <w:kern w:val="0"/>
          <w:sz w:val="32"/>
          <w:szCs w:val="32"/>
          <w:highlight w:val="none"/>
        </w:rPr>
        <w:t xml:space="preserve">第四部分  </w:t>
      </w:r>
      <w:bookmarkStart w:id="30" w:name="_Toc270"/>
      <w:r>
        <w:rPr>
          <w:rFonts w:hint="eastAsia" w:ascii="宋体" w:hAnsi="宋体" w:cs="宋体"/>
          <w:b/>
          <w:bCs/>
          <w:color w:val="auto"/>
          <w:kern w:val="0"/>
          <w:sz w:val="32"/>
          <w:szCs w:val="32"/>
          <w:highlight w:val="none"/>
        </w:rPr>
        <w:t>资料整理注意事项</w:t>
      </w:r>
      <w:bookmarkEnd w:id="28"/>
      <w:bookmarkEnd w:id="29"/>
      <w:bookmarkEnd w:id="30"/>
    </w:p>
    <w:p w14:paraId="4A8FA46E">
      <w:pPr>
        <w:spacing w:line="360" w:lineRule="exact"/>
        <w:ind w:firstLine="315" w:firstLineChars="150"/>
        <w:rPr>
          <w:rFonts w:ascii="宋体" w:hAnsi="宋体" w:cs="宋体"/>
          <w:color w:val="auto"/>
          <w:szCs w:val="21"/>
          <w:highlight w:val="none"/>
        </w:rPr>
      </w:pPr>
    </w:p>
    <w:p w14:paraId="573D6425">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1.供应商在报名资料的基础上，根据采购文件第四部分相关格式目录内容完善相关资料，完善后的整体资料为一份完整响应文件，响应文件需编页码，相关文件页码与目录上的页码范围一一对应。</w:t>
      </w:r>
    </w:p>
    <w:p w14:paraId="2E0EA24D">
      <w:pPr>
        <w:spacing w:line="400" w:lineRule="exact"/>
        <w:ind w:firstLine="211" w:firstLineChars="100"/>
        <w:rPr>
          <w:rFonts w:ascii="宋体" w:hAnsi="宋体" w:cs="宋体"/>
          <w:b/>
          <w:bCs/>
          <w:color w:val="auto"/>
          <w:szCs w:val="21"/>
          <w:highlight w:val="none"/>
        </w:rPr>
      </w:pPr>
      <w:r>
        <w:rPr>
          <w:rFonts w:hint="eastAsia" w:ascii="宋体" w:hAnsi="宋体" w:cs="宋体"/>
          <w:b/>
          <w:bCs/>
          <w:color w:val="auto"/>
          <w:szCs w:val="21"/>
          <w:highlight w:val="none"/>
        </w:rPr>
        <w:t>2.响应文件除封面外，其他材料须双面打印，各报名供应商应确保所提供响应文件资料一定要真实、完整、清晰可辨，响应文件模糊不清、难以辨认，视为未提供处理，由此造成不能进入评审环节等严重后果由供应商自行负责。</w:t>
      </w:r>
    </w:p>
    <w:p w14:paraId="22106235">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3.响应文件需要一正六副共7份，封面应注明“正本”、“副本”字样并加盖公章、装订成册，副本可用正本复印并在封面上加盖公章。</w:t>
      </w:r>
    </w:p>
    <w:p w14:paraId="3626921F">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4.所有响应文件须密封在一个不透明的外层封装中；并在封口位置处加盖公章，如因响应文件未密封导致不能进入磋商环节者，一切后果由供应商自负。</w:t>
      </w:r>
    </w:p>
    <w:p w14:paraId="2B1CF8F9">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5.供应商携带密封的响应文件参加院内采购评审会议。</w:t>
      </w:r>
    </w:p>
    <w:p w14:paraId="7C0DCD54">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6.报名时提供的资料与响应文件不一致时以响应文件为准。</w:t>
      </w:r>
    </w:p>
    <w:p w14:paraId="069FF914">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7.法定代表人或授权委托人（如有授权）需本人到场参加采购评审会议并出示身份证原件审核入场签到。</w:t>
      </w:r>
    </w:p>
    <w:p w14:paraId="6D975AE4">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8.各供应商需认真阅读以上注意事项，不按要求提供响应文件者后果自负。</w:t>
      </w:r>
    </w:p>
    <w:p w14:paraId="32E52709">
      <w:pPr>
        <w:pStyle w:val="13"/>
        <w:spacing w:line="400" w:lineRule="exact"/>
        <w:rPr>
          <w:color w:val="auto"/>
          <w:sz w:val="21"/>
          <w:szCs w:val="21"/>
          <w:highlight w:val="none"/>
        </w:rPr>
      </w:pPr>
    </w:p>
    <w:p w14:paraId="5BFDB866">
      <w:pPr>
        <w:pStyle w:val="13"/>
        <w:rPr>
          <w:color w:val="auto"/>
          <w:highlight w:val="none"/>
        </w:rPr>
      </w:pPr>
    </w:p>
    <w:p w14:paraId="7D069E5A">
      <w:pPr>
        <w:pStyle w:val="13"/>
        <w:rPr>
          <w:color w:val="auto"/>
          <w:highlight w:val="none"/>
        </w:rPr>
      </w:pPr>
    </w:p>
    <w:p w14:paraId="767BB0CB">
      <w:pPr>
        <w:pStyle w:val="13"/>
        <w:rPr>
          <w:color w:val="auto"/>
          <w:highlight w:val="none"/>
        </w:rPr>
      </w:pPr>
    </w:p>
    <w:p w14:paraId="1A486D1E">
      <w:pPr>
        <w:pStyle w:val="13"/>
        <w:rPr>
          <w:color w:val="auto"/>
          <w:highlight w:val="none"/>
        </w:rPr>
      </w:pPr>
    </w:p>
    <w:p w14:paraId="10B13911">
      <w:pPr>
        <w:pStyle w:val="13"/>
        <w:rPr>
          <w:color w:val="auto"/>
          <w:highlight w:val="none"/>
        </w:rPr>
      </w:pPr>
    </w:p>
    <w:p w14:paraId="4EAC03A4">
      <w:pPr>
        <w:pStyle w:val="13"/>
        <w:rPr>
          <w:color w:val="auto"/>
          <w:highlight w:val="none"/>
        </w:rPr>
      </w:pPr>
    </w:p>
    <w:p w14:paraId="60B992AA">
      <w:pPr>
        <w:pStyle w:val="13"/>
        <w:rPr>
          <w:color w:val="auto"/>
          <w:highlight w:val="none"/>
        </w:rPr>
      </w:pPr>
    </w:p>
    <w:p w14:paraId="1486E0A0">
      <w:pPr>
        <w:pStyle w:val="13"/>
        <w:rPr>
          <w:color w:val="auto"/>
          <w:highlight w:val="none"/>
        </w:rPr>
      </w:pPr>
    </w:p>
    <w:p w14:paraId="75C660A4">
      <w:pPr>
        <w:pStyle w:val="13"/>
        <w:rPr>
          <w:color w:val="auto"/>
          <w:highlight w:val="none"/>
        </w:rPr>
      </w:pPr>
    </w:p>
    <w:p w14:paraId="20AA31B8">
      <w:pPr>
        <w:pStyle w:val="13"/>
        <w:rPr>
          <w:color w:val="auto"/>
          <w:highlight w:val="none"/>
        </w:rPr>
      </w:pPr>
    </w:p>
    <w:p w14:paraId="61994A04">
      <w:pPr>
        <w:pStyle w:val="13"/>
        <w:rPr>
          <w:color w:val="auto"/>
          <w:highlight w:val="none"/>
        </w:rPr>
      </w:pPr>
    </w:p>
    <w:p w14:paraId="73DFEDA9">
      <w:pPr>
        <w:pStyle w:val="13"/>
        <w:rPr>
          <w:color w:val="auto"/>
          <w:highlight w:val="none"/>
        </w:rPr>
      </w:pPr>
    </w:p>
    <w:p w14:paraId="3A2E3617">
      <w:pPr>
        <w:pStyle w:val="13"/>
        <w:rPr>
          <w:color w:val="auto"/>
          <w:highlight w:val="none"/>
        </w:rPr>
      </w:pPr>
    </w:p>
    <w:p w14:paraId="69C6EA6F">
      <w:pPr>
        <w:pStyle w:val="13"/>
        <w:rPr>
          <w:color w:val="auto"/>
          <w:highlight w:val="none"/>
        </w:rPr>
      </w:pPr>
    </w:p>
    <w:p w14:paraId="4A53B84E">
      <w:pPr>
        <w:pStyle w:val="13"/>
        <w:rPr>
          <w:color w:val="auto"/>
          <w:highlight w:val="none"/>
        </w:rPr>
      </w:pPr>
    </w:p>
    <w:p w14:paraId="12F941F1">
      <w:pPr>
        <w:pStyle w:val="13"/>
        <w:rPr>
          <w:color w:val="auto"/>
          <w:highlight w:val="none"/>
        </w:rPr>
      </w:pPr>
    </w:p>
    <w:p w14:paraId="6E7B2815">
      <w:pPr>
        <w:pStyle w:val="13"/>
        <w:rPr>
          <w:color w:val="auto"/>
          <w:highlight w:val="none"/>
        </w:rPr>
      </w:pPr>
    </w:p>
    <w:p w14:paraId="06A9961E">
      <w:pPr>
        <w:pStyle w:val="13"/>
        <w:rPr>
          <w:color w:val="auto"/>
          <w:highlight w:val="none"/>
        </w:rPr>
      </w:pPr>
    </w:p>
    <w:p w14:paraId="6B94A172">
      <w:pPr>
        <w:pStyle w:val="13"/>
        <w:rPr>
          <w:color w:val="auto"/>
          <w:highlight w:val="none"/>
        </w:rPr>
      </w:pPr>
    </w:p>
    <w:p w14:paraId="44AFCA8B">
      <w:pPr>
        <w:pStyle w:val="13"/>
        <w:rPr>
          <w:color w:val="auto"/>
          <w:highlight w:val="none"/>
        </w:rPr>
      </w:pPr>
    </w:p>
    <w:p w14:paraId="32594EB4">
      <w:pPr>
        <w:pStyle w:val="13"/>
        <w:rPr>
          <w:color w:val="auto"/>
          <w:highlight w:val="none"/>
        </w:rPr>
      </w:pPr>
    </w:p>
    <w:p w14:paraId="7F64851A">
      <w:pPr>
        <w:pStyle w:val="13"/>
        <w:rPr>
          <w:color w:val="auto"/>
          <w:highlight w:val="none"/>
        </w:rPr>
      </w:pPr>
    </w:p>
    <w:p w14:paraId="5BB786C2">
      <w:pPr>
        <w:pStyle w:val="13"/>
        <w:rPr>
          <w:color w:val="auto"/>
          <w:highlight w:val="none"/>
        </w:rPr>
      </w:pPr>
    </w:p>
    <w:p w14:paraId="1A949DAB">
      <w:pPr>
        <w:pStyle w:val="13"/>
        <w:rPr>
          <w:color w:val="auto"/>
          <w:highlight w:val="none"/>
        </w:rPr>
      </w:pPr>
    </w:p>
    <w:p w14:paraId="5516AAAE">
      <w:pPr>
        <w:pStyle w:val="13"/>
        <w:rPr>
          <w:color w:val="auto"/>
          <w:highlight w:val="none"/>
        </w:rPr>
      </w:pPr>
    </w:p>
    <w:p w14:paraId="14253D18">
      <w:pPr>
        <w:spacing w:line="360" w:lineRule="exact"/>
        <w:outlineLvl w:val="0"/>
        <w:rPr>
          <w:rFonts w:ascii="宋体" w:hAnsi="宋体" w:cs="宋体"/>
          <w:b/>
          <w:bCs/>
          <w:color w:val="auto"/>
          <w:kern w:val="0"/>
          <w:sz w:val="30"/>
          <w:szCs w:val="30"/>
          <w:highlight w:val="none"/>
        </w:rPr>
      </w:pPr>
      <w:bookmarkStart w:id="31" w:name="_Toc888"/>
      <w:bookmarkStart w:id="32" w:name="_Toc91515617"/>
      <w:bookmarkStart w:id="33" w:name="_Toc15582"/>
      <w:r>
        <w:rPr>
          <w:rFonts w:hint="eastAsia" w:ascii="宋体" w:hAnsi="宋体" w:cs="宋体"/>
          <w:b/>
          <w:bCs/>
          <w:color w:val="auto"/>
          <w:kern w:val="0"/>
          <w:sz w:val="30"/>
          <w:szCs w:val="30"/>
          <w:highlight w:val="none"/>
        </w:rPr>
        <w:t>第五部分 相关格式模板</w:t>
      </w:r>
      <w:bookmarkEnd w:id="31"/>
      <w:bookmarkEnd w:id="32"/>
      <w:bookmarkEnd w:id="33"/>
    </w:p>
    <w:p w14:paraId="30F03F33">
      <w:pPr>
        <w:pStyle w:val="23"/>
        <w:spacing w:line="360" w:lineRule="auto"/>
        <w:jc w:val="center"/>
        <w:rPr>
          <w:b/>
          <w:color w:val="auto"/>
          <w:sz w:val="44"/>
          <w:szCs w:val="44"/>
          <w:highlight w:val="none"/>
        </w:rPr>
      </w:pPr>
    </w:p>
    <w:p w14:paraId="10A3D0CB">
      <w:pPr>
        <w:pStyle w:val="23"/>
        <w:spacing w:line="360" w:lineRule="auto"/>
        <w:jc w:val="center"/>
        <w:rPr>
          <w:b/>
          <w:color w:val="auto"/>
          <w:sz w:val="36"/>
          <w:szCs w:val="28"/>
          <w:highlight w:val="none"/>
        </w:rPr>
      </w:pPr>
    </w:p>
    <w:p w14:paraId="7F488E3C">
      <w:pPr>
        <w:jc w:val="center"/>
        <w:rPr>
          <w:rFonts w:ascii="宋体" w:hAnsi="宋体" w:cs="宋体"/>
          <w:b/>
          <w:color w:val="auto"/>
          <w:kern w:val="0"/>
          <w:sz w:val="52"/>
          <w:szCs w:val="52"/>
          <w:highlight w:val="none"/>
        </w:rPr>
      </w:pPr>
      <w:bookmarkStart w:id="34" w:name="_Toc28334"/>
      <w:bookmarkStart w:id="35" w:name="_Toc21856"/>
      <w:bookmarkStart w:id="36" w:name="_Toc84838886"/>
      <w:bookmarkStart w:id="37" w:name="_Toc27578"/>
      <w:bookmarkStart w:id="38" w:name="_Toc2217"/>
    </w:p>
    <w:p w14:paraId="5CBB7DF9">
      <w:pPr>
        <w:jc w:val="center"/>
        <w:rPr>
          <w:rFonts w:ascii="宋体" w:hAnsi="宋体" w:cs="宋体"/>
          <w:b/>
          <w:color w:val="auto"/>
          <w:kern w:val="0"/>
          <w:sz w:val="52"/>
          <w:szCs w:val="52"/>
          <w:highlight w:val="none"/>
        </w:rPr>
      </w:pPr>
      <w:r>
        <w:rPr>
          <w:rFonts w:hint="eastAsia" w:ascii="宋体" w:hAnsi="宋体" w:cs="宋体"/>
          <w:b/>
          <w:color w:val="auto"/>
          <w:kern w:val="0"/>
          <w:sz w:val="52"/>
          <w:szCs w:val="52"/>
          <w:highlight w:val="none"/>
        </w:rPr>
        <w:t>南方医科大学第五附属医院</w:t>
      </w:r>
    </w:p>
    <w:p w14:paraId="2931146A">
      <w:pPr>
        <w:jc w:val="center"/>
        <w:rPr>
          <w:rFonts w:ascii="宋体" w:hAnsi="宋体" w:cs="宋体"/>
          <w:b/>
          <w:color w:val="auto"/>
          <w:kern w:val="0"/>
          <w:sz w:val="52"/>
          <w:szCs w:val="52"/>
          <w:highlight w:val="none"/>
        </w:rPr>
      </w:pPr>
    </w:p>
    <w:p w14:paraId="0A669E6F">
      <w:pPr>
        <w:jc w:val="center"/>
        <w:rPr>
          <w:rFonts w:ascii="宋体" w:hAnsi="宋体" w:cs="宋体"/>
          <w:b/>
          <w:color w:val="auto"/>
          <w:kern w:val="0"/>
          <w:sz w:val="52"/>
          <w:szCs w:val="52"/>
          <w:highlight w:val="none"/>
        </w:rPr>
      </w:pPr>
      <w:r>
        <w:rPr>
          <w:rFonts w:hint="eastAsia" w:ascii="宋体" w:hAnsi="宋体" w:cs="宋体"/>
          <w:b/>
          <w:color w:val="auto"/>
          <w:kern w:val="0"/>
          <w:sz w:val="52"/>
          <w:szCs w:val="52"/>
          <w:highlight w:val="none"/>
        </w:rPr>
        <w:t>**********采购项目</w:t>
      </w:r>
    </w:p>
    <w:p w14:paraId="56C77AAA">
      <w:pPr>
        <w:spacing w:line="480" w:lineRule="auto"/>
        <w:jc w:val="center"/>
        <w:rPr>
          <w:rFonts w:ascii="宋体" w:hAnsi="宋体"/>
          <w:b/>
          <w:bCs/>
          <w:color w:val="auto"/>
          <w:sz w:val="28"/>
          <w:szCs w:val="28"/>
          <w:highlight w:val="none"/>
        </w:rPr>
      </w:pPr>
    </w:p>
    <w:p w14:paraId="10FAA93D">
      <w:pPr>
        <w:spacing w:line="480" w:lineRule="auto"/>
        <w:jc w:val="center"/>
        <w:rPr>
          <w:rFonts w:ascii="宋体" w:hAnsi="宋体"/>
          <w:b/>
          <w:bCs/>
          <w:color w:val="auto"/>
          <w:sz w:val="72"/>
          <w:szCs w:val="72"/>
          <w:highlight w:val="none"/>
        </w:rPr>
      </w:pPr>
    </w:p>
    <w:p w14:paraId="55AC0C4A">
      <w:pPr>
        <w:spacing w:line="480" w:lineRule="auto"/>
        <w:jc w:val="center"/>
        <w:rPr>
          <w:rFonts w:ascii="宋体" w:hAnsi="宋体"/>
          <w:b/>
          <w:bCs/>
          <w:color w:val="auto"/>
          <w:sz w:val="72"/>
          <w:szCs w:val="72"/>
          <w:highlight w:val="none"/>
        </w:rPr>
      </w:pPr>
      <w:r>
        <w:rPr>
          <w:rFonts w:hint="eastAsia" w:ascii="宋体" w:hAnsi="宋体"/>
          <w:b/>
          <w:bCs/>
          <w:color w:val="auto"/>
          <w:sz w:val="72"/>
          <w:szCs w:val="72"/>
          <w:highlight w:val="none"/>
        </w:rPr>
        <w:t>响应文件</w:t>
      </w:r>
    </w:p>
    <w:p w14:paraId="6FADE0CF">
      <w:pPr>
        <w:widowControl/>
        <w:spacing w:line="360" w:lineRule="auto"/>
        <w:ind w:firstLine="600"/>
        <w:rPr>
          <w:rFonts w:ascii="宋体" w:hAnsi="宋体" w:cs="宋体"/>
          <w:color w:val="auto"/>
          <w:kern w:val="0"/>
          <w:sz w:val="30"/>
          <w:szCs w:val="30"/>
          <w:highlight w:val="none"/>
        </w:rPr>
      </w:pPr>
    </w:p>
    <w:p w14:paraId="071C5258">
      <w:pPr>
        <w:widowControl/>
        <w:spacing w:line="360" w:lineRule="auto"/>
        <w:ind w:firstLine="600"/>
        <w:outlineLvl w:val="0"/>
        <w:rPr>
          <w:color w:val="auto"/>
          <w:highlight w:val="none"/>
        </w:rPr>
      </w:pPr>
      <w:bookmarkStart w:id="39" w:name="_Toc1978"/>
      <w:bookmarkStart w:id="40" w:name="_Toc20588"/>
      <w:bookmarkStart w:id="41" w:name="_Toc11301"/>
      <w:bookmarkStart w:id="42" w:name="_Toc25614"/>
      <w:r>
        <w:rPr>
          <w:rFonts w:ascii="宋体" w:hAnsi="宋体" w:cs="宋体"/>
          <w:color w:val="auto"/>
          <w:kern w:val="0"/>
          <w:sz w:val="30"/>
          <w:szCs w:val="30"/>
          <w:highlight w:val="none"/>
        </w:rPr>
        <w:t>项目编号：</w:t>
      </w:r>
      <w:bookmarkEnd w:id="39"/>
      <w:bookmarkEnd w:id="40"/>
      <w:bookmarkEnd w:id="41"/>
      <w:bookmarkEnd w:id="42"/>
    </w:p>
    <w:p w14:paraId="727A2328">
      <w:pPr>
        <w:widowControl/>
        <w:spacing w:line="360" w:lineRule="auto"/>
        <w:ind w:firstLine="600"/>
        <w:outlineLvl w:val="0"/>
        <w:rPr>
          <w:rFonts w:cs="宋体"/>
          <w:color w:val="auto"/>
          <w:kern w:val="0"/>
          <w:sz w:val="30"/>
          <w:szCs w:val="30"/>
          <w:highlight w:val="none"/>
        </w:rPr>
      </w:pPr>
      <w:bookmarkStart w:id="43" w:name="_Toc13771"/>
      <w:bookmarkStart w:id="44" w:name="_Toc415"/>
      <w:bookmarkStart w:id="45" w:name="_Toc7926"/>
      <w:bookmarkStart w:id="46" w:name="_Toc23413"/>
      <w:r>
        <w:rPr>
          <w:rFonts w:ascii="宋体" w:hAnsi="宋体" w:cs="宋体"/>
          <w:color w:val="auto"/>
          <w:kern w:val="0"/>
          <w:sz w:val="30"/>
          <w:szCs w:val="30"/>
          <w:highlight w:val="none"/>
        </w:rPr>
        <w:t>公司名称：</w:t>
      </w:r>
      <w:bookmarkEnd w:id="43"/>
      <w:bookmarkEnd w:id="44"/>
      <w:bookmarkEnd w:id="45"/>
      <w:bookmarkEnd w:id="46"/>
    </w:p>
    <w:p w14:paraId="04DF28FA">
      <w:pPr>
        <w:widowControl/>
        <w:spacing w:line="360" w:lineRule="auto"/>
        <w:ind w:firstLine="600"/>
        <w:outlineLvl w:val="0"/>
        <w:rPr>
          <w:rFonts w:cs="宋体"/>
          <w:color w:val="auto"/>
          <w:kern w:val="0"/>
          <w:sz w:val="30"/>
          <w:szCs w:val="30"/>
          <w:highlight w:val="none"/>
        </w:rPr>
      </w:pPr>
      <w:bookmarkStart w:id="47" w:name="_Toc11989"/>
      <w:bookmarkStart w:id="48" w:name="_Toc20975"/>
      <w:bookmarkStart w:id="49" w:name="_Toc27806"/>
      <w:bookmarkStart w:id="50" w:name="_Toc20811"/>
      <w:r>
        <w:rPr>
          <w:rFonts w:ascii="宋体" w:hAnsi="宋体" w:cs="宋体"/>
          <w:color w:val="auto"/>
          <w:kern w:val="0"/>
          <w:sz w:val="30"/>
          <w:szCs w:val="30"/>
          <w:highlight w:val="none"/>
        </w:rPr>
        <w:t>业务代表：</w:t>
      </w:r>
      <w:bookmarkEnd w:id="47"/>
      <w:bookmarkEnd w:id="48"/>
      <w:bookmarkEnd w:id="49"/>
      <w:bookmarkEnd w:id="50"/>
    </w:p>
    <w:p w14:paraId="4265C5F8">
      <w:pPr>
        <w:widowControl/>
        <w:spacing w:line="360" w:lineRule="auto"/>
        <w:ind w:firstLine="600"/>
        <w:outlineLvl w:val="0"/>
        <w:rPr>
          <w:rFonts w:cs="宋体"/>
          <w:color w:val="auto"/>
          <w:kern w:val="0"/>
          <w:sz w:val="30"/>
          <w:szCs w:val="30"/>
          <w:highlight w:val="none"/>
        </w:rPr>
      </w:pPr>
      <w:bookmarkStart w:id="51" w:name="_Toc7035"/>
      <w:bookmarkStart w:id="52" w:name="_Toc9267"/>
      <w:bookmarkStart w:id="53" w:name="_Toc13858"/>
      <w:bookmarkStart w:id="54" w:name="_Toc27766"/>
      <w:r>
        <w:rPr>
          <w:rFonts w:ascii="宋体" w:hAnsi="宋体" w:cs="宋体"/>
          <w:color w:val="auto"/>
          <w:kern w:val="0"/>
          <w:sz w:val="30"/>
          <w:szCs w:val="30"/>
          <w:highlight w:val="none"/>
        </w:rPr>
        <w:t>联系电话：</w:t>
      </w:r>
      <w:bookmarkEnd w:id="51"/>
      <w:bookmarkEnd w:id="52"/>
      <w:bookmarkEnd w:id="53"/>
      <w:bookmarkEnd w:id="54"/>
    </w:p>
    <w:p w14:paraId="1EDBC081">
      <w:pPr>
        <w:widowControl/>
        <w:spacing w:line="360" w:lineRule="auto"/>
        <w:ind w:firstLine="600"/>
        <w:outlineLvl w:val="0"/>
        <w:rPr>
          <w:rFonts w:cs="宋体"/>
          <w:color w:val="auto"/>
          <w:kern w:val="0"/>
          <w:sz w:val="30"/>
          <w:szCs w:val="30"/>
          <w:highlight w:val="none"/>
        </w:rPr>
      </w:pPr>
      <w:bookmarkStart w:id="55" w:name="_Toc14663"/>
      <w:bookmarkStart w:id="56" w:name="_Toc22269"/>
      <w:bookmarkStart w:id="57" w:name="_Toc10312"/>
      <w:bookmarkStart w:id="58" w:name="_Toc20103"/>
      <w:r>
        <w:rPr>
          <w:rFonts w:ascii="宋体" w:hAnsi="宋体" w:cs="宋体"/>
          <w:color w:val="auto"/>
          <w:kern w:val="0"/>
          <w:sz w:val="30"/>
          <w:szCs w:val="30"/>
          <w:highlight w:val="none"/>
        </w:rPr>
        <w:t>联系邮箱：</w:t>
      </w:r>
      <w:bookmarkEnd w:id="55"/>
      <w:bookmarkEnd w:id="56"/>
      <w:bookmarkEnd w:id="57"/>
      <w:bookmarkEnd w:id="58"/>
    </w:p>
    <w:p w14:paraId="42F4863D">
      <w:pPr>
        <w:widowControl/>
        <w:spacing w:line="360" w:lineRule="auto"/>
        <w:ind w:firstLine="600"/>
        <w:outlineLvl w:val="0"/>
        <w:rPr>
          <w:rFonts w:cs="宋体"/>
          <w:color w:val="auto"/>
          <w:kern w:val="0"/>
          <w:sz w:val="30"/>
          <w:szCs w:val="30"/>
          <w:highlight w:val="none"/>
        </w:rPr>
      </w:pPr>
      <w:bookmarkStart w:id="59" w:name="_Toc8651"/>
      <w:bookmarkStart w:id="60" w:name="_Toc2284"/>
      <w:bookmarkStart w:id="61" w:name="_Toc29510"/>
      <w:bookmarkStart w:id="62" w:name="_Toc492"/>
      <w:r>
        <w:rPr>
          <w:rFonts w:ascii="宋体" w:hAnsi="宋体" w:cs="宋体"/>
          <w:color w:val="auto"/>
          <w:kern w:val="0"/>
          <w:sz w:val="30"/>
          <w:szCs w:val="30"/>
          <w:highlight w:val="none"/>
        </w:rPr>
        <w:t>日    期：</w:t>
      </w:r>
      <w:bookmarkEnd w:id="59"/>
      <w:bookmarkEnd w:id="60"/>
      <w:bookmarkEnd w:id="61"/>
      <w:bookmarkEnd w:id="62"/>
    </w:p>
    <w:p w14:paraId="1BD51777">
      <w:pPr>
        <w:widowControl/>
        <w:spacing w:line="360" w:lineRule="auto"/>
        <w:jc w:val="center"/>
        <w:rPr>
          <w:rFonts w:ascii="黑体" w:hAnsi="黑体" w:eastAsia="黑体" w:cs="宋体"/>
          <w:color w:val="auto"/>
          <w:kern w:val="0"/>
          <w:sz w:val="30"/>
          <w:szCs w:val="30"/>
          <w:highlight w:val="none"/>
        </w:rPr>
      </w:pPr>
    </w:p>
    <w:p w14:paraId="1C057374">
      <w:pPr>
        <w:jc w:val="center"/>
        <w:outlineLvl w:val="0"/>
        <w:rPr>
          <w:rFonts w:hint="eastAsia"/>
          <w:b/>
          <w:bCs/>
          <w:color w:val="auto"/>
          <w:kern w:val="0"/>
          <w:sz w:val="32"/>
          <w:szCs w:val="36"/>
          <w:highlight w:val="none"/>
          <w:lang w:val="en-US" w:eastAsia="zh-CN"/>
        </w:rPr>
      </w:pPr>
      <w:bookmarkStart w:id="63" w:name="_Toc91515626"/>
      <w:bookmarkStart w:id="64" w:name="_Toc91499297"/>
    </w:p>
    <w:p w14:paraId="42F3FA69">
      <w:pPr>
        <w:jc w:val="center"/>
        <w:outlineLvl w:val="0"/>
        <w:rPr>
          <w:rFonts w:hint="eastAsia"/>
          <w:b/>
          <w:bCs/>
          <w:color w:val="auto"/>
          <w:kern w:val="0"/>
          <w:sz w:val="32"/>
          <w:szCs w:val="36"/>
          <w:highlight w:val="none"/>
          <w:lang w:val="en-US" w:eastAsia="zh-CN"/>
        </w:rPr>
      </w:pPr>
    </w:p>
    <w:p w14:paraId="34CFFBFA">
      <w:pPr>
        <w:jc w:val="center"/>
        <w:outlineLvl w:val="0"/>
        <w:rPr>
          <w:rFonts w:hint="eastAsia" w:eastAsia="宋体"/>
          <w:b/>
          <w:bCs/>
          <w:color w:val="auto"/>
          <w:kern w:val="0"/>
          <w:sz w:val="32"/>
          <w:szCs w:val="36"/>
          <w:highlight w:val="none"/>
          <w:lang w:val="en-US" w:eastAsia="zh-CN"/>
        </w:rPr>
      </w:pPr>
      <w:r>
        <w:rPr>
          <w:rFonts w:hint="eastAsia"/>
          <w:b/>
          <w:bCs/>
          <w:color w:val="auto"/>
          <w:kern w:val="0"/>
          <w:sz w:val="32"/>
          <w:szCs w:val="36"/>
          <w:highlight w:val="none"/>
          <w:lang w:val="en-US" w:eastAsia="zh-CN"/>
        </w:rPr>
        <w:t>目  录</w:t>
      </w:r>
    </w:p>
    <w:tbl>
      <w:tblPr>
        <w:tblStyle w:val="17"/>
        <w:tblW w:w="9703" w:type="dxa"/>
        <w:jc w:val="center"/>
        <w:tblLayout w:type="autofit"/>
        <w:tblCellMar>
          <w:top w:w="0" w:type="dxa"/>
          <w:left w:w="108" w:type="dxa"/>
          <w:bottom w:w="0" w:type="dxa"/>
          <w:right w:w="108" w:type="dxa"/>
        </w:tblCellMar>
      </w:tblPr>
      <w:tblGrid>
        <w:gridCol w:w="840"/>
        <w:gridCol w:w="6944"/>
        <w:gridCol w:w="1919"/>
      </w:tblGrid>
      <w:tr w14:paraId="72214F54">
        <w:tblPrEx>
          <w:tblCellMar>
            <w:top w:w="0" w:type="dxa"/>
            <w:left w:w="108" w:type="dxa"/>
            <w:bottom w:w="0" w:type="dxa"/>
            <w:right w:w="108" w:type="dxa"/>
          </w:tblCellMar>
        </w:tblPrEx>
        <w:trPr>
          <w:trHeight w:val="570" w:hRule="atLeast"/>
          <w:jc w:val="center"/>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4330E757">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6944" w:type="dxa"/>
            <w:tcBorders>
              <w:top w:val="single" w:color="auto" w:sz="4" w:space="0"/>
              <w:left w:val="nil"/>
              <w:bottom w:val="single" w:color="auto" w:sz="4" w:space="0"/>
              <w:right w:val="single" w:color="auto" w:sz="4" w:space="0"/>
            </w:tcBorders>
            <w:shd w:val="clear" w:color="auto" w:fill="auto"/>
            <w:vAlign w:val="center"/>
          </w:tcPr>
          <w:p w14:paraId="33CBD8C7">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材料名称</w:t>
            </w:r>
          </w:p>
        </w:tc>
        <w:tc>
          <w:tcPr>
            <w:tcW w:w="1919" w:type="dxa"/>
            <w:tcBorders>
              <w:top w:val="single" w:color="auto" w:sz="4" w:space="0"/>
              <w:left w:val="nil"/>
              <w:bottom w:val="single" w:color="auto" w:sz="4" w:space="0"/>
              <w:right w:val="single" w:color="auto" w:sz="4" w:space="0"/>
            </w:tcBorders>
            <w:shd w:val="clear" w:color="auto" w:fill="auto"/>
            <w:vAlign w:val="center"/>
          </w:tcPr>
          <w:p w14:paraId="3D0E1FAE">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页码范围</w:t>
            </w:r>
          </w:p>
        </w:tc>
      </w:tr>
      <w:tr w14:paraId="34500CC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F0927B1">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6944" w:type="dxa"/>
            <w:tcBorders>
              <w:top w:val="nil"/>
              <w:left w:val="nil"/>
              <w:bottom w:val="single" w:color="auto" w:sz="4" w:space="0"/>
              <w:right w:val="single" w:color="auto" w:sz="4" w:space="0"/>
            </w:tcBorders>
            <w:shd w:val="clear" w:color="auto" w:fill="auto"/>
            <w:vAlign w:val="center"/>
          </w:tcPr>
          <w:p w14:paraId="286E0934">
            <w:pPr>
              <w:pStyle w:val="26"/>
              <w:widowControl/>
              <w:spacing w:line="400" w:lineRule="exact"/>
              <w:ind w:firstLine="0" w:firstLineChars="0"/>
              <w:rPr>
                <w:rFonts w:ascii="宋体" w:hAnsi="宋体"/>
                <w:bCs/>
                <w:color w:val="auto"/>
                <w:szCs w:val="21"/>
                <w:highlight w:val="none"/>
              </w:rPr>
            </w:pPr>
            <w:r>
              <w:rPr>
                <w:rFonts w:hint="eastAsia" w:ascii="宋体" w:hAnsi="宋体"/>
                <w:color w:val="auto"/>
                <w:szCs w:val="21"/>
                <w:highlight w:val="none"/>
              </w:rPr>
              <w:t>封面（详见相关格式文件）</w:t>
            </w:r>
          </w:p>
        </w:tc>
        <w:tc>
          <w:tcPr>
            <w:tcW w:w="1919" w:type="dxa"/>
            <w:tcBorders>
              <w:top w:val="nil"/>
              <w:left w:val="nil"/>
              <w:bottom w:val="single" w:color="auto" w:sz="4" w:space="0"/>
              <w:right w:val="single" w:color="auto" w:sz="4" w:space="0"/>
            </w:tcBorders>
            <w:shd w:val="clear" w:color="auto" w:fill="auto"/>
            <w:vAlign w:val="center"/>
          </w:tcPr>
          <w:p w14:paraId="7A813935">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24274089">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1B06A957">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6944" w:type="dxa"/>
            <w:tcBorders>
              <w:top w:val="nil"/>
              <w:left w:val="nil"/>
              <w:bottom w:val="single" w:color="auto" w:sz="4" w:space="0"/>
              <w:right w:val="single" w:color="auto" w:sz="4" w:space="0"/>
            </w:tcBorders>
            <w:shd w:val="clear" w:color="auto" w:fill="auto"/>
            <w:vAlign w:val="center"/>
          </w:tcPr>
          <w:p w14:paraId="405DDEE0">
            <w:pPr>
              <w:pStyle w:val="26"/>
              <w:widowControl/>
              <w:spacing w:line="400" w:lineRule="exact"/>
              <w:ind w:firstLine="0" w:firstLineChars="0"/>
              <w:rPr>
                <w:rFonts w:ascii="宋体" w:hAnsi="宋体"/>
                <w:bCs/>
                <w:color w:val="auto"/>
                <w:szCs w:val="21"/>
                <w:highlight w:val="none"/>
              </w:rPr>
            </w:pPr>
            <w:r>
              <w:rPr>
                <w:rFonts w:hint="eastAsia" w:ascii="宋体" w:hAnsi="宋体"/>
                <w:color w:val="auto"/>
                <w:szCs w:val="21"/>
                <w:highlight w:val="none"/>
              </w:rPr>
              <w:t>目录（详见相关格式文件）</w:t>
            </w:r>
          </w:p>
        </w:tc>
        <w:tc>
          <w:tcPr>
            <w:tcW w:w="1919" w:type="dxa"/>
            <w:tcBorders>
              <w:top w:val="nil"/>
              <w:left w:val="nil"/>
              <w:bottom w:val="single" w:color="auto" w:sz="4" w:space="0"/>
              <w:right w:val="single" w:color="auto" w:sz="4" w:space="0"/>
            </w:tcBorders>
            <w:shd w:val="clear" w:color="auto" w:fill="auto"/>
            <w:vAlign w:val="center"/>
          </w:tcPr>
          <w:p w14:paraId="220E270A">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152DC2B9">
        <w:tblPrEx>
          <w:tblCellMar>
            <w:top w:w="0" w:type="dxa"/>
            <w:left w:w="108" w:type="dxa"/>
            <w:bottom w:w="0" w:type="dxa"/>
            <w:right w:w="108" w:type="dxa"/>
          </w:tblCellMar>
        </w:tblPrEx>
        <w:trPr>
          <w:trHeight w:val="9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67B993A5">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6944" w:type="dxa"/>
            <w:tcBorders>
              <w:top w:val="nil"/>
              <w:left w:val="nil"/>
              <w:bottom w:val="single" w:color="auto" w:sz="4" w:space="0"/>
              <w:right w:val="single" w:color="auto" w:sz="4" w:space="0"/>
            </w:tcBorders>
            <w:shd w:val="clear" w:color="auto" w:fill="auto"/>
            <w:vAlign w:val="center"/>
          </w:tcPr>
          <w:p w14:paraId="70B2E3FC">
            <w:pPr>
              <w:pStyle w:val="26"/>
              <w:widowControl/>
              <w:spacing w:line="400" w:lineRule="exact"/>
              <w:ind w:firstLine="0" w:firstLineChars="0"/>
              <w:rPr>
                <w:rFonts w:ascii="宋体" w:hAnsi="宋体"/>
                <w:bCs/>
                <w:color w:val="auto"/>
                <w:szCs w:val="21"/>
                <w:highlight w:val="none"/>
              </w:rPr>
            </w:pPr>
            <w:r>
              <w:rPr>
                <w:rFonts w:hint="eastAsia" w:ascii="宋体" w:hAnsi="宋体"/>
                <w:color w:val="auto"/>
                <w:szCs w:val="21"/>
                <w:highlight w:val="none"/>
              </w:rPr>
              <w:t>用户需求偏离表（详见相关格式文件）</w:t>
            </w:r>
          </w:p>
        </w:tc>
        <w:tc>
          <w:tcPr>
            <w:tcW w:w="1919" w:type="dxa"/>
            <w:tcBorders>
              <w:top w:val="nil"/>
              <w:left w:val="nil"/>
              <w:bottom w:val="single" w:color="auto" w:sz="4" w:space="0"/>
              <w:right w:val="single" w:color="auto" w:sz="4" w:space="0"/>
            </w:tcBorders>
            <w:shd w:val="clear" w:color="auto" w:fill="auto"/>
            <w:vAlign w:val="center"/>
          </w:tcPr>
          <w:p w14:paraId="5D7FF4E2">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0F0B9795">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7CDA64FA">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6944" w:type="dxa"/>
            <w:tcBorders>
              <w:top w:val="nil"/>
              <w:left w:val="nil"/>
              <w:bottom w:val="single" w:color="auto" w:sz="4" w:space="0"/>
              <w:right w:val="single" w:color="auto" w:sz="4" w:space="0"/>
            </w:tcBorders>
            <w:shd w:val="clear" w:color="auto" w:fill="auto"/>
            <w:vAlign w:val="center"/>
          </w:tcPr>
          <w:p w14:paraId="476456F7">
            <w:pPr>
              <w:pStyle w:val="26"/>
              <w:widowControl/>
              <w:spacing w:line="400" w:lineRule="exact"/>
              <w:ind w:firstLine="0" w:firstLineChars="0"/>
              <w:rPr>
                <w:rFonts w:ascii="宋体" w:hAnsi="宋体"/>
                <w:bCs/>
                <w:color w:val="auto"/>
                <w:szCs w:val="21"/>
                <w:highlight w:val="none"/>
              </w:rPr>
            </w:pPr>
            <w:r>
              <w:rPr>
                <w:rFonts w:hint="eastAsia" w:ascii="宋体" w:hAnsi="宋体"/>
                <w:color w:val="auto"/>
                <w:szCs w:val="21"/>
                <w:highlight w:val="none"/>
              </w:rPr>
              <w:t>评分自查表（详见相关格式文件）</w:t>
            </w:r>
          </w:p>
        </w:tc>
        <w:tc>
          <w:tcPr>
            <w:tcW w:w="1919" w:type="dxa"/>
            <w:tcBorders>
              <w:top w:val="nil"/>
              <w:left w:val="nil"/>
              <w:bottom w:val="single" w:color="auto" w:sz="4" w:space="0"/>
              <w:right w:val="single" w:color="auto" w:sz="4" w:space="0"/>
            </w:tcBorders>
            <w:shd w:val="clear" w:color="auto" w:fill="auto"/>
            <w:vAlign w:val="center"/>
          </w:tcPr>
          <w:p w14:paraId="28CFD9FC">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67D31AC1">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4FBA99D5">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6944" w:type="dxa"/>
            <w:tcBorders>
              <w:top w:val="nil"/>
              <w:left w:val="nil"/>
              <w:bottom w:val="single" w:color="auto" w:sz="4" w:space="0"/>
              <w:right w:val="single" w:color="auto" w:sz="4" w:space="0"/>
            </w:tcBorders>
            <w:shd w:val="clear" w:color="auto" w:fill="auto"/>
            <w:vAlign w:val="center"/>
          </w:tcPr>
          <w:p w14:paraId="32B24FF5">
            <w:pPr>
              <w:pStyle w:val="26"/>
              <w:widowControl/>
              <w:spacing w:line="400" w:lineRule="exact"/>
              <w:ind w:firstLine="0" w:firstLineChars="0"/>
              <w:rPr>
                <w:rFonts w:ascii="宋体" w:hAnsi="宋体"/>
                <w:bCs/>
                <w:color w:val="auto"/>
                <w:szCs w:val="21"/>
                <w:highlight w:val="none"/>
              </w:rPr>
            </w:pPr>
            <w:r>
              <w:rPr>
                <w:rFonts w:hint="eastAsia" w:ascii="宋体" w:hAnsi="宋体"/>
                <w:color w:val="auto"/>
                <w:szCs w:val="21"/>
                <w:highlight w:val="none"/>
              </w:rPr>
              <w:t>供应商营业执照复印件并加盖供应商公章</w:t>
            </w:r>
          </w:p>
        </w:tc>
        <w:tc>
          <w:tcPr>
            <w:tcW w:w="1919" w:type="dxa"/>
            <w:tcBorders>
              <w:top w:val="nil"/>
              <w:left w:val="nil"/>
              <w:bottom w:val="single" w:color="auto" w:sz="4" w:space="0"/>
              <w:right w:val="single" w:color="auto" w:sz="4" w:space="0"/>
            </w:tcBorders>
            <w:shd w:val="clear" w:color="auto" w:fill="auto"/>
            <w:vAlign w:val="center"/>
          </w:tcPr>
          <w:p w14:paraId="717B03AD">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5E6AF481">
        <w:tblPrEx>
          <w:tblCellMar>
            <w:top w:w="0" w:type="dxa"/>
            <w:left w:w="108" w:type="dxa"/>
            <w:bottom w:w="0" w:type="dxa"/>
            <w:right w:w="108" w:type="dxa"/>
          </w:tblCellMar>
        </w:tblPrEx>
        <w:trPr>
          <w:trHeight w:val="7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0527EC8D">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6944" w:type="dxa"/>
            <w:tcBorders>
              <w:top w:val="nil"/>
              <w:left w:val="nil"/>
              <w:bottom w:val="single" w:color="auto" w:sz="4" w:space="0"/>
              <w:right w:val="single" w:color="auto" w:sz="4" w:space="0"/>
            </w:tcBorders>
            <w:shd w:val="clear" w:color="auto" w:fill="auto"/>
            <w:vAlign w:val="center"/>
          </w:tcPr>
          <w:p w14:paraId="0BEB12C8">
            <w:pPr>
              <w:pStyle w:val="26"/>
              <w:widowControl/>
              <w:spacing w:line="400" w:lineRule="exact"/>
              <w:ind w:firstLine="0" w:firstLineChars="0"/>
              <w:rPr>
                <w:rFonts w:ascii="宋体" w:hAnsi="宋体"/>
                <w:bCs/>
                <w:color w:val="auto"/>
                <w:szCs w:val="21"/>
                <w:highlight w:val="none"/>
              </w:rPr>
            </w:pPr>
            <w:r>
              <w:rPr>
                <w:rFonts w:hint="eastAsia" w:ascii="宋体" w:hAnsi="宋体"/>
                <w:color w:val="auto"/>
                <w:szCs w:val="21"/>
                <w:highlight w:val="none"/>
              </w:rPr>
              <w:t>供应商法定代表人资格证明书（详见相关格式文件）</w:t>
            </w:r>
          </w:p>
        </w:tc>
        <w:tc>
          <w:tcPr>
            <w:tcW w:w="1919" w:type="dxa"/>
            <w:tcBorders>
              <w:top w:val="nil"/>
              <w:left w:val="nil"/>
              <w:bottom w:val="single" w:color="auto" w:sz="4" w:space="0"/>
              <w:right w:val="single" w:color="auto" w:sz="4" w:space="0"/>
            </w:tcBorders>
            <w:shd w:val="clear" w:color="auto" w:fill="auto"/>
            <w:vAlign w:val="center"/>
          </w:tcPr>
          <w:p w14:paraId="5669717F">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1AC7657E">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37D99F5">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6944" w:type="dxa"/>
            <w:tcBorders>
              <w:top w:val="nil"/>
              <w:left w:val="nil"/>
              <w:bottom w:val="single" w:color="auto" w:sz="4" w:space="0"/>
              <w:right w:val="single" w:color="auto" w:sz="4" w:space="0"/>
            </w:tcBorders>
            <w:shd w:val="clear" w:color="auto" w:fill="auto"/>
            <w:vAlign w:val="center"/>
          </w:tcPr>
          <w:p w14:paraId="4869FE34">
            <w:pPr>
              <w:pStyle w:val="26"/>
              <w:widowControl/>
              <w:spacing w:line="400" w:lineRule="exact"/>
              <w:ind w:firstLine="0" w:firstLineChars="0"/>
              <w:rPr>
                <w:rFonts w:ascii="宋体" w:hAnsi="宋体"/>
                <w:bCs/>
                <w:color w:val="auto"/>
                <w:szCs w:val="21"/>
                <w:highlight w:val="none"/>
              </w:rPr>
            </w:pPr>
            <w:r>
              <w:rPr>
                <w:rFonts w:hint="eastAsia" w:ascii="宋体" w:hAnsi="宋体"/>
                <w:color w:val="auto"/>
                <w:szCs w:val="21"/>
                <w:highlight w:val="none"/>
              </w:rPr>
              <w:t>供应商法定代表人授权委托书（详见相关格式文件）</w:t>
            </w:r>
          </w:p>
        </w:tc>
        <w:tc>
          <w:tcPr>
            <w:tcW w:w="1919" w:type="dxa"/>
            <w:tcBorders>
              <w:top w:val="nil"/>
              <w:left w:val="nil"/>
              <w:bottom w:val="single" w:color="auto" w:sz="4" w:space="0"/>
              <w:right w:val="single" w:color="auto" w:sz="4" w:space="0"/>
            </w:tcBorders>
            <w:shd w:val="clear" w:color="auto" w:fill="auto"/>
            <w:vAlign w:val="center"/>
          </w:tcPr>
          <w:p w14:paraId="430A0DE9">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274E783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7ED92AC5">
            <w:pPr>
              <w:widowControl/>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8</w:t>
            </w:r>
          </w:p>
        </w:tc>
        <w:tc>
          <w:tcPr>
            <w:tcW w:w="6944" w:type="dxa"/>
            <w:tcBorders>
              <w:top w:val="nil"/>
              <w:left w:val="nil"/>
              <w:bottom w:val="single" w:color="auto" w:sz="4" w:space="0"/>
              <w:right w:val="single" w:color="auto" w:sz="4" w:space="0"/>
            </w:tcBorders>
            <w:shd w:val="clear" w:color="auto" w:fill="auto"/>
          </w:tcPr>
          <w:p w14:paraId="3F368411">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eastAsia="宋体" w:cs="宋体"/>
                <w:color w:val="auto"/>
                <w:szCs w:val="21"/>
                <w:highlight w:val="none"/>
                <w:lang w:eastAsia="zh-CN"/>
              </w:rPr>
            </w:pPr>
            <w:r>
              <w:rPr>
                <w:rFonts w:hint="eastAsia" w:ascii="宋体" w:hAnsi="宋体" w:eastAsia="宋体" w:cs="宋体"/>
                <w:b w:val="0"/>
                <w:bCs/>
                <w:color w:val="auto"/>
                <w:kern w:val="0"/>
                <w:sz w:val="21"/>
                <w:szCs w:val="21"/>
                <w:highlight w:val="none"/>
              </w:rPr>
              <w:t>具有良好的商业信誉和健全的财务会计制度</w:t>
            </w:r>
            <w:r>
              <w:rPr>
                <w:rFonts w:hint="eastAsia" w:ascii="宋体" w:hAnsi="宋体" w:cs="宋体"/>
                <w:b w:val="0"/>
                <w:bCs/>
                <w:color w:val="auto"/>
                <w:kern w:val="0"/>
                <w:sz w:val="21"/>
                <w:szCs w:val="21"/>
                <w:highlight w:val="none"/>
                <w:lang w:eastAsia="zh-CN"/>
              </w:rPr>
              <w:t>；</w:t>
            </w:r>
            <w:r>
              <w:rPr>
                <w:rFonts w:hint="eastAsia" w:ascii="宋体" w:hAnsi="宋体" w:cs="宋体"/>
                <w:b/>
                <w:bCs w:val="0"/>
                <w:color w:val="auto"/>
                <w:kern w:val="0"/>
                <w:sz w:val="21"/>
                <w:szCs w:val="21"/>
                <w:highlight w:val="none"/>
                <w:lang w:eastAsia="zh-CN"/>
              </w:rPr>
              <w:t>（</w:t>
            </w:r>
            <w:r>
              <w:rPr>
                <w:rFonts w:hint="eastAsia" w:ascii="宋体" w:hAnsi="宋体" w:eastAsia="宋体" w:cs="宋体"/>
                <w:b/>
                <w:bCs w:val="0"/>
                <w:color w:val="auto"/>
                <w:kern w:val="0"/>
                <w:sz w:val="21"/>
                <w:szCs w:val="21"/>
                <w:highlight w:val="none"/>
              </w:rPr>
              <w:t>提供</w:t>
            </w:r>
            <w:r>
              <w:rPr>
                <w:rFonts w:hint="eastAsia" w:ascii="宋体" w:hAnsi="宋体" w:cs="宋体"/>
                <w:b/>
                <w:bCs w:val="0"/>
                <w:color w:val="auto"/>
                <w:kern w:val="0"/>
                <w:sz w:val="21"/>
                <w:szCs w:val="21"/>
                <w:highlight w:val="none"/>
                <w:lang w:eastAsia="zh-CN"/>
              </w:rPr>
              <w:t>声明函</w:t>
            </w:r>
            <w:r>
              <w:rPr>
                <w:rFonts w:hint="eastAsia" w:ascii="宋体" w:hAnsi="宋体" w:eastAsia="宋体" w:cs="宋体"/>
                <w:b/>
                <w:bCs w:val="0"/>
                <w:color w:val="auto"/>
                <w:kern w:val="0"/>
                <w:sz w:val="21"/>
                <w:szCs w:val="21"/>
                <w:highlight w:val="none"/>
              </w:rPr>
              <w:t>，格式自拟</w:t>
            </w:r>
            <w:r>
              <w:rPr>
                <w:rFonts w:hint="eastAsia" w:ascii="宋体" w:hAnsi="宋体" w:cs="宋体"/>
                <w:b/>
                <w:bCs w:val="0"/>
                <w:color w:val="auto"/>
                <w:kern w:val="0"/>
                <w:sz w:val="21"/>
                <w:szCs w:val="21"/>
                <w:highlight w:val="none"/>
                <w:lang w:eastAsia="zh-CN"/>
              </w:rPr>
              <w:t>，</w:t>
            </w:r>
            <w:r>
              <w:rPr>
                <w:rFonts w:hint="eastAsia" w:ascii="宋体" w:hAnsi="宋体" w:cs="宋体"/>
                <w:b/>
                <w:bCs w:val="0"/>
                <w:color w:val="auto"/>
                <w:kern w:val="0"/>
                <w:sz w:val="21"/>
                <w:szCs w:val="21"/>
                <w:highlight w:val="none"/>
                <w:lang w:val="en-US" w:eastAsia="zh-CN"/>
              </w:rPr>
              <w:t>并加盖供应商公章）</w:t>
            </w:r>
          </w:p>
        </w:tc>
        <w:tc>
          <w:tcPr>
            <w:tcW w:w="1919" w:type="dxa"/>
            <w:tcBorders>
              <w:top w:val="nil"/>
              <w:left w:val="nil"/>
              <w:bottom w:val="single" w:color="auto" w:sz="4" w:space="0"/>
              <w:right w:val="single" w:color="auto" w:sz="4" w:space="0"/>
            </w:tcBorders>
            <w:shd w:val="clear" w:color="auto" w:fill="auto"/>
            <w:vAlign w:val="center"/>
          </w:tcPr>
          <w:p w14:paraId="7608BC5F">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447D7F8D">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7DCB243F">
            <w:pPr>
              <w:widowControl/>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9</w:t>
            </w:r>
          </w:p>
        </w:tc>
        <w:tc>
          <w:tcPr>
            <w:tcW w:w="6944" w:type="dxa"/>
            <w:tcBorders>
              <w:top w:val="nil"/>
              <w:left w:val="nil"/>
              <w:bottom w:val="single" w:color="auto" w:sz="4" w:space="0"/>
              <w:right w:val="single" w:color="auto" w:sz="4" w:space="0"/>
            </w:tcBorders>
            <w:shd w:val="clear" w:color="auto" w:fill="auto"/>
            <w:vAlign w:val="top"/>
          </w:tcPr>
          <w:p w14:paraId="09729190">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宋体"/>
                <w:b w:val="0"/>
                <w:bCs/>
                <w:color w:val="auto"/>
                <w:kern w:val="0"/>
                <w:sz w:val="21"/>
                <w:szCs w:val="21"/>
                <w:highlight w:val="none"/>
              </w:rPr>
              <w:t>具有履行合同所必需的设备和专业技术能力</w:t>
            </w:r>
            <w:r>
              <w:rPr>
                <w:rFonts w:hint="eastAsia" w:ascii="宋体" w:hAnsi="宋体" w:cs="宋体"/>
                <w:b w:val="0"/>
                <w:bCs/>
                <w:color w:val="auto"/>
                <w:kern w:val="0"/>
                <w:sz w:val="21"/>
                <w:szCs w:val="21"/>
                <w:highlight w:val="none"/>
                <w:lang w:eastAsia="zh-CN"/>
              </w:rPr>
              <w:t>；</w:t>
            </w:r>
            <w:r>
              <w:rPr>
                <w:rFonts w:hint="eastAsia" w:ascii="宋体" w:hAnsi="宋体" w:cs="宋体"/>
                <w:b/>
                <w:bCs w:val="0"/>
                <w:color w:val="auto"/>
                <w:kern w:val="0"/>
                <w:sz w:val="21"/>
                <w:szCs w:val="21"/>
                <w:highlight w:val="none"/>
                <w:lang w:eastAsia="zh-CN"/>
              </w:rPr>
              <w:t>（</w:t>
            </w:r>
            <w:r>
              <w:rPr>
                <w:rFonts w:hint="eastAsia" w:ascii="宋体" w:hAnsi="宋体" w:cs="宋体"/>
                <w:b/>
                <w:bCs w:val="0"/>
                <w:color w:val="auto"/>
                <w:kern w:val="0"/>
                <w:sz w:val="21"/>
                <w:szCs w:val="21"/>
                <w:highlight w:val="none"/>
                <w:lang w:val="en-US" w:eastAsia="zh-CN"/>
              </w:rPr>
              <w:t>提供</w:t>
            </w:r>
            <w:r>
              <w:rPr>
                <w:rFonts w:hint="eastAsia" w:ascii="宋体" w:hAnsi="宋体" w:eastAsia="宋体" w:cs="宋体"/>
                <w:b/>
                <w:bCs w:val="0"/>
                <w:color w:val="auto"/>
                <w:kern w:val="0"/>
                <w:sz w:val="21"/>
                <w:szCs w:val="21"/>
                <w:highlight w:val="none"/>
              </w:rPr>
              <w:t>填报设备及专业技术能力情况或者提供</w:t>
            </w:r>
            <w:r>
              <w:rPr>
                <w:rFonts w:hint="eastAsia" w:ascii="宋体" w:hAnsi="宋体" w:cs="宋体"/>
                <w:b/>
                <w:bCs w:val="0"/>
                <w:color w:val="auto"/>
                <w:kern w:val="0"/>
                <w:sz w:val="21"/>
                <w:szCs w:val="21"/>
                <w:highlight w:val="none"/>
                <w:lang w:eastAsia="zh-CN"/>
              </w:rPr>
              <w:t>声明函</w:t>
            </w:r>
            <w:r>
              <w:rPr>
                <w:rFonts w:hint="eastAsia" w:ascii="宋体" w:hAnsi="宋体" w:eastAsia="宋体" w:cs="宋体"/>
                <w:b/>
                <w:bCs w:val="0"/>
                <w:color w:val="auto"/>
                <w:kern w:val="0"/>
                <w:sz w:val="21"/>
                <w:szCs w:val="21"/>
                <w:highlight w:val="none"/>
              </w:rPr>
              <w:t>，格式自拟，并加盖供应商公章</w:t>
            </w:r>
            <w:r>
              <w:rPr>
                <w:rFonts w:hint="eastAsia" w:ascii="宋体" w:hAnsi="宋体" w:cs="宋体"/>
                <w:b/>
                <w:bCs w:val="0"/>
                <w:color w:val="auto"/>
                <w:kern w:val="0"/>
                <w:sz w:val="21"/>
                <w:szCs w:val="21"/>
                <w:highlight w:val="none"/>
                <w:lang w:eastAsia="zh-CN"/>
              </w:rPr>
              <w:t>）</w:t>
            </w:r>
          </w:p>
        </w:tc>
        <w:tc>
          <w:tcPr>
            <w:tcW w:w="1919" w:type="dxa"/>
            <w:tcBorders>
              <w:top w:val="nil"/>
              <w:left w:val="nil"/>
              <w:bottom w:val="single" w:color="auto" w:sz="4" w:space="0"/>
              <w:right w:val="single" w:color="auto" w:sz="4" w:space="0"/>
            </w:tcBorders>
            <w:shd w:val="clear" w:color="auto" w:fill="auto"/>
            <w:vAlign w:val="center"/>
          </w:tcPr>
          <w:p w14:paraId="3FA1282B">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42DB7F86">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2B747B81">
            <w:pPr>
              <w:widowControl/>
              <w:spacing w:line="400" w:lineRule="exact"/>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10</w:t>
            </w:r>
          </w:p>
        </w:tc>
        <w:tc>
          <w:tcPr>
            <w:tcW w:w="6944" w:type="dxa"/>
            <w:tcBorders>
              <w:top w:val="nil"/>
              <w:left w:val="nil"/>
              <w:bottom w:val="single" w:color="auto" w:sz="4" w:space="0"/>
              <w:right w:val="single" w:color="auto" w:sz="4" w:space="0"/>
            </w:tcBorders>
            <w:shd w:val="clear" w:color="auto" w:fill="auto"/>
            <w:vAlign w:val="top"/>
          </w:tcPr>
          <w:p w14:paraId="1B95755C">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eastAsia="宋体" w:cs="宋体"/>
                <w:bCs/>
                <w:color w:val="auto"/>
                <w:kern w:val="0"/>
                <w:szCs w:val="21"/>
                <w:highlight w:val="none"/>
                <w:lang w:eastAsia="zh-CN"/>
              </w:rPr>
            </w:pPr>
            <w:r>
              <w:rPr>
                <w:rFonts w:hint="eastAsia" w:ascii="宋体" w:hAnsi="宋体" w:eastAsia="宋体" w:cs="宋体"/>
                <w:b w:val="0"/>
                <w:bCs/>
                <w:color w:val="auto"/>
                <w:kern w:val="0"/>
                <w:sz w:val="21"/>
                <w:szCs w:val="21"/>
                <w:highlight w:val="none"/>
              </w:rPr>
              <w:t>具有依法缴纳税收和社会保障资金的良</w:t>
            </w:r>
            <w:r>
              <w:rPr>
                <w:rFonts w:hint="eastAsia" w:ascii="宋体" w:hAnsi="宋体" w:eastAsia="宋体" w:cs="宋体"/>
                <w:color w:val="auto"/>
                <w:kern w:val="0"/>
                <w:sz w:val="21"/>
                <w:szCs w:val="21"/>
                <w:highlight w:val="none"/>
              </w:rPr>
              <w:t>好记录</w:t>
            </w:r>
            <w:r>
              <w:rPr>
                <w:rFonts w:hint="eastAsia" w:ascii="宋体" w:hAnsi="宋体" w:cs="宋体"/>
                <w:color w:val="auto"/>
                <w:kern w:val="0"/>
                <w:sz w:val="21"/>
                <w:szCs w:val="21"/>
                <w:highlight w:val="none"/>
                <w:lang w:eastAsia="zh-CN"/>
              </w:rPr>
              <w:t>；</w:t>
            </w:r>
            <w:r>
              <w:rPr>
                <w:rFonts w:hint="eastAsia" w:ascii="宋体" w:hAnsi="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提供</w:t>
            </w:r>
            <w:r>
              <w:rPr>
                <w:rFonts w:hint="eastAsia" w:ascii="宋体" w:hAnsi="宋体" w:cs="宋体"/>
                <w:b/>
                <w:bCs/>
                <w:color w:val="auto"/>
                <w:kern w:val="0"/>
                <w:sz w:val="21"/>
                <w:szCs w:val="21"/>
                <w:highlight w:val="none"/>
                <w:lang w:eastAsia="zh-CN"/>
              </w:rPr>
              <w:t>声明函</w:t>
            </w:r>
            <w:r>
              <w:rPr>
                <w:rFonts w:hint="eastAsia" w:ascii="宋体" w:hAnsi="宋体" w:eastAsia="宋体" w:cs="宋体"/>
                <w:b/>
                <w:bCs/>
                <w:color w:val="auto"/>
                <w:kern w:val="0"/>
                <w:sz w:val="21"/>
                <w:szCs w:val="21"/>
                <w:highlight w:val="none"/>
              </w:rPr>
              <w:t>，格式自拟，并加盖供应商公</w:t>
            </w:r>
            <w:r>
              <w:rPr>
                <w:rFonts w:hint="eastAsia" w:ascii="宋体" w:hAnsi="宋体" w:cs="宋体"/>
                <w:b/>
                <w:bCs/>
                <w:color w:val="auto"/>
                <w:kern w:val="0"/>
                <w:sz w:val="21"/>
                <w:szCs w:val="21"/>
                <w:highlight w:val="none"/>
                <w:lang w:val="en-US" w:eastAsia="zh-CN"/>
              </w:rPr>
              <w:t>章）</w:t>
            </w:r>
          </w:p>
        </w:tc>
        <w:tc>
          <w:tcPr>
            <w:tcW w:w="1919" w:type="dxa"/>
            <w:tcBorders>
              <w:top w:val="nil"/>
              <w:left w:val="nil"/>
              <w:bottom w:val="single" w:color="auto" w:sz="4" w:space="0"/>
              <w:right w:val="single" w:color="auto" w:sz="4" w:space="0"/>
            </w:tcBorders>
            <w:shd w:val="clear" w:color="auto" w:fill="auto"/>
            <w:vAlign w:val="center"/>
          </w:tcPr>
          <w:p w14:paraId="641292A7">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3AAD778D">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40261A0B">
            <w:pPr>
              <w:widowControl/>
              <w:spacing w:line="400" w:lineRule="exact"/>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11</w:t>
            </w:r>
          </w:p>
        </w:tc>
        <w:tc>
          <w:tcPr>
            <w:tcW w:w="6944" w:type="dxa"/>
            <w:tcBorders>
              <w:top w:val="nil"/>
              <w:left w:val="nil"/>
              <w:bottom w:val="single" w:color="auto" w:sz="4" w:space="0"/>
              <w:right w:val="single" w:color="auto" w:sz="4" w:space="0"/>
            </w:tcBorders>
            <w:shd w:val="clear" w:color="auto" w:fill="auto"/>
            <w:vAlign w:val="top"/>
          </w:tcPr>
          <w:p w14:paraId="662F14E4">
            <w:pPr>
              <w:widowControl/>
              <w:spacing w:line="400" w:lineRule="exact"/>
              <w:jc w:val="left"/>
              <w:rPr>
                <w:rFonts w:hint="eastAsia" w:ascii="宋体" w:hAnsi="宋体" w:eastAsia="宋体" w:cs="宋体"/>
                <w:bCs/>
                <w:color w:val="auto"/>
                <w:kern w:val="0"/>
                <w:szCs w:val="21"/>
                <w:highlight w:val="none"/>
                <w:lang w:eastAsia="zh-CN"/>
              </w:rPr>
            </w:pPr>
            <w:r>
              <w:rPr>
                <w:rFonts w:hint="eastAsia" w:ascii="宋体" w:hAnsi="宋体" w:eastAsia="宋体" w:cs="宋体"/>
                <w:color w:val="auto"/>
                <w:kern w:val="0"/>
                <w:sz w:val="21"/>
                <w:szCs w:val="21"/>
                <w:highlight w:val="none"/>
                <w:lang w:val="en-US" w:eastAsia="zh-CN"/>
              </w:rPr>
              <w:t>2020年</w:t>
            </w:r>
            <w:r>
              <w:rPr>
                <w:rFonts w:hint="eastAsia" w:ascii="宋体" w:hAnsi="宋体" w:cs="宋体"/>
                <w:color w:val="auto"/>
                <w:kern w:val="0"/>
                <w:sz w:val="21"/>
                <w:szCs w:val="21"/>
                <w:highlight w:val="none"/>
                <w:lang w:val="en-US" w:eastAsia="zh-CN"/>
              </w:rPr>
              <w:t>12</w:t>
            </w:r>
            <w:r>
              <w:rPr>
                <w:rFonts w:hint="eastAsia" w:ascii="宋体" w:hAnsi="宋体" w:eastAsia="宋体" w:cs="宋体"/>
                <w:color w:val="auto"/>
                <w:kern w:val="0"/>
                <w:sz w:val="21"/>
                <w:szCs w:val="21"/>
                <w:highlight w:val="none"/>
                <w:lang w:val="en-US" w:eastAsia="zh-CN"/>
              </w:rPr>
              <w:t>月1日以来企业及其法定代表人未被人民法院列入“失信被执行人名单”；</w:t>
            </w:r>
            <w:r>
              <w:rPr>
                <w:rFonts w:hint="eastAsia" w:ascii="宋体" w:hAnsi="宋体" w:cs="宋体"/>
                <w:b/>
                <w:bCs/>
                <w:color w:val="auto"/>
                <w:kern w:val="0"/>
                <w:sz w:val="21"/>
                <w:szCs w:val="21"/>
                <w:highlight w:val="none"/>
                <w:lang w:val="en-US" w:eastAsia="zh-CN"/>
              </w:rPr>
              <w:t>（</w:t>
            </w:r>
            <w:r>
              <w:rPr>
                <w:rFonts w:hint="eastAsia" w:ascii="宋体" w:hAnsi="宋体" w:eastAsia="宋体" w:cs="宋体"/>
                <w:b/>
                <w:bCs/>
                <w:color w:val="auto"/>
                <w:kern w:val="0"/>
                <w:sz w:val="21"/>
                <w:szCs w:val="21"/>
                <w:highlight w:val="none"/>
                <w:lang w:val="en-US" w:eastAsia="zh-CN"/>
              </w:rPr>
              <w:t>提供“信用中国”网站或全国法院被执行人信息查询的网页截图</w:t>
            </w:r>
            <w:r>
              <w:rPr>
                <w:rFonts w:hint="eastAsia" w:ascii="宋体" w:hAnsi="宋体" w:cs="宋体"/>
                <w:b/>
                <w:bCs/>
                <w:color w:val="auto"/>
                <w:kern w:val="0"/>
                <w:sz w:val="21"/>
                <w:szCs w:val="21"/>
                <w:highlight w:val="none"/>
                <w:lang w:val="en-US" w:eastAsia="zh-CN"/>
              </w:rPr>
              <w:t>，并加盖供应商公章）</w:t>
            </w:r>
          </w:p>
        </w:tc>
        <w:tc>
          <w:tcPr>
            <w:tcW w:w="1919" w:type="dxa"/>
            <w:tcBorders>
              <w:top w:val="nil"/>
              <w:left w:val="nil"/>
              <w:bottom w:val="single" w:color="auto" w:sz="4" w:space="0"/>
              <w:right w:val="single" w:color="auto" w:sz="4" w:space="0"/>
            </w:tcBorders>
            <w:shd w:val="clear" w:color="auto" w:fill="auto"/>
            <w:vAlign w:val="center"/>
          </w:tcPr>
          <w:p w14:paraId="7D2197AA">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0BDB7B5B">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320B4116">
            <w:pPr>
              <w:widowControl/>
              <w:spacing w:line="400" w:lineRule="exact"/>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12</w:t>
            </w:r>
          </w:p>
        </w:tc>
        <w:tc>
          <w:tcPr>
            <w:tcW w:w="6944" w:type="dxa"/>
            <w:tcBorders>
              <w:top w:val="nil"/>
              <w:left w:val="nil"/>
              <w:bottom w:val="single" w:color="auto" w:sz="4" w:space="0"/>
              <w:right w:val="single" w:color="auto" w:sz="4" w:space="0"/>
            </w:tcBorders>
            <w:shd w:val="clear" w:color="auto" w:fill="auto"/>
            <w:vAlign w:val="top"/>
          </w:tcPr>
          <w:p w14:paraId="64A8E41C">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cs="宋体"/>
                <w:bCs/>
                <w:color w:val="auto"/>
                <w:kern w:val="0"/>
                <w:szCs w:val="21"/>
                <w:highlight w:val="none"/>
              </w:rPr>
            </w:pPr>
            <w:r>
              <w:rPr>
                <w:rFonts w:hint="eastAsia" w:ascii="宋体" w:hAnsi="宋体" w:eastAsia="宋体" w:cs="宋体"/>
                <w:color w:val="auto"/>
                <w:kern w:val="0"/>
                <w:sz w:val="21"/>
                <w:szCs w:val="21"/>
                <w:highlight w:val="none"/>
              </w:rPr>
              <w:t>2020年</w:t>
            </w:r>
            <w:r>
              <w:rPr>
                <w:rFonts w:hint="eastAsia" w:ascii="宋体" w:hAnsi="宋体" w:cs="宋体"/>
                <w:color w:val="auto"/>
                <w:kern w:val="0"/>
                <w:sz w:val="21"/>
                <w:szCs w:val="21"/>
                <w:highlight w:val="none"/>
                <w:lang w:val="en-US" w:eastAsia="zh-CN"/>
              </w:rPr>
              <w:t>12</w:t>
            </w:r>
            <w:r>
              <w:rPr>
                <w:rFonts w:hint="eastAsia" w:ascii="宋体" w:hAnsi="宋体" w:eastAsia="宋体" w:cs="宋体"/>
                <w:color w:val="auto"/>
                <w:kern w:val="0"/>
                <w:sz w:val="21"/>
                <w:szCs w:val="21"/>
                <w:highlight w:val="none"/>
              </w:rPr>
              <w:t>月1日以来参加政府采购经营活动中没有重大违法记录</w:t>
            </w:r>
            <w:r>
              <w:rPr>
                <w:rFonts w:hint="eastAsia" w:ascii="宋体" w:hAnsi="宋体" w:cs="宋体"/>
                <w:color w:val="auto"/>
                <w:kern w:val="0"/>
                <w:sz w:val="21"/>
                <w:szCs w:val="21"/>
                <w:highlight w:val="none"/>
                <w:lang w:eastAsia="zh-CN"/>
              </w:rPr>
              <w:t>；</w:t>
            </w:r>
            <w:r>
              <w:rPr>
                <w:rFonts w:hint="eastAsia" w:ascii="宋体" w:hAnsi="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提供</w:t>
            </w:r>
            <w:r>
              <w:rPr>
                <w:rFonts w:hint="eastAsia" w:ascii="宋体" w:hAnsi="宋体" w:cs="宋体"/>
                <w:b/>
                <w:bCs/>
                <w:color w:val="auto"/>
                <w:kern w:val="0"/>
                <w:sz w:val="21"/>
                <w:szCs w:val="21"/>
                <w:highlight w:val="none"/>
                <w:lang w:eastAsia="zh-CN"/>
              </w:rPr>
              <w:t>声明函</w:t>
            </w:r>
            <w:r>
              <w:rPr>
                <w:rFonts w:hint="eastAsia" w:ascii="宋体" w:hAnsi="宋体" w:eastAsia="宋体" w:cs="宋体"/>
                <w:b/>
                <w:bCs/>
                <w:color w:val="auto"/>
                <w:kern w:val="0"/>
                <w:sz w:val="21"/>
                <w:szCs w:val="21"/>
                <w:highlight w:val="none"/>
              </w:rPr>
              <w:t>，格式自拟</w:t>
            </w:r>
            <w:r>
              <w:rPr>
                <w:rFonts w:hint="eastAsia" w:ascii="宋体" w:hAnsi="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并加盖供应商公章</w:t>
            </w:r>
            <w:r>
              <w:rPr>
                <w:rFonts w:hint="eastAsia" w:ascii="宋体" w:hAnsi="宋体" w:cs="宋体"/>
                <w:b/>
                <w:bCs/>
                <w:color w:val="auto"/>
                <w:kern w:val="0"/>
                <w:sz w:val="21"/>
                <w:szCs w:val="21"/>
                <w:highlight w:val="none"/>
                <w:lang w:eastAsia="zh-CN"/>
              </w:rPr>
              <w:t>）</w:t>
            </w:r>
          </w:p>
        </w:tc>
        <w:tc>
          <w:tcPr>
            <w:tcW w:w="1919" w:type="dxa"/>
            <w:tcBorders>
              <w:top w:val="nil"/>
              <w:left w:val="nil"/>
              <w:bottom w:val="single" w:color="auto" w:sz="4" w:space="0"/>
              <w:right w:val="single" w:color="auto" w:sz="4" w:space="0"/>
            </w:tcBorders>
            <w:shd w:val="clear" w:color="auto" w:fill="auto"/>
            <w:vAlign w:val="center"/>
          </w:tcPr>
          <w:p w14:paraId="42DE56C7">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2135310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3BC65272">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13</w:t>
            </w:r>
          </w:p>
        </w:tc>
        <w:tc>
          <w:tcPr>
            <w:tcW w:w="6944" w:type="dxa"/>
            <w:tcBorders>
              <w:top w:val="nil"/>
              <w:left w:val="nil"/>
              <w:bottom w:val="single" w:color="auto" w:sz="4" w:space="0"/>
              <w:right w:val="single" w:color="auto" w:sz="4" w:space="0"/>
            </w:tcBorders>
            <w:shd w:val="clear" w:color="auto" w:fill="auto"/>
          </w:tcPr>
          <w:p w14:paraId="6568059C">
            <w:pPr>
              <w:widowControl/>
              <w:spacing w:line="400" w:lineRule="exact"/>
              <w:rPr>
                <w:rFonts w:ascii="宋体" w:hAnsi="宋体"/>
                <w:bCs/>
                <w:color w:val="auto"/>
                <w:szCs w:val="21"/>
                <w:highlight w:val="none"/>
              </w:rPr>
            </w:pPr>
            <w:r>
              <w:rPr>
                <w:rFonts w:hint="eastAsia" w:ascii="宋体" w:hAnsi="宋体" w:cs="宋体"/>
                <w:color w:val="auto"/>
                <w:szCs w:val="21"/>
                <w:highlight w:val="none"/>
              </w:rPr>
              <w:t>提供制造厂商的合格的营业执照、生产许可证（国产）、注册证或者备案证（适用于纳入医疗设备管理目录）；如为进口产品提供总代的营业执照、经营许可证</w:t>
            </w:r>
            <w:r>
              <w:rPr>
                <w:rFonts w:hint="eastAsia" w:ascii="宋体" w:hAnsi="宋体" w:cs="宋体"/>
                <w:color w:val="auto"/>
                <w:szCs w:val="21"/>
                <w:highlight w:val="none"/>
                <w:lang w:eastAsia="zh-CN"/>
              </w:rPr>
              <w:t>。</w:t>
            </w:r>
            <w:r>
              <w:rPr>
                <w:rFonts w:hint="eastAsia" w:ascii="宋体" w:hAnsi="宋体" w:cs="宋体"/>
                <w:b/>
                <w:bCs/>
                <w:color w:val="auto"/>
                <w:szCs w:val="21"/>
                <w:highlight w:val="none"/>
              </w:rPr>
              <w:t>（需提供相关证明材料并加盖供应商公章)</w:t>
            </w:r>
          </w:p>
        </w:tc>
        <w:tc>
          <w:tcPr>
            <w:tcW w:w="1919" w:type="dxa"/>
            <w:tcBorders>
              <w:top w:val="nil"/>
              <w:left w:val="nil"/>
              <w:bottom w:val="single" w:color="auto" w:sz="4" w:space="0"/>
              <w:right w:val="single" w:color="auto" w:sz="4" w:space="0"/>
            </w:tcBorders>
            <w:shd w:val="clear" w:color="auto" w:fill="auto"/>
            <w:vAlign w:val="center"/>
          </w:tcPr>
          <w:p w14:paraId="39D889D2">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1FEE52BE">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1C09140A">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14</w:t>
            </w:r>
          </w:p>
        </w:tc>
        <w:tc>
          <w:tcPr>
            <w:tcW w:w="6944" w:type="dxa"/>
            <w:tcBorders>
              <w:top w:val="nil"/>
              <w:left w:val="nil"/>
              <w:bottom w:val="single" w:color="auto" w:sz="4" w:space="0"/>
              <w:right w:val="single" w:color="auto" w:sz="4" w:space="0"/>
            </w:tcBorders>
            <w:shd w:val="clear" w:color="auto" w:fill="auto"/>
          </w:tcPr>
          <w:p w14:paraId="1F17E66E">
            <w:pPr>
              <w:widowControl/>
              <w:spacing w:line="400" w:lineRule="exact"/>
              <w:rPr>
                <w:rFonts w:ascii="宋体" w:hAnsi="宋体"/>
                <w:bCs/>
                <w:color w:val="auto"/>
                <w:szCs w:val="21"/>
                <w:highlight w:val="none"/>
              </w:rPr>
            </w:pPr>
            <w:r>
              <w:rPr>
                <w:rFonts w:hint="eastAsia" w:ascii="宋体" w:hAnsi="宋体" w:eastAsia="宋体" w:cs="宋体"/>
                <w:color w:val="auto"/>
                <w:sz w:val="21"/>
                <w:szCs w:val="21"/>
                <w:highlight w:val="none"/>
              </w:rPr>
              <w:t>如参与者为代理经销商且代理产品为进口产品</w:t>
            </w:r>
            <w:r>
              <w:rPr>
                <w:rFonts w:hint="eastAsia" w:ascii="宋体" w:hAnsi="宋体" w:cs="宋体"/>
                <w:color w:val="auto"/>
                <w:sz w:val="21"/>
                <w:szCs w:val="21"/>
                <w:highlight w:val="none"/>
                <w:lang w:eastAsia="zh-CN"/>
              </w:rPr>
              <w:t>；</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提供从制造厂商到代理经销商对所投产品的合法有效授权证明文件</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并加盖供应商公章</w:t>
            </w:r>
            <w:r>
              <w:rPr>
                <w:rFonts w:hint="eastAsia" w:ascii="宋体" w:hAnsi="宋体" w:eastAsia="宋体" w:cs="宋体"/>
                <w:b/>
                <w:bCs/>
                <w:color w:val="auto"/>
                <w:sz w:val="21"/>
                <w:szCs w:val="21"/>
                <w:highlight w:val="none"/>
                <w:lang w:eastAsia="zh-CN"/>
              </w:rPr>
              <w:t>，</w:t>
            </w:r>
            <w:r>
              <w:rPr>
                <w:rFonts w:hint="eastAsia" w:asciiTheme="minorEastAsia" w:hAnsiTheme="minorEastAsia" w:eastAsiaTheme="minorEastAsia"/>
                <w:b/>
                <w:color w:val="auto"/>
                <w:szCs w:val="21"/>
                <w:highlight w:val="none"/>
              </w:rPr>
              <w:t>如</w:t>
            </w:r>
            <w:r>
              <w:rPr>
                <w:rFonts w:hint="eastAsia" w:asciiTheme="minorEastAsia" w:hAnsiTheme="minorEastAsia" w:eastAsiaTheme="minorEastAsia"/>
                <w:b/>
                <w:color w:val="auto"/>
                <w:szCs w:val="21"/>
                <w:highlight w:val="none"/>
                <w:lang w:eastAsia="zh-CN"/>
              </w:rPr>
              <w:t>提供资料非中文</w:t>
            </w:r>
            <w:r>
              <w:rPr>
                <w:rFonts w:hint="eastAsia" w:asciiTheme="minorEastAsia" w:hAnsiTheme="minorEastAsia" w:eastAsiaTheme="minorEastAsia"/>
                <w:b/>
                <w:color w:val="auto"/>
                <w:szCs w:val="21"/>
                <w:highlight w:val="none"/>
              </w:rPr>
              <w:t>版，请同时</w:t>
            </w:r>
            <w:r>
              <w:rPr>
                <w:rFonts w:hint="eastAsia" w:asciiTheme="minorEastAsia" w:hAnsiTheme="minorEastAsia" w:eastAsiaTheme="minorEastAsia"/>
                <w:b/>
                <w:color w:val="auto"/>
                <w:szCs w:val="21"/>
                <w:highlight w:val="none"/>
                <w:lang w:eastAsia="zh-CN"/>
              </w:rPr>
              <w:t>另</w:t>
            </w:r>
            <w:r>
              <w:rPr>
                <w:rFonts w:hint="eastAsia" w:asciiTheme="minorEastAsia" w:hAnsiTheme="minorEastAsia" w:eastAsiaTheme="minorEastAsia"/>
                <w:b/>
                <w:color w:val="auto"/>
                <w:szCs w:val="21"/>
                <w:highlight w:val="none"/>
              </w:rPr>
              <w:t>提供中文版加盖供应商公章</w:t>
            </w:r>
            <w:r>
              <w:rPr>
                <w:rFonts w:hint="eastAsia" w:asciiTheme="minorEastAsia" w:hAnsiTheme="minorEastAsia" w:eastAsiaTheme="minorEastAsia"/>
                <w:b/>
                <w:color w:val="auto"/>
                <w:szCs w:val="21"/>
                <w:highlight w:val="none"/>
                <w:lang w:eastAsia="zh-CN"/>
              </w:rPr>
              <w:t>）</w:t>
            </w:r>
          </w:p>
        </w:tc>
        <w:tc>
          <w:tcPr>
            <w:tcW w:w="1919" w:type="dxa"/>
            <w:tcBorders>
              <w:top w:val="nil"/>
              <w:left w:val="nil"/>
              <w:bottom w:val="single" w:color="auto" w:sz="4" w:space="0"/>
              <w:right w:val="single" w:color="auto" w:sz="4" w:space="0"/>
            </w:tcBorders>
            <w:shd w:val="clear" w:color="auto" w:fill="auto"/>
            <w:vAlign w:val="center"/>
          </w:tcPr>
          <w:p w14:paraId="50B1BAFF">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05723ED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65FA03CC">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15</w:t>
            </w:r>
          </w:p>
        </w:tc>
        <w:tc>
          <w:tcPr>
            <w:tcW w:w="6944" w:type="dxa"/>
            <w:tcBorders>
              <w:top w:val="nil"/>
              <w:left w:val="nil"/>
              <w:bottom w:val="single" w:color="auto" w:sz="4" w:space="0"/>
              <w:right w:val="single" w:color="auto" w:sz="4" w:space="0"/>
            </w:tcBorders>
            <w:shd w:val="clear" w:color="auto" w:fill="auto"/>
          </w:tcPr>
          <w:p w14:paraId="02E405D0">
            <w:pPr>
              <w:widowControl/>
              <w:spacing w:line="400" w:lineRule="exact"/>
              <w:rPr>
                <w:rFonts w:ascii="宋体" w:hAnsi="宋体"/>
                <w:bCs/>
                <w:color w:val="auto"/>
                <w:szCs w:val="21"/>
                <w:highlight w:val="none"/>
              </w:rPr>
            </w:pPr>
            <w:r>
              <w:rPr>
                <w:rFonts w:hint="eastAsia" w:ascii="宋体" w:hAnsi="宋体" w:eastAsia="宋体" w:cs="宋体"/>
                <w:color w:val="auto"/>
                <w:kern w:val="0"/>
                <w:sz w:val="21"/>
                <w:szCs w:val="21"/>
                <w:highlight w:val="none"/>
              </w:rPr>
              <w:t>法定代表人或单位负责人为同一人或者存在直接控股、管理关系的不同响应单位，不得参加同一合同项下的采购活动</w:t>
            </w:r>
            <w:r>
              <w:rPr>
                <w:rFonts w:hint="eastAsia" w:ascii="宋体" w:hAnsi="宋体" w:cs="宋体"/>
                <w:color w:val="auto"/>
                <w:kern w:val="0"/>
                <w:sz w:val="21"/>
                <w:szCs w:val="21"/>
                <w:highlight w:val="none"/>
                <w:lang w:eastAsia="zh-CN"/>
              </w:rPr>
              <w:t>；</w:t>
            </w:r>
            <w:r>
              <w:rPr>
                <w:rFonts w:hint="eastAsia" w:ascii="宋体" w:hAnsi="宋体" w:eastAsia="宋体" w:cs="宋体"/>
                <w:b/>
                <w:bCs/>
                <w:color w:val="auto"/>
                <w:kern w:val="0"/>
                <w:sz w:val="21"/>
                <w:szCs w:val="21"/>
                <w:highlight w:val="none"/>
              </w:rPr>
              <w:t>（提供</w:t>
            </w:r>
            <w:r>
              <w:rPr>
                <w:rFonts w:hint="eastAsia" w:ascii="宋体" w:hAnsi="宋体" w:cs="宋体"/>
                <w:b/>
                <w:bCs/>
                <w:color w:val="auto"/>
                <w:kern w:val="0"/>
                <w:sz w:val="21"/>
                <w:szCs w:val="21"/>
                <w:highlight w:val="none"/>
                <w:lang w:eastAsia="zh-CN"/>
              </w:rPr>
              <w:t>声明函</w:t>
            </w:r>
            <w:r>
              <w:rPr>
                <w:rFonts w:hint="eastAsia" w:ascii="宋体" w:hAnsi="宋体" w:eastAsia="宋体" w:cs="宋体"/>
                <w:b/>
                <w:bCs/>
                <w:color w:val="auto"/>
                <w:kern w:val="0"/>
                <w:sz w:val="21"/>
                <w:szCs w:val="21"/>
                <w:highlight w:val="none"/>
              </w:rPr>
              <w:t>，格式自拟</w:t>
            </w:r>
            <w:r>
              <w:rPr>
                <w:rFonts w:hint="eastAsia" w:ascii="宋体" w:hAnsi="宋体" w:cs="宋体"/>
                <w:b/>
                <w:bCs/>
                <w:color w:val="auto"/>
                <w:kern w:val="0"/>
                <w:sz w:val="21"/>
                <w:szCs w:val="21"/>
                <w:highlight w:val="none"/>
                <w:lang w:eastAsia="zh-CN"/>
              </w:rPr>
              <w:t>，</w:t>
            </w:r>
            <w:r>
              <w:rPr>
                <w:rFonts w:hint="eastAsia" w:ascii="宋体" w:hAnsi="宋体" w:cs="宋体"/>
                <w:b/>
                <w:bCs/>
                <w:color w:val="auto"/>
                <w:kern w:val="0"/>
                <w:sz w:val="21"/>
                <w:szCs w:val="21"/>
                <w:highlight w:val="none"/>
                <w:lang w:val="en-US" w:eastAsia="zh-CN"/>
              </w:rPr>
              <w:t>并加盖供应商公章</w:t>
            </w:r>
            <w:r>
              <w:rPr>
                <w:rFonts w:hint="eastAsia" w:ascii="宋体" w:hAnsi="宋体" w:eastAsia="宋体" w:cs="宋体"/>
                <w:b/>
                <w:bCs/>
                <w:color w:val="auto"/>
                <w:kern w:val="0"/>
                <w:sz w:val="21"/>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590E9FE3">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53074FE1">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B32AB35">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16</w:t>
            </w:r>
          </w:p>
        </w:tc>
        <w:tc>
          <w:tcPr>
            <w:tcW w:w="6944" w:type="dxa"/>
            <w:tcBorders>
              <w:top w:val="nil"/>
              <w:left w:val="nil"/>
              <w:bottom w:val="single" w:color="auto" w:sz="4" w:space="0"/>
              <w:right w:val="single" w:color="auto" w:sz="4" w:space="0"/>
            </w:tcBorders>
            <w:shd w:val="clear" w:color="auto" w:fill="auto"/>
          </w:tcPr>
          <w:p w14:paraId="2980C276">
            <w:pPr>
              <w:keepNext w:val="0"/>
              <w:keepLines w:val="0"/>
              <w:pageBreakBefore w:val="0"/>
              <w:widowControl/>
              <w:kinsoku/>
              <w:wordWrap/>
              <w:overflowPunct/>
              <w:topLinePunct w:val="0"/>
              <w:bidi w:val="0"/>
              <w:adjustRightInd/>
              <w:snapToGrid/>
              <w:spacing w:line="360" w:lineRule="exact"/>
              <w:jc w:val="left"/>
              <w:textAlignment w:val="auto"/>
              <w:rPr>
                <w:rFonts w:ascii="宋体" w:hAnsi="宋体"/>
                <w:bCs/>
                <w:color w:val="auto"/>
                <w:szCs w:val="21"/>
                <w:highlight w:val="none"/>
              </w:rPr>
            </w:pPr>
            <w:r>
              <w:rPr>
                <w:rFonts w:hint="eastAsia" w:ascii="宋体" w:hAnsi="宋体" w:eastAsia="宋体" w:cs="宋体"/>
                <w:color w:val="auto"/>
                <w:kern w:val="0"/>
                <w:sz w:val="21"/>
                <w:szCs w:val="21"/>
                <w:highlight w:val="none"/>
              </w:rPr>
              <w:t>本项目不接受联合体。</w:t>
            </w:r>
            <w:r>
              <w:rPr>
                <w:rFonts w:hint="eastAsia" w:ascii="宋体" w:hAnsi="宋体" w:eastAsia="宋体" w:cs="宋体"/>
                <w:b/>
                <w:bCs/>
                <w:color w:val="auto"/>
                <w:kern w:val="0"/>
                <w:sz w:val="21"/>
                <w:szCs w:val="21"/>
                <w:highlight w:val="none"/>
              </w:rPr>
              <w:t>（提供声明函，格式自拟</w:t>
            </w:r>
            <w:r>
              <w:rPr>
                <w:rFonts w:hint="eastAsia" w:ascii="宋体" w:hAnsi="宋体" w:cs="宋体"/>
                <w:b/>
                <w:bCs/>
                <w:color w:val="auto"/>
                <w:kern w:val="0"/>
                <w:sz w:val="21"/>
                <w:szCs w:val="21"/>
                <w:highlight w:val="none"/>
                <w:lang w:eastAsia="zh-CN"/>
              </w:rPr>
              <w:t>，</w:t>
            </w:r>
            <w:r>
              <w:rPr>
                <w:rFonts w:hint="eastAsia" w:ascii="宋体" w:hAnsi="宋体" w:cs="宋体"/>
                <w:b/>
                <w:bCs/>
                <w:color w:val="auto"/>
                <w:kern w:val="0"/>
                <w:sz w:val="21"/>
                <w:szCs w:val="21"/>
                <w:highlight w:val="none"/>
                <w:lang w:val="en-US" w:eastAsia="zh-CN"/>
              </w:rPr>
              <w:t>并加盖供应商公章</w:t>
            </w:r>
            <w:r>
              <w:rPr>
                <w:rFonts w:hint="eastAsia" w:ascii="宋体" w:hAnsi="宋体" w:eastAsia="宋体" w:cs="宋体"/>
                <w:b/>
                <w:bCs/>
                <w:color w:val="auto"/>
                <w:kern w:val="0"/>
                <w:sz w:val="21"/>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243C2030">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30E8F7A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7FFA82B2">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17</w:t>
            </w:r>
          </w:p>
        </w:tc>
        <w:tc>
          <w:tcPr>
            <w:tcW w:w="6944" w:type="dxa"/>
            <w:tcBorders>
              <w:top w:val="nil"/>
              <w:left w:val="nil"/>
              <w:bottom w:val="single" w:color="auto" w:sz="4" w:space="0"/>
              <w:right w:val="single" w:color="auto" w:sz="4" w:space="0"/>
            </w:tcBorders>
            <w:shd w:val="clear" w:color="auto" w:fill="auto"/>
          </w:tcPr>
          <w:p w14:paraId="0ADF37C8">
            <w:pPr>
              <w:widowControl/>
              <w:spacing w:line="400" w:lineRule="exact"/>
              <w:jc w:val="left"/>
              <w:rPr>
                <w:rFonts w:ascii="宋体" w:hAnsi="宋体"/>
                <w:bCs/>
                <w:color w:val="auto"/>
                <w:szCs w:val="21"/>
                <w:highlight w:val="none"/>
              </w:rPr>
            </w:pPr>
            <w:r>
              <w:rPr>
                <w:rFonts w:hint="eastAsia" w:ascii="宋体" w:hAnsi="宋体"/>
                <w:b w:val="0"/>
                <w:bCs/>
                <w:color w:val="auto"/>
                <w:szCs w:val="21"/>
                <w:highlight w:val="none"/>
              </w:rPr>
              <w:t>如为无专机专用耗材设备</w:t>
            </w:r>
            <w:r>
              <w:rPr>
                <w:rFonts w:hint="eastAsia" w:ascii="宋体" w:hAnsi="宋体"/>
                <w:b/>
                <w:bCs w:val="0"/>
                <w:color w:val="auto"/>
                <w:szCs w:val="21"/>
                <w:highlight w:val="none"/>
                <w:lang w:eastAsia="zh-CN"/>
              </w:rPr>
              <w:t>（</w:t>
            </w:r>
            <w:r>
              <w:rPr>
                <w:rFonts w:hint="eastAsia" w:ascii="宋体" w:hAnsi="宋体"/>
                <w:b/>
                <w:bCs w:val="0"/>
                <w:color w:val="auto"/>
                <w:szCs w:val="21"/>
                <w:highlight w:val="none"/>
                <w:lang w:val="en-US" w:eastAsia="zh-CN"/>
              </w:rPr>
              <w:t>提供</w:t>
            </w:r>
            <w:r>
              <w:rPr>
                <w:rFonts w:hint="eastAsia" w:ascii="宋体" w:hAnsi="宋体"/>
                <w:b/>
                <w:bCs w:val="0"/>
                <w:color w:val="auto"/>
                <w:szCs w:val="21"/>
                <w:highlight w:val="none"/>
              </w:rPr>
              <w:t>无专机专用耗材保证函原件</w:t>
            </w:r>
            <w:r>
              <w:rPr>
                <w:rFonts w:hint="eastAsia" w:ascii="宋体" w:hAnsi="宋体"/>
                <w:b/>
                <w:bCs w:val="0"/>
                <w:color w:val="auto"/>
                <w:szCs w:val="21"/>
                <w:highlight w:val="none"/>
                <w:lang w:val="en-US" w:eastAsia="zh-CN"/>
              </w:rPr>
              <w:t>复印件，</w:t>
            </w:r>
            <w:r>
              <w:rPr>
                <w:rFonts w:hint="eastAsia" w:ascii="宋体" w:hAnsi="宋体"/>
                <w:b/>
                <w:bCs w:val="0"/>
                <w:color w:val="auto"/>
                <w:szCs w:val="21"/>
                <w:highlight w:val="none"/>
              </w:rPr>
              <w:t>并加盖供应商公章</w:t>
            </w:r>
            <w:r>
              <w:rPr>
                <w:rFonts w:hint="eastAsia" w:ascii="宋体" w:hAnsi="宋体"/>
                <w:b/>
                <w:bCs w:val="0"/>
                <w:color w:val="auto"/>
                <w:szCs w:val="21"/>
                <w:highlight w:val="none"/>
                <w:lang w:eastAsia="zh-CN"/>
              </w:rPr>
              <w:t>）</w:t>
            </w:r>
          </w:p>
        </w:tc>
        <w:tc>
          <w:tcPr>
            <w:tcW w:w="1919" w:type="dxa"/>
            <w:tcBorders>
              <w:top w:val="nil"/>
              <w:left w:val="nil"/>
              <w:bottom w:val="single" w:color="auto" w:sz="4" w:space="0"/>
              <w:right w:val="single" w:color="auto" w:sz="4" w:space="0"/>
            </w:tcBorders>
            <w:shd w:val="clear" w:color="auto" w:fill="auto"/>
            <w:vAlign w:val="center"/>
          </w:tcPr>
          <w:p w14:paraId="429B4B62">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66A9FB4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24BCFCF9">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18</w:t>
            </w:r>
          </w:p>
        </w:tc>
        <w:tc>
          <w:tcPr>
            <w:tcW w:w="6944" w:type="dxa"/>
            <w:tcBorders>
              <w:top w:val="nil"/>
              <w:left w:val="nil"/>
              <w:bottom w:val="single" w:color="auto" w:sz="4" w:space="0"/>
              <w:right w:val="single" w:color="auto" w:sz="4" w:space="0"/>
            </w:tcBorders>
            <w:shd w:val="clear" w:color="auto" w:fill="auto"/>
          </w:tcPr>
          <w:p w14:paraId="56F3B5D9">
            <w:pPr>
              <w:widowControl/>
              <w:spacing w:line="400" w:lineRule="exact"/>
              <w:jc w:val="left"/>
              <w:rPr>
                <w:rFonts w:ascii="宋体" w:hAnsi="宋体"/>
                <w:bCs/>
                <w:color w:val="auto"/>
                <w:szCs w:val="21"/>
                <w:highlight w:val="none"/>
              </w:rPr>
            </w:pPr>
            <w:r>
              <w:rPr>
                <w:rFonts w:hint="eastAsia" w:asciiTheme="minorEastAsia" w:hAnsiTheme="minorEastAsia" w:eastAsiaTheme="minorEastAsia"/>
                <w:color w:val="auto"/>
                <w:szCs w:val="21"/>
                <w:highlight w:val="none"/>
              </w:rPr>
              <w:t>同型号产品2021年1月1日以来业绩清单</w:t>
            </w:r>
            <w:r>
              <w:rPr>
                <w:rFonts w:hint="eastAsia" w:ascii="宋体" w:hAnsi="宋体"/>
                <w:b/>
                <w:bCs w:val="0"/>
                <w:color w:val="auto"/>
                <w:szCs w:val="21"/>
                <w:highlight w:val="none"/>
              </w:rPr>
              <w:t>（详见相关格式文件，提供中标</w:t>
            </w:r>
            <w:r>
              <w:rPr>
                <w:rFonts w:hint="eastAsia" w:ascii="宋体" w:hAnsi="宋体"/>
                <w:b/>
                <w:bCs w:val="0"/>
                <w:color w:val="auto"/>
                <w:szCs w:val="21"/>
                <w:highlight w:val="none"/>
                <w:lang w:eastAsia="zh-CN"/>
              </w:rPr>
              <w:t>（</w:t>
            </w:r>
            <w:r>
              <w:rPr>
                <w:rFonts w:hint="eastAsia" w:ascii="宋体" w:hAnsi="宋体"/>
                <w:b/>
                <w:bCs w:val="0"/>
                <w:color w:val="auto"/>
                <w:szCs w:val="21"/>
                <w:highlight w:val="none"/>
                <w:lang w:val="en-US" w:eastAsia="zh-CN"/>
              </w:rPr>
              <w:t>成交</w:t>
            </w:r>
            <w:r>
              <w:rPr>
                <w:rFonts w:hint="eastAsia" w:ascii="宋体" w:hAnsi="宋体"/>
                <w:b/>
                <w:bCs w:val="0"/>
                <w:color w:val="auto"/>
                <w:szCs w:val="21"/>
                <w:highlight w:val="none"/>
                <w:lang w:eastAsia="zh-CN"/>
              </w:rPr>
              <w:t>）</w:t>
            </w:r>
            <w:r>
              <w:rPr>
                <w:rFonts w:hint="eastAsia" w:ascii="宋体" w:hAnsi="宋体"/>
                <w:b/>
                <w:bCs w:val="0"/>
                <w:color w:val="auto"/>
                <w:szCs w:val="21"/>
                <w:highlight w:val="none"/>
              </w:rPr>
              <w:t>通知书、合同、发票其中一种，自行提供业绩清单中证明材料</w:t>
            </w:r>
            <w:r>
              <w:rPr>
                <w:rFonts w:hint="eastAsia" w:ascii="宋体" w:hAnsi="宋体"/>
                <w:b/>
                <w:bCs w:val="0"/>
                <w:color w:val="auto"/>
                <w:szCs w:val="21"/>
                <w:highlight w:val="none"/>
                <w:lang w:eastAsia="zh-CN"/>
              </w:rPr>
              <w:t>，</w:t>
            </w:r>
            <w:r>
              <w:rPr>
                <w:rFonts w:hint="eastAsia" w:ascii="宋体" w:hAnsi="宋体"/>
                <w:b/>
                <w:bCs w:val="0"/>
                <w:color w:val="auto"/>
                <w:szCs w:val="21"/>
                <w:highlight w:val="none"/>
                <w:lang w:val="en-US" w:eastAsia="zh-CN"/>
              </w:rPr>
              <w:t>并加盖供应商公章</w:t>
            </w:r>
            <w:r>
              <w:rPr>
                <w:rFonts w:hint="eastAsia" w:ascii="宋体" w:hAnsi="宋体"/>
                <w:b/>
                <w:bCs w:val="0"/>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6AF40594">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3BA3ACCE">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0043EFBA">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19</w:t>
            </w:r>
          </w:p>
        </w:tc>
        <w:tc>
          <w:tcPr>
            <w:tcW w:w="6944" w:type="dxa"/>
            <w:tcBorders>
              <w:top w:val="nil"/>
              <w:left w:val="nil"/>
              <w:bottom w:val="single" w:color="auto" w:sz="4" w:space="0"/>
              <w:right w:val="single" w:color="auto" w:sz="4" w:space="0"/>
            </w:tcBorders>
            <w:shd w:val="clear" w:color="auto" w:fill="auto"/>
          </w:tcPr>
          <w:p w14:paraId="09E83FDB">
            <w:pPr>
              <w:widowControl/>
              <w:spacing w:line="40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报价表</w:t>
            </w:r>
            <w:r>
              <w:rPr>
                <w:rFonts w:ascii="宋体" w:hAnsi="宋体"/>
                <w:b/>
                <w:bCs/>
                <w:color w:val="auto"/>
                <w:szCs w:val="21"/>
                <w:highlight w:val="none"/>
              </w:rPr>
              <w:t>（详见</w:t>
            </w:r>
            <w:r>
              <w:rPr>
                <w:rFonts w:hint="eastAsia" w:ascii="宋体" w:hAnsi="宋体"/>
                <w:b/>
                <w:bCs/>
                <w:color w:val="auto"/>
                <w:szCs w:val="21"/>
                <w:highlight w:val="none"/>
              </w:rPr>
              <w:t>相关</w:t>
            </w:r>
            <w:r>
              <w:rPr>
                <w:rFonts w:ascii="宋体" w:hAnsi="宋体"/>
                <w:b/>
                <w:bCs/>
                <w:color w:val="auto"/>
                <w:szCs w:val="21"/>
                <w:highlight w:val="none"/>
              </w:rPr>
              <w:t>格式</w:t>
            </w:r>
            <w:r>
              <w:rPr>
                <w:rFonts w:hint="eastAsia" w:ascii="宋体" w:hAnsi="宋体"/>
                <w:b/>
                <w:bCs/>
                <w:color w:val="auto"/>
                <w:szCs w:val="21"/>
                <w:highlight w:val="none"/>
              </w:rPr>
              <w:t>文件</w:t>
            </w: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并加盖供应商公章</w:t>
            </w:r>
            <w:r>
              <w:rPr>
                <w:rFonts w:ascii="宋体" w:hAnsi="宋体"/>
                <w:b/>
                <w:bCs/>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3718465C">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0DBE24E9">
        <w:tblPrEx>
          <w:tblCellMar>
            <w:top w:w="0" w:type="dxa"/>
            <w:left w:w="108" w:type="dxa"/>
            <w:bottom w:w="0" w:type="dxa"/>
            <w:right w:w="108" w:type="dxa"/>
          </w:tblCellMar>
        </w:tblPrEx>
        <w:trPr>
          <w:trHeight w:val="43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0097B3DC">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20</w:t>
            </w:r>
          </w:p>
        </w:tc>
        <w:tc>
          <w:tcPr>
            <w:tcW w:w="6944" w:type="dxa"/>
            <w:tcBorders>
              <w:top w:val="nil"/>
              <w:left w:val="nil"/>
              <w:bottom w:val="single" w:color="auto" w:sz="4" w:space="0"/>
              <w:right w:val="single" w:color="auto" w:sz="4" w:space="0"/>
            </w:tcBorders>
            <w:shd w:val="clear" w:color="auto" w:fill="auto"/>
          </w:tcPr>
          <w:p w14:paraId="56F4B296">
            <w:pPr>
              <w:widowControl/>
              <w:spacing w:line="400" w:lineRule="exact"/>
              <w:rPr>
                <w:rFonts w:ascii="宋体" w:hAnsi="宋体"/>
                <w:bCs/>
                <w:color w:val="auto"/>
                <w:szCs w:val="21"/>
                <w:highlight w:val="none"/>
              </w:rPr>
            </w:pPr>
            <w:r>
              <w:rPr>
                <w:rFonts w:hint="eastAsia" w:ascii="宋体" w:hAnsi="宋体"/>
                <w:color w:val="auto"/>
                <w:szCs w:val="21"/>
                <w:highlight w:val="none"/>
              </w:rPr>
              <w:t>产品彩页</w:t>
            </w:r>
          </w:p>
        </w:tc>
        <w:tc>
          <w:tcPr>
            <w:tcW w:w="1919" w:type="dxa"/>
            <w:tcBorders>
              <w:top w:val="nil"/>
              <w:left w:val="nil"/>
              <w:bottom w:val="single" w:color="auto" w:sz="4" w:space="0"/>
              <w:right w:val="single" w:color="auto" w:sz="4" w:space="0"/>
            </w:tcBorders>
            <w:shd w:val="clear" w:color="auto" w:fill="auto"/>
            <w:vAlign w:val="center"/>
          </w:tcPr>
          <w:p w14:paraId="3A0C405D">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19B9970D">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6B1DFFC3">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21</w:t>
            </w:r>
          </w:p>
        </w:tc>
        <w:tc>
          <w:tcPr>
            <w:tcW w:w="6944" w:type="dxa"/>
            <w:tcBorders>
              <w:top w:val="nil"/>
              <w:left w:val="nil"/>
              <w:bottom w:val="single" w:color="auto" w:sz="4" w:space="0"/>
              <w:right w:val="single" w:color="auto" w:sz="4" w:space="0"/>
            </w:tcBorders>
            <w:shd w:val="clear" w:color="auto" w:fill="auto"/>
          </w:tcPr>
          <w:p w14:paraId="69E7052D">
            <w:pPr>
              <w:widowControl/>
              <w:spacing w:line="400" w:lineRule="exact"/>
              <w:rPr>
                <w:rFonts w:ascii="宋体" w:hAnsi="宋体"/>
                <w:bCs/>
                <w:color w:val="auto"/>
                <w:szCs w:val="21"/>
                <w:highlight w:val="none"/>
              </w:rPr>
            </w:pPr>
            <w:r>
              <w:rPr>
                <w:rFonts w:hint="eastAsia" w:ascii="宋体" w:hAnsi="宋体"/>
                <w:bCs/>
                <w:color w:val="auto"/>
                <w:szCs w:val="21"/>
                <w:highlight w:val="none"/>
              </w:rPr>
              <w:t>产品配置清单、技术参数</w:t>
            </w:r>
          </w:p>
        </w:tc>
        <w:tc>
          <w:tcPr>
            <w:tcW w:w="1919" w:type="dxa"/>
            <w:tcBorders>
              <w:top w:val="nil"/>
              <w:left w:val="nil"/>
              <w:bottom w:val="single" w:color="auto" w:sz="4" w:space="0"/>
              <w:right w:val="single" w:color="auto" w:sz="4" w:space="0"/>
            </w:tcBorders>
            <w:shd w:val="clear" w:color="auto" w:fill="auto"/>
            <w:vAlign w:val="center"/>
          </w:tcPr>
          <w:p w14:paraId="6276DFA3">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627016BD">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10BCABDD">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22</w:t>
            </w:r>
          </w:p>
        </w:tc>
        <w:tc>
          <w:tcPr>
            <w:tcW w:w="6944" w:type="dxa"/>
            <w:tcBorders>
              <w:top w:val="nil"/>
              <w:left w:val="nil"/>
              <w:bottom w:val="single" w:color="auto" w:sz="4" w:space="0"/>
              <w:right w:val="single" w:color="auto" w:sz="4" w:space="0"/>
            </w:tcBorders>
            <w:shd w:val="clear" w:color="auto" w:fill="auto"/>
          </w:tcPr>
          <w:p w14:paraId="366459DD">
            <w:pPr>
              <w:widowControl/>
              <w:spacing w:line="400" w:lineRule="exact"/>
              <w:rPr>
                <w:rFonts w:ascii="宋体" w:hAnsi="宋体"/>
                <w:bCs/>
                <w:color w:val="auto"/>
                <w:szCs w:val="21"/>
                <w:highlight w:val="none"/>
              </w:rPr>
            </w:pPr>
            <w:r>
              <w:rPr>
                <w:rFonts w:hint="eastAsia" w:ascii="宋体" w:hAnsi="宋体"/>
                <w:bCs/>
                <w:color w:val="auto"/>
                <w:szCs w:val="21"/>
                <w:highlight w:val="none"/>
              </w:rPr>
              <w:t>设备包装、安装运输方案</w:t>
            </w:r>
          </w:p>
        </w:tc>
        <w:tc>
          <w:tcPr>
            <w:tcW w:w="1919" w:type="dxa"/>
            <w:tcBorders>
              <w:top w:val="nil"/>
              <w:left w:val="nil"/>
              <w:bottom w:val="single" w:color="auto" w:sz="4" w:space="0"/>
              <w:right w:val="single" w:color="auto" w:sz="4" w:space="0"/>
            </w:tcBorders>
            <w:shd w:val="clear" w:color="auto" w:fill="auto"/>
            <w:vAlign w:val="center"/>
          </w:tcPr>
          <w:p w14:paraId="658DE9A9">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344C55E9">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495D6AE1">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23</w:t>
            </w:r>
          </w:p>
        </w:tc>
        <w:tc>
          <w:tcPr>
            <w:tcW w:w="6944" w:type="dxa"/>
            <w:tcBorders>
              <w:top w:val="nil"/>
              <w:left w:val="nil"/>
              <w:bottom w:val="single" w:color="auto" w:sz="4" w:space="0"/>
              <w:right w:val="single" w:color="auto" w:sz="4" w:space="0"/>
            </w:tcBorders>
            <w:shd w:val="clear" w:color="auto" w:fill="auto"/>
          </w:tcPr>
          <w:p w14:paraId="4FD12DDD">
            <w:pPr>
              <w:widowControl/>
              <w:spacing w:line="400" w:lineRule="exact"/>
              <w:rPr>
                <w:rFonts w:ascii="宋体" w:hAnsi="宋体"/>
                <w:bCs/>
                <w:color w:val="auto"/>
                <w:szCs w:val="21"/>
                <w:highlight w:val="none"/>
              </w:rPr>
            </w:pPr>
            <w:r>
              <w:rPr>
                <w:rFonts w:hint="eastAsia" w:ascii="宋体" w:hAnsi="宋体"/>
                <w:bCs/>
                <w:color w:val="auto"/>
                <w:szCs w:val="21"/>
                <w:highlight w:val="none"/>
              </w:rPr>
              <w:t>售后服务方案</w:t>
            </w:r>
          </w:p>
        </w:tc>
        <w:tc>
          <w:tcPr>
            <w:tcW w:w="1919" w:type="dxa"/>
            <w:tcBorders>
              <w:top w:val="nil"/>
              <w:left w:val="nil"/>
              <w:bottom w:val="single" w:color="auto" w:sz="4" w:space="0"/>
              <w:right w:val="single" w:color="auto" w:sz="4" w:space="0"/>
            </w:tcBorders>
            <w:shd w:val="clear" w:color="auto" w:fill="auto"/>
            <w:vAlign w:val="center"/>
          </w:tcPr>
          <w:p w14:paraId="38A4E01B">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6B72C7CF">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0B9069B5">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24</w:t>
            </w:r>
          </w:p>
        </w:tc>
        <w:tc>
          <w:tcPr>
            <w:tcW w:w="6944" w:type="dxa"/>
            <w:tcBorders>
              <w:top w:val="nil"/>
              <w:left w:val="nil"/>
              <w:bottom w:val="single" w:color="auto" w:sz="4" w:space="0"/>
              <w:right w:val="single" w:color="auto" w:sz="4" w:space="0"/>
            </w:tcBorders>
            <w:shd w:val="clear" w:color="auto" w:fill="auto"/>
            <w:vAlign w:val="center"/>
          </w:tcPr>
          <w:p w14:paraId="71E56BFD">
            <w:pPr>
              <w:widowControl/>
              <w:spacing w:line="360" w:lineRule="exact"/>
              <w:jc w:val="left"/>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厂家提供的售后服务授权书。（如为进口产品）</w:t>
            </w:r>
          </w:p>
        </w:tc>
        <w:tc>
          <w:tcPr>
            <w:tcW w:w="1919" w:type="dxa"/>
            <w:tcBorders>
              <w:top w:val="nil"/>
              <w:left w:val="nil"/>
              <w:bottom w:val="single" w:color="auto" w:sz="4" w:space="0"/>
              <w:right w:val="single" w:color="auto" w:sz="4" w:space="0"/>
            </w:tcBorders>
            <w:shd w:val="clear" w:color="auto" w:fill="auto"/>
            <w:vAlign w:val="center"/>
          </w:tcPr>
          <w:p w14:paraId="4600FDEF">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07567B3C">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C718C5D">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25</w:t>
            </w:r>
          </w:p>
        </w:tc>
        <w:tc>
          <w:tcPr>
            <w:tcW w:w="6944" w:type="dxa"/>
            <w:tcBorders>
              <w:top w:val="nil"/>
              <w:left w:val="nil"/>
              <w:bottom w:val="single" w:color="auto" w:sz="4" w:space="0"/>
              <w:right w:val="single" w:color="auto" w:sz="4" w:space="0"/>
            </w:tcBorders>
            <w:shd w:val="clear" w:color="auto" w:fill="auto"/>
            <w:vAlign w:val="center"/>
          </w:tcPr>
          <w:p w14:paraId="76A6135F">
            <w:pPr>
              <w:widowControl/>
              <w:spacing w:line="360" w:lineRule="exact"/>
              <w:jc w:val="left"/>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设备、零配件的产品质量及提供资料真实性保证函</w:t>
            </w:r>
            <w:r>
              <w:rPr>
                <w:rFonts w:hint="eastAsia" w:ascii="宋体" w:hAnsi="宋体"/>
                <w:b/>
                <w:bCs/>
                <w:color w:val="auto"/>
                <w:szCs w:val="21"/>
                <w:highlight w:val="none"/>
              </w:rPr>
              <w:t>（格式自拟</w:t>
            </w: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并加盖供应商公章</w:t>
            </w:r>
            <w:r>
              <w:rPr>
                <w:rFonts w:hint="eastAsia" w:ascii="宋体" w:hAnsi="宋体"/>
                <w:b/>
                <w:bCs/>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2BD45345">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17B031C7">
        <w:tblPrEx>
          <w:tblCellMar>
            <w:top w:w="0" w:type="dxa"/>
            <w:left w:w="108" w:type="dxa"/>
            <w:bottom w:w="0" w:type="dxa"/>
            <w:right w:w="108" w:type="dxa"/>
          </w:tblCellMar>
        </w:tblPrEx>
        <w:trPr>
          <w:trHeight w:val="31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8430858">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26</w:t>
            </w:r>
          </w:p>
        </w:tc>
        <w:tc>
          <w:tcPr>
            <w:tcW w:w="6944" w:type="dxa"/>
            <w:tcBorders>
              <w:top w:val="nil"/>
              <w:left w:val="nil"/>
              <w:bottom w:val="single" w:color="auto" w:sz="4" w:space="0"/>
              <w:right w:val="single" w:color="auto" w:sz="4" w:space="0"/>
            </w:tcBorders>
            <w:shd w:val="clear" w:color="auto" w:fill="auto"/>
            <w:vAlign w:val="center"/>
          </w:tcPr>
          <w:p w14:paraId="0210063C">
            <w:pPr>
              <w:widowControl/>
              <w:spacing w:line="360" w:lineRule="exact"/>
              <w:jc w:val="left"/>
              <w:rPr>
                <w:rFonts w:ascii="宋体" w:hAnsi="宋体" w:eastAsia="宋体" w:cs="宋体"/>
                <w:color w:val="auto"/>
                <w:kern w:val="0"/>
                <w:sz w:val="21"/>
                <w:szCs w:val="21"/>
                <w:highlight w:val="none"/>
                <w:lang w:val="en-US" w:eastAsia="zh-CN" w:bidi="ar-SA"/>
              </w:rPr>
            </w:pPr>
            <w:r>
              <w:rPr>
                <w:rFonts w:hint="eastAsia" w:ascii="宋体" w:hAnsi="宋体"/>
                <w:bCs/>
                <w:color w:val="auto"/>
                <w:szCs w:val="21"/>
                <w:highlight w:val="none"/>
              </w:rPr>
              <w:t>公平竞争承诺书</w:t>
            </w:r>
            <w:r>
              <w:rPr>
                <w:rFonts w:ascii="宋体" w:hAnsi="宋体"/>
                <w:b/>
                <w:bCs/>
                <w:color w:val="auto"/>
                <w:szCs w:val="21"/>
                <w:highlight w:val="none"/>
              </w:rPr>
              <w:t>（详见</w:t>
            </w:r>
            <w:r>
              <w:rPr>
                <w:rFonts w:hint="eastAsia" w:ascii="宋体" w:hAnsi="宋体"/>
                <w:b/>
                <w:bCs/>
                <w:color w:val="auto"/>
                <w:szCs w:val="21"/>
                <w:highlight w:val="none"/>
              </w:rPr>
              <w:t>相关</w:t>
            </w:r>
            <w:r>
              <w:rPr>
                <w:rFonts w:ascii="宋体" w:hAnsi="宋体"/>
                <w:b/>
                <w:bCs/>
                <w:color w:val="auto"/>
                <w:szCs w:val="21"/>
                <w:highlight w:val="none"/>
              </w:rPr>
              <w:t>格式</w:t>
            </w:r>
            <w:r>
              <w:rPr>
                <w:rFonts w:hint="eastAsia" w:ascii="宋体" w:hAnsi="宋体"/>
                <w:b/>
                <w:bCs/>
                <w:color w:val="auto"/>
                <w:szCs w:val="21"/>
                <w:highlight w:val="none"/>
              </w:rPr>
              <w:t>文件</w:t>
            </w:r>
            <w:r>
              <w:rPr>
                <w:rFonts w:ascii="宋体" w:hAnsi="宋体"/>
                <w:b/>
                <w:bCs/>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3B817C73">
            <w:pPr>
              <w:widowControl/>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11DEA50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38088377">
            <w:pPr>
              <w:widowControl/>
              <w:spacing w:line="36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27</w:t>
            </w:r>
          </w:p>
        </w:tc>
        <w:tc>
          <w:tcPr>
            <w:tcW w:w="6944" w:type="dxa"/>
            <w:tcBorders>
              <w:top w:val="nil"/>
              <w:left w:val="nil"/>
              <w:bottom w:val="single" w:color="auto" w:sz="4" w:space="0"/>
              <w:right w:val="single" w:color="auto" w:sz="4" w:space="0"/>
            </w:tcBorders>
            <w:shd w:val="clear" w:color="auto" w:fill="auto"/>
            <w:vAlign w:val="center"/>
          </w:tcPr>
          <w:p w14:paraId="2C9692FE">
            <w:pPr>
              <w:widowControl/>
              <w:spacing w:line="360" w:lineRule="exact"/>
              <w:jc w:val="left"/>
              <w:rPr>
                <w:rFonts w:ascii="宋体" w:hAnsi="宋体" w:eastAsia="宋体" w:cs="宋体"/>
                <w:color w:val="auto"/>
                <w:kern w:val="0"/>
                <w:sz w:val="21"/>
                <w:szCs w:val="21"/>
                <w:highlight w:val="none"/>
                <w:lang w:val="en-US" w:eastAsia="zh-CN" w:bidi="ar-SA"/>
              </w:rPr>
            </w:pPr>
            <w:r>
              <w:rPr>
                <w:rFonts w:hint="eastAsia" w:ascii="宋体" w:hAnsi="宋体"/>
                <w:color w:val="auto"/>
                <w:szCs w:val="21"/>
                <w:highlight w:val="none"/>
              </w:rPr>
              <w:t>关于资格和响应文件的声明函</w:t>
            </w:r>
            <w:r>
              <w:rPr>
                <w:rFonts w:ascii="宋体" w:hAnsi="宋体"/>
                <w:b/>
                <w:bCs/>
                <w:color w:val="auto"/>
                <w:szCs w:val="21"/>
                <w:highlight w:val="none"/>
              </w:rPr>
              <w:t>（详见</w:t>
            </w:r>
            <w:r>
              <w:rPr>
                <w:rFonts w:hint="eastAsia" w:ascii="宋体" w:hAnsi="宋体"/>
                <w:b/>
                <w:bCs/>
                <w:color w:val="auto"/>
                <w:szCs w:val="21"/>
                <w:highlight w:val="none"/>
              </w:rPr>
              <w:t>相关</w:t>
            </w:r>
            <w:r>
              <w:rPr>
                <w:rFonts w:ascii="宋体" w:hAnsi="宋体"/>
                <w:b/>
                <w:bCs/>
                <w:color w:val="auto"/>
                <w:szCs w:val="21"/>
                <w:highlight w:val="none"/>
              </w:rPr>
              <w:t>格式</w:t>
            </w:r>
            <w:r>
              <w:rPr>
                <w:rFonts w:hint="eastAsia" w:ascii="宋体" w:hAnsi="宋体"/>
                <w:b/>
                <w:bCs/>
                <w:color w:val="auto"/>
                <w:szCs w:val="21"/>
                <w:highlight w:val="none"/>
              </w:rPr>
              <w:t>文件</w:t>
            </w:r>
            <w:r>
              <w:rPr>
                <w:rFonts w:ascii="宋体" w:hAnsi="宋体"/>
                <w:b/>
                <w:bCs/>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3A4ED116">
            <w:pPr>
              <w:widowControl/>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1BFBA4CD">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A62B3E7">
            <w:pPr>
              <w:widowControl/>
              <w:spacing w:line="36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28</w:t>
            </w:r>
          </w:p>
        </w:tc>
        <w:tc>
          <w:tcPr>
            <w:tcW w:w="6944" w:type="dxa"/>
            <w:tcBorders>
              <w:top w:val="nil"/>
              <w:left w:val="nil"/>
              <w:bottom w:val="single" w:color="auto" w:sz="4" w:space="0"/>
              <w:right w:val="single" w:color="auto" w:sz="4" w:space="0"/>
            </w:tcBorders>
            <w:shd w:val="clear" w:color="auto" w:fill="auto"/>
            <w:vAlign w:val="center"/>
          </w:tcPr>
          <w:p w14:paraId="6590597E">
            <w:pPr>
              <w:pStyle w:val="26"/>
              <w:widowControl/>
              <w:spacing w:line="400" w:lineRule="exact"/>
              <w:ind w:firstLine="0" w:firstLineChars="0"/>
              <w:rPr>
                <w:rFonts w:hint="eastAsia" w:ascii="宋体" w:hAnsi="宋体" w:eastAsia="宋体" w:cs="Times New Roman"/>
                <w:bCs/>
                <w:color w:val="auto"/>
                <w:kern w:val="2"/>
                <w:sz w:val="21"/>
                <w:szCs w:val="21"/>
                <w:highlight w:val="none"/>
                <w:lang w:val="en-US" w:eastAsia="zh-CN" w:bidi="ar-SA"/>
              </w:rPr>
            </w:pPr>
            <w:r>
              <w:rPr>
                <w:rFonts w:hint="eastAsia" w:ascii="宋体" w:hAnsi="宋体"/>
                <w:color w:val="auto"/>
                <w:szCs w:val="21"/>
                <w:highlight w:val="none"/>
              </w:rPr>
              <w:t>公司认为需补充的相关资格文件或证明</w:t>
            </w:r>
            <w:r>
              <w:rPr>
                <w:rFonts w:hint="eastAsia" w:ascii="宋体" w:hAnsi="宋体"/>
                <w:b/>
                <w:bCs/>
                <w:color w:val="auto"/>
                <w:szCs w:val="21"/>
                <w:highlight w:val="none"/>
              </w:rPr>
              <w:t>（格式自拟</w:t>
            </w: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并加盖供应商公章</w:t>
            </w:r>
            <w:r>
              <w:rPr>
                <w:rFonts w:hint="eastAsia" w:ascii="宋体" w:hAnsi="宋体"/>
                <w:b/>
                <w:bCs/>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46FE989F">
            <w:pPr>
              <w:widowControl/>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bl>
    <w:p w14:paraId="3FDB0814">
      <w:pPr>
        <w:rPr>
          <w:color w:val="auto"/>
          <w:highlight w:val="none"/>
        </w:rPr>
      </w:pPr>
    </w:p>
    <w:p w14:paraId="5F0A63B6">
      <w:pPr>
        <w:widowControl/>
        <w:spacing w:line="360" w:lineRule="auto"/>
        <w:jc w:val="left"/>
        <w:rPr>
          <w:rFonts w:ascii="仿宋" w:hAnsi="仿宋" w:eastAsia="仿宋" w:cs="宋体"/>
          <w:b/>
          <w:color w:val="auto"/>
          <w:kern w:val="0"/>
          <w:sz w:val="24"/>
          <w:szCs w:val="32"/>
          <w:highlight w:val="none"/>
        </w:rPr>
      </w:pPr>
    </w:p>
    <w:p w14:paraId="500C5D08">
      <w:pPr>
        <w:widowControl/>
        <w:spacing w:line="360" w:lineRule="auto"/>
        <w:jc w:val="left"/>
        <w:rPr>
          <w:rFonts w:ascii="仿宋" w:hAnsi="仿宋" w:eastAsia="仿宋" w:cs="宋体"/>
          <w:b/>
          <w:color w:val="auto"/>
          <w:kern w:val="0"/>
          <w:sz w:val="24"/>
          <w:szCs w:val="32"/>
          <w:highlight w:val="none"/>
        </w:rPr>
      </w:pPr>
    </w:p>
    <w:p w14:paraId="75740B43">
      <w:pPr>
        <w:widowControl/>
        <w:spacing w:line="360" w:lineRule="auto"/>
        <w:jc w:val="left"/>
        <w:rPr>
          <w:rFonts w:ascii="仿宋" w:hAnsi="仿宋" w:eastAsia="仿宋" w:cs="宋体"/>
          <w:b/>
          <w:color w:val="auto"/>
          <w:kern w:val="0"/>
          <w:sz w:val="24"/>
          <w:szCs w:val="32"/>
          <w:highlight w:val="none"/>
        </w:rPr>
      </w:pPr>
    </w:p>
    <w:p w14:paraId="6914F4BD">
      <w:pPr>
        <w:widowControl/>
        <w:spacing w:line="360" w:lineRule="auto"/>
        <w:jc w:val="left"/>
        <w:rPr>
          <w:rFonts w:ascii="仿宋" w:hAnsi="仿宋" w:eastAsia="仿宋" w:cs="宋体"/>
          <w:b/>
          <w:color w:val="auto"/>
          <w:kern w:val="0"/>
          <w:sz w:val="24"/>
          <w:szCs w:val="32"/>
          <w:highlight w:val="none"/>
        </w:rPr>
      </w:pPr>
    </w:p>
    <w:p w14:paraId="24CC0528">
      <w:pPr>
        <w:widowControl/>
        <w:spacing w:line="360" w:lineRule="auto"/>
        <w:jc w:val="left"/>
        <w:rPr>
          <w:rFonts w:ascii="仿宋" w:hAnsi="仿宋" w:eastAsia="仿宋" w:cs="宋体"/>
          <w:b/>
          <w:color w:val="auto"/>
          <w:kern w:val="0"/>
          <w:sz w:val="24"/>
          <w:szCs w:val="32"/>
          <w:highlight w:val="none"/>
        </w:rPr>
      </w:pPr>
    </w:p>
    <w:p w14:paraId="1B0F2B8F">
      <w:pPr>
        <w:widowControl/>
        <w:spacing w:line="360" w:lineRule="auto"/>
        <w:jc w:val="left"/>
        <w:rPr>
          <w:rFonts w:ascii="仿宋" w:hAnsi="仿宋" w:eastAsia="仿宋" w:cs="宋体"/>
          <w:b/>
          <w:color w:val="auto"/>
          <w:kern w:val="0"/>
          <w:sz w:val="24"/>
          <w:szCs w:val="32"/>
          <w:highlight w:val="none"/>
        </w:rPr>
      </w:pPr>
    </w:p>
    <w:p w14:paraId="4C6D05D4">
      <w:pPr>
        <w:widowControl/>
        <w:spacing w:line="360" w:lineRule="auto"/>
        <w:jc w:val="left"/>
        <w:rPr>
          <w:rFonts w:ascii="仿宋" w:hAnsi="仿宋" w:eastAsia="仿宋" w:cs="宋体"/>
          <w:b/>
          <w:color w:val="auto"/>
          <w:kern w:val="0"/>
          <w:sz w:val="24"/>
          <w:szCs w:val="32"/>
          <w:highlight w:val="none"/>
        </w:rPr>
      </w:pPr>
    </w:p>
    <w:p w14:paraId="10FE4C1E">
      <w:pPr>
        <w:widowControl/>
        <w:spacing w:line="360" w:lineRule="auto"/>
        <w:jc w:val="left"/>
        <w:rPr>
          <w:rFonts w:ascii="仿宋" w:hAnsi="仿宋" w:eastAsia="仿宋" w:cs="宋体"/>
          <w:b/>
          <w:color w:val="auto"/>
          <w:kern w:val="0"/>
          <w:sz w:val="24"/>
          <w:szCs w:val="32"/>
          <w:highlight w:val="none"/>
        </w:rPr>
      </w:pPr>
    </w:p>
    <w:p w14:paraId="1F2D62F7">
      <w:pPr>
        <w:widowControl/>
        <w:spacing w:line="360" w:lineRule="auto"/>
        <w:jc w:val="left"/>
        <w:rPr>
          <w:rFonts w:ascii="仿宋" w:hAnsi="仿宋" w:eastAsia="仿宋" w:cs="宋体"/>
          <w:b/>
          <w:color w:val="auto"/>
          <w:kern w:val="0"/>
          <w:sz w:val="24"/>
          <w:szCs w:val="32"/>
          <w:highlight w:val="none"/>
        </w:rPr>
      </w:pPr>
    </w:p>
    <w:p w14:paraId="7FF48340">
      <w:pPr>
        <w:pStyle w:val="23"/>
        <w:rPr>
          <w:rFonts w:ascii="仿宋" w:hAnsi="仿宋" w:eastAsia="仿宋" w:cs="宋体"/>
          <w:b/>
          <w:color w:val="auto"/>
          <w:kern w:val="0"/>
          <w:sz w:val="24"/>
          <w:szCs w:val="32"/>
          <w:highlight w:val="none"/>
        </w:rPr>
      </w:pPr>
    </w:p>
    <w:p w14:paraId="5FC206FB">
      <w:pPr>
        <w:pStyle w:val="23"/>
        <w:rPr>
          <w:rFonts w:ascii="仿宋" w:hAnsi="仿宋" w:eastAsia="仿宋" w:cs="宋体"/>
          <w:b/>
          <w:color w:val="auto"/>
          <w:kern w:val="0"/>
          <w:sz w:val="24"/>
          <w:szCs w:val="32"/>
          <w:highlight w:val="none"/>
        </w:rPr>
      </w:pPr>
    </w:p>
    <w:p w14:paraId="5C6D5E2C">
      <w:pPr>
        <w:pStyle w:val="23"/>
        <w:rPr>
          <w:rFonts w:ascii="仿宋" w:hAnsi="仿宋" w:eastAsia="仿宋" w:cs="宋体"/>
          <w:b/>
          <w:color w:val="auto"/>
          <w:kern w:val="0"/>
          <w:sz w:val="24"/>
          <w:szCs w:val="32"/>
          <w:highlight w:val="none"/>
        </w:rPr>
      </w:pPr>
    </w:p>
    <w:p w14:paraId="772A79EC">
      <w:pPr>
        <w:pStyle w:val="23"/>
        <w:rPr>
          <w:rFonts w:ascii="仿宋" w:hAnsi="仿宋" w:eastAsia="仿宋" w:cs="宋体"/>
          <w:b/>
          <w:color w:val="auto"/>
          <w:kern w:val="0"/>
          <w:sz w:val="24"/>
          <w:szCs w:val="32"/>
          <w:highlight w:val="none"/>
        </w:rPr>
      </w:pPr>
    </w:p>
    <w:bookmarkEnd w:id="34"/>
    <w:bookmarkEnd w:id="35"/>
    <w:bookmarkEnd w:id="36"/>
    <w:bookmarkEnd w:id="37"/>
    <w:bookmarkEnd w:id="38"/>
    <w:bookmarkEnd w:id="63"/>
    <w:bookmarkEnd w:id="64"/>
    <w:p w14:paraId="7E9B559E">
      <w:pPr>
        <w:jc w:val="center"/>
        <w:rPr>
          <w:rFonts w:ascii="黑体" w:hAnsi="黑体" w:eastAsia="黑体"/>
          <w:color w:val="auto"/>
          <w:sz w:val="32"/>
          <w:szCs w:val="32"/>
          <w:highlight w:val="none"/>
        </w:rPr>
      </w:pPr>
      <w:bookmarkStart w:id="65" w:name="_Toc40776120"/>
      <w:bookmarkStart w:id="66" w:name="_Toc14500"/>
      <w:bookmarkStart w:id="67" w:name="_Toc7117"/>
      <w:bookmarkStart w:id="68" w:name="_Toc27269"/>
      <w:bookmarkStart w:id="69" w:name="_Toc17997"/>
      <w:bookmarkStart w:id="70" w:name="_Toc23070"/>
      <w:bookmarkStart w:id="71" w:name="_Toc2890"/>
      <w:bookmarkStart w:id="72" w:name="_Toc32603"/>
      <w:bookmarkStart w:id="73" w:name="_Toc18394"/>
      <w:bookmarkStart w:id="74" w:name="_Toc6169"/>
      <w:bookmarkStart w:id="75" w:name="_Toc24236"/>
      <w:bookmarkStart w:id="76" w:name="_Toc21582"/>
      <w:bookmarkStart w:id="77" w:name="_Toc6149"/>
      <w:bookmarkStart w:id="78" w:name="_Toc24209"/>
      <w:bookmarkStart w:id="79" w:name="_Toc2130"/>
      <w:bookmarkStart w:id="80" w:name="_Toc2653"/>
      <w:bookmarkStart w:id="81" w:name="_Toc2728"/>
      <w:bookmarkStart w:id="82" w:name="_Toc11551"/>
    </w:p>
    <w:p w14:paraId="6D334A26">
      <w:pPr>
        <w:jc w:val="center"/>
        <w:rPr>
          <w:rFonts w:ascii="黑体" w:hAnsi="黑体" w:eastAsia="黑体"/>
          <w:color w:val="auto"/>
          <w:sz w:val="32"/>
          <w:szCs w:val="32"/>
          <w:highlight w:val="none"/>
        </w:rPr>
      </w:pPr>
    </w:p>
    <w:p w14:paraId="74E13C31">
      <w:pPr>
        <w:jc w:val="center"/>
        <w:rPr>
          <w:rFonts w:ascii="黑体" w:hAnsi="黑体" w:eastAsia="黑体"/>
          <w:color w:val="auto"/>
          <w:sz w:val="32"/>
          <w:szCs w:val="32"/>
          <w:highlight w:val="none"/>
        </w:rPr>
      </w:pPr>
    </w:p>
    <w:p w14:paraId="701A447C">
      <w:pPr>
        <w:jc w:val="center"/>
        <w:rPr>
          <w:rFonts w:ascii="黑体" w:hAnsi="黑体" w:eastAsia="黑体"/>
          <w:color w:val="auto"/>
          <w:sz w:val="32"/>
          <w:szCs w:val="32"/>
          <w:highlight w:val="none"/>
        </w:rPr>
      </w:pPr>
    </w:p>
    <w:p w14:paraId="3A4495BB">
      <w:pPr>
        <w:pStyle w:val="23"/>
        <w:rPr>
          <w:rFonts w:ascii="黑体" w:hAnsi="黑体" w:eastAsia="黑体"/>
          <w:color w:val="auto"/>
          <w:sz w:val="32"/>
          <w:szCs w:val="32"/>
          <w:highlight w:val="none"/>
        </w:rPr>
      </w:pPr>
    </w:p>
    <w:p w14:paraId="04C1606C">
      <w:pPr>
        <w:pStyle w:val="23"/>
        <w:rPr>
          <w:rFonts w:ascii="黑体" w:hAnsi="黑体" w:eastAsia="黑体"/>
          <w:color w:val="auto"/>
          <w:sz w:val="32"/>
          <w:szCs w:val="32"/>
          <w:highlight w:val="none"/>
        </w:rPr>
      </w:pPr>
    </w:p>
    <w:p w14:paraId="1C273CC4">
      <w:pPr>
        <w:jc w:val="center"/>
        <w:rPr>
          <w:rFonts w:hint="eastAsia" w:ascii="黑体" w:hAnsi="黑体" w:eastAsia="黑体"/>
          <w:color w:val="auto"/>
          <w:sz w:val="32"/>
          <w:szCs w:val="32"/>
          <w:highlight w:val="none"/>
        </w:rPr>
      </w:pPr>
    </w:p>
    <w:p w14:paraId="36B4C625">
      <w:pPr>
        <w:jc w:val="center"/>
        <w:rPr>
          <w:rFonts w:ascii="黑体" w:hAnsi="黑体" w:eastAsia="黑体"/>
          <w:color w:val="auto"/>
          <w:sz w:val="32"/>
          <w:szCs w:val="32"/>
          <w:highlight w:val="none"/>
        </w:rPr>
      </w:pPr>
      <w:r>
        <w:rPr>
          <w:rFonts w:hint="eastAsia" w:ascii="黑体" w:hAnsi="黑体" w:eastAsia="黑体"/>
          <w:color w:val="auto"/>
          <w:sz w:val="32"/>
          <w:szCs w:val="32"/>
          <w:highlight w:val="none"/>
        </w:rPr>
        <w:t>报价表</w:t>
      </w:r>
    </w:p>
    <w:tbl>
      <w:tblPr>
        <w:tblStyle w:val="17"/>
        <w:tblW w:w="11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5"/>
        <w:gridCol w:w="2127"/>
        <w:gridCol w:w="1417"/>
        <w:gridCol w:w="1276"/>
        <w:gridCol w:w="1103"/>
        <w:gridCol w:w="1276"/>
        <w:gridCol w:w="1471"/>
        <w:gridCol w:w="850"/>
      </w:tblGrid>
      <w:tr w14:paraId="464F4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jc w:val="center"/>
        </w:trPr>
        <w:tc>
          <w:tcPr>
            <w:tcW w:w="1675" w:type="dxa"/>
            <w:shd w:val="clear" w:color="auto" w:fill="auto"/>
            <w:vAlign w:val="center"/>
          </w:tcPr>
          <w:p w14:paraId="299D57AA">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项目名称</w:t>
            </w:r>
          </w:p>
        </w:tc>
        <w:tc>
          <w:tcPr>
            <w:tcW w:w="2127" w:type="dxa"/>
            <w:shd w:val="clear" w:color="auto" w:fill="auto"/>
            <w:noWrap/>
            <w:vAlign w:val="center"/>
          </w:tcPr>
          <w:p w14:paraId="7280CCC4">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产品注册证名称</w:t>
            </w:r>
          </w:p>
        </w:tc>
        <w:tc>
          <w:tcPr>
            <w:tcW w:w="1417" w:type="dxa"/>
            <w:shd w:val="clear" w:color="auto" w:fill="auto"/>
            <w:noWrap/>
            <w:vAlign w:val="center"/>
          </w:tcPr>
          <w:p w14:paraId="166A4EE9">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品牌</w:t>
            </w:r>
          </w:p>
        </w:tc>
        <w:tc>
          <w:tcPr>
            <w:tcW w:w="1276" w:type="dxa"/>
            <w:shd w:val="clear" w:color="auto" w:fill="auto"/>
            <w:noWrap/>
            <w:vAlign w:val="center"/>
          </w:tcPr>
          <w:p w14:paraId="39BF7604">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型号</w:t>
            </w:r>
          </w:p>
        </w:tc>
        <w:tc>
          <w:tcPr>
            <w:tcW w:w="1103" w:type="dxa"/>
            <w:shd w:val="clear" w:color="auto" w:fill="auto"/>
            <w:vAlign w:val="center"/>
          </w:tcPr>
          <w:p w14:paraId="0AF3B869">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产地</w:t>
            </w:r>
          </w:p>
        </w:tc>
        <w:tc>
          <w:tcPr>
            <w:tcW w:w="1276" w:type="dxa"/>
            <w:shd w:val="clear" w:color="auto" w:fill="auto"/>
            <w:noWrap/>
            <w:vAlign w:val="center"/>
          </w:tcPr>
          <w:p w14:paraId="145716E7">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上市时间</w:t>
            </w:r>
          </w:p>
        </w:tc>
        <w:tc>
          <w:tcPr>
            <w:tcW w:w="1471" w:type="dxa"/>
            <w:shd w:val="clear" w:color="auto" w:fill="auto"/>
            <w:noWrap/>
            <w:vAlign w:val="center"/>
          </w:tcPr>
          <w:p w14:paraId="12968B4A">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初始报价</w:t>
            </w:r>
          </w:p>
          <w:p w14:paraId="065CB9A6">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（元/台）</w:t>
            </w:r>
          </w:p>
        </w:tc>
        <w:tc>
          <w:tcPr>
            <w:tcW w:w="850" w:type="dxa"/>
            <w:shd w:val="clear" w:color="auto" w:fill="auto"/>
            <w:vAlign w:val="center"/>
          </w:tcPr>
          <w:p w14:paraId="2ACA1DEF">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数量</w:t>
            </w:r>
          </w:p>
        </w:tc>
      </w:tr>
      <w:tr w14:paraId="5B72A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675" w:type="dxa"/>
            <w:shd w:val="clear" w:color="auto" w:fill="auto"/>
            <w:vAlign w:val="center"/>
          </w:tcPr>
          <w:p w14:paraId="6EAF29BE">
            <w:pPr>
              <w:spacing w:line="360" w:lineRule="auto"/>
              <w:jc w:val="left"/>
              <w:rPr>
                <w:rFonts w:ascii="宋体" w:hAnsi="宋体" w:cs="宋体"/>
                <w:bCs/>
                <w:color w:val="auto"/>
                <w:sz w:val="24"/>
                <w:highlight w:val="none"/>
              </w:rPr>
            </w:pPr>
          </w:p>
        </w:tc>
        <w:tc>
          <w:tcPr>
            <w:tcW w:w="2127" w:type="dxa"/>
            <w:shd w:val="clear" w:color="auto" w:fill="auto"/>
            <w:noWrap/>
            <w:vAlign w:val="center"/>
          </w:tcPr>
          <w:p w14:paraId="3BDE47D6">
            <w:pPr>
              <w:spacing w:line="360" w:lineRule="auto"/>
              <w:jc w:val="left"/>
              <w:rPr>
                <w:rFonts w:ascii="宋体" w:hAnsi="宋体" w:cs="宋体"/>
                <w:bCs/>
                <w:color w:val="auto"/>
                <w:sz w:val="24"/>
                <w:highlight w:val="none"/>
              </w:rPr>
            </w:pPr>
          </w:p>
        </w:tc>
        <w:tc>
          <w:tcPr>
            <w:tcW w:w="1417" w:type="dxa"/>
            <w:shd w:val="clear" w:color="auto" w:fill="auto"/>
            <w:noWrap/>
            <w:vAlign w:val="center"/>
          </w:tcPr>
          <w:p w14:paraId="403A199B">
            <w:pPr>
              <w:spacing w:line="360" w:lineRule="auto"/>
              <w:jc w:val="left"/>
              <w:rPr>
                <w:rFonts w:ascii="宋体" w:hAnsi="宋体" w:cs="宋体"/>
                <w:bCs/>
                <w:color w:val="auto"/>
                <w:sz w:val="24"/>
                <w:highlight w:val="none"/>
              </w:rPr>
            </w:pPr>
          </w:p>
        </w:tc>
        <w:tc>
          <w:tcPr>
            <w:tcW w:w="1276" w:type="dxa"/>
            <w:shd w:val="clear" w:color="auto" w:fill="auto"/>
            <w:noWrap/>
            <w:vAlign w:val="center"/>
          </w:tcPr>
          <w:p w14:paraId="1E75AA1C">
            <w:pPr>
              <w:spacing w:line="360" w:lineRule="auto"/>
              <w:jc w:val="left"/>
              <w:rPr>
                <w:rFonts w:ascii="宋体" w:hAnsi="宋体" w:cs="宋体"/>
                <w:bCs/>
                <w:color w:val="auto"/>
                <w:sz w:val="24"/>
                <w:highlight w:val="none"/>
              </w:rPr>
            </w:pPr>
          </w:p>
        </w:tc>
        <w:tc>
          <w:tcPr>
            <w:tcW w:w="1103" w:type="dxa"/>
            <w:shd w:val="clear" w:color="auto" w:fill="auto"/>
            <w:vAlign w:val="center"/>
          </w:tcPr>
          <w:p w14:paraId="48300C5F">
            <w:pPr>
              <w:spacing w:line="360" w:lineRule="auto"/>
              <w:jc w:val="left"/>
              <w:rPr>
                <w:rFonts w:ascii="宋体" w:hAnsi="宋体" w:cs="宋体"/>
                <w:bCs/>
                <w:color w:val="auto"/>
                <w:sz w:val="24"/>
                <w:highlight w:val="none"/>
              </w:rPr>
            </w:pPr>
          </w:p>
        </w:tc>
        <w:tc>
          <w:tcPr>
            <w:tcW w:w="1276" w:type="dxa"/>
            <w:shd w:val="clear" w:color="auto" w:fill="auto"/>
            <w:noWrap/>
            <w:vAlign w:val="center"/>
          </w:tcPr>
          <w:p w14:paraId="03399644">
            <w:pPr>
              <w:spacing w:line="360" w:lineRule="auto"/>
              <w:jc w:val="left"/>
              <w:rPr>
                <w:rFonts w:ascii="宋体" w:hAnsi="宋体" w:cs="宋体"/>
                <w:bCs/>
                <w:color w:val="auto"/>
                <w:sz w:val="24"/>
                <w:highlight w:val="none"/>
              </w:rPr>
            </w:pPr>
          </w:p>
        </w:tc>
        <w:tc>
          <w:tcPr>
            <w:tcW w:w="1471" w:type="dxa"/>
            <w:shd w:val="clear" w:color="auto" w:fill="auto"/>
            <w:noWrap/>
            <w:vAlign w:val="center"/>
          </w:tcPr>
          <w:p w14:paraId="283FA478">
            <w:pPr>
              <w:spacing w:line="360" w:lineRule="auto"/>
              <w:jc w:val="left"/>
              <w:rPr>
                <w:rFonts w:ascii="宋体" w:hAnsi="宋体" w:cs="宋体"/>
                <w:bCs/>
                <w:color w:val="auto"/>
                <w:sz w:val="24"/>
                <w:highlight w:val="none"/>
              </w:rPr>
            </w:pPr>
          </w:p>
        </w:tc>
        <w:tc>
          <w:tcPr>
            <w:tcW w:w="850" w:type="dxa"/>
            <w:shd w:val="clear" w:color="auto" w:fill="auto"/>
            <w:vAlign w:val="center"/>
          </w:tcPr>
          <w:p w14:paraId="20163F78">
            <w:pPr>
              <w:spacing w:line="360" w:lineRule="auto"/>
              <w:jc w:val="center"/>
              <w:rPr>
                <w:rFonts w:hint="default" w:ascii="宋体" w:hAnsi="宋体" w:eastAsia="宋体" w:cs="宋体"/>
                <w:bCs/>
                <w:color w:val="auto"/>
                <w:sz w:val="24"/>
                <w:highlight w:val="none"/>
                <w:lang w:val="en-US" w:eastAsia="zh-CN"/>
              </w:rPr>
            </w:pPr>
            <w:r>
              <w:rPr>
                <w:rFonts w:hint="eastAsia" w:ascii="宋体" w:hAnsi="宋体" w:cs="宋体"/>
                <w:bCs/>
                <w:color w:val="auto"/>
                <w:sz w:val="24"/>
                <w:highlight w:val="none"/>
                <w:lang w:val="en-US" w:eastAsia="zh-CN"/>
              </w:rPr>
              <w:t>1</w:t>
            </w:r>
          </w:p>
        </w:tc>
      </w:tr>
      <w:tr w14:paraId="5BB23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5219" w:type="dxa"/>
            <w:gridSpan w:val="3"/>
            <w:shd w:val="clear" w:color="auto" w:fill="auto"/>
            <w:vAlign w:val="center"/>
          </w:tcPr>
          <w:p w14:paraId="21618024">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合计（元）：</w:t>
            </w:r>
          </w:p>
        </w:tc>
        <w:tc>
          <w:tcPr>
            <w:tcW w:w="5976" w:type="dxa"/>
            <w:gridSpan w:val="5"/>
            <w:shd w:val="clear" w:color="auto" w:fill="auto"/>
            <w:noWrap/>
            <w:vAlign w:val="center"/>
          </w:tcPr>
          <w:p w14:paraId="47428A7A">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合计金额大写：</w:t>
            </w:r>
          </w:p>
        </w:tc>
      </w:tr>
    </w:tbl>
    <w:p w14:paraId="0D8C917E">
      <w:pPr>
        <w:widowControl/>
        <w:spacing w:line="360" w:lineRule="auto"/>
        <w:jc w:val="left"/>
        <w:rPr>
          <w:rFonts w:ascii="宋体" w:hAnsi="宋体"/>
          <w:color w:val="auto"/>
          <w:sz w:val="24"/>
          <w:highlight w:val="none"/>
        </w:rPr>
      </w:pPr>
      <w:r>
        <w:rPr>
          <w:rFonts w:hint="eastAsia" w:ascii="宋体" w:hAnsi="宋体"/>
          <w:color w:val="auto"/>
          <w:sz w:val="24"/>
          <w:highlight w:val="none"/>
        </w:rPr>
        <w:t>温馨提示：壹、贰、叁、肆、伍、陆、柒、捌、玖、拾 、佰、仟、万</w:t>
      </w:r>
    </w:p>
    <w:p w14:paraId="006BD5ED">
      <w:pPr>
        <w:widowControl/>
        <w:spacing w:line="360" w:lineRule="auto"/>
        <w:jc w:val="left"/>
        <w:rPr>
          <w:rFonts w:ascii="宋体" w:hAnsi="宋体"/>
          <w:color w:val="auto"/>
          <w:sz w:val="24"/>
          <w:highlight w:val="none"/>
        </w:rPr>
      </w:pPr>
      <w:r>
        <w:rPr>
          <w:rFonts w:hint="eastAsia" w:ascii="宋体" w:hAnsi="宋体"/>
          <w:color w:val="auto"/>
          <w:sz w:val="24"/>
          <w:highlight w:val="none"/>
        </w:rPr>
        <w:t>附加内容：</w:t>
      </w:r>
      <w:r>
        <w:rPr>
          <w:rFonts w:ascii="宋体" w:hAnsi="宋体"/>
          <w:color w:val="auto"/>
          <w:sz w:val="24"/>
          <w:highlight w:val="none"/>
        </w:rPr>
        <w:t xml:space="preserve"> </w:t>
      </w:r>
    </w:p>
    <w:p w14:paraId="39618A70">
      <w:pPr>
        <w:widowControl/>
        <w:spacing w:line="360" w:lineRule="auto"/>
        <w:jc w:val="left"/>
        <w:rPr>
          <w:rFonts w:ascii="宋体" w:hAnsi="宋体"/>
          <w:color w:val="auto"/>
          <w:sz w:val="24"/>
          <w:highlight w:val="none"/>
        </w:rPr>
      </w:pPr>
    </w:p>
    <w:p w14:paraId="3CD10315">
      <w:pPr>
        <w:widowControl/>
        <w:spacing w:line="360" w:lineRule="auto"/>
        <w:jc w:val="left"/>
        <w:rPr>
          <w:rFonts w:ascii="宋体" w:hAnsi="宋体"/>
          <w:color w:val="auto"/>
          <w:sz w:val="24"/>
          <w:highlight w:val="none"/>
        </w:rPr>
      </w:pPr>
      <w:r>
        <w:rPr>
          <w:rFonts w:hint="eastAsia" w:ascii="宋体" w:hAnsi="宋体"/>
          <w:color w:val="auto"/>
          <w:sz w:val="24"/>
          <w:highlight w:val="none"/>
        </w:rPr>
        <w:t>附加说明：</w:t>
      </w:r>
    </w:p>
    <w:p w14:paraId="06A0E878">
      <w:pPr>
        <w:widowControl/>
        <w:spacing w:line="360" w:lineRule="auto"/>
        <w:jc w:val="left"/>
        <w:rPr>
          <w:rFonts w:ascii="宋体" w:hAnsi="宋体"/>
          <w:color w:val="auto"/>
          <w:sz w:val="24"/>
          <w:highlight w:val="none"/>
        </w:rPr>
      </w:pPr>
      <w:r>
        <w:rPr>
          <w:rFonts w:hint="eastAsia" w:ascii="宋体" w:hAnsi="宋体"/>
          <w:color w:val="auto"/>
          <w:sz w:val="24"/>
          <w:highlight w:val="none"/>
        </w:rPr>
        <w:t>1）供货期：</w:t>
      </w:r>
    </w:p>
    <w:p w14:paraId="432AAFA3">
      <w:pPr>
        <w:widowControl/>
        <w:spacing w:line="360" w:lineRule="auto"/>
        <w:jc w:val="left"/>
        <w:rPr>
          <w:rFonts w:ascii="宋体" w:hAnsi="宋体"/>
          <w:color w:val="auto"/>
          <w:sz w:val="24"/>
          <w:highlight w:val="none"/>
        </w:rPr>
      </w:pPr>
      <w:r>
        <w:rPr>
          <w:rFonts w:hint="eastAsia" w:ascii="宋体" w:hAnsi="宋体"/>
          <w:color w:val="auto"/>
          <w:sz w:val="24"/>
          <w:highlight w:val="none"/>
        </w:rPr>
        <w:t>2）保修期：验收合格后整机保修</w:t>
      </w:r>
      <w:r>
        <w:rPr>
          <w:rFonts w:hint="eastAsia" w:ascii="宋体" w:hAnsi="宋体"/>
          <w:color w:val="auto"/>
          <w:sz w:val="24"/>
          <w:highlight w:val="none"/>
          <w:u w:val="single"/>
        </w:rPr>
        <w:t xml:space="preserve">       </w:t>
      </w:r>
      <w:r>
        <w:rPr>
          <w:rFonts w:hint="eastAsia" w:ascii="宋体" w:hAnsi="宋体"/>
          <w:color w:val="auto"/>
          <w:sz w:val="24"/>
          <w:highlight w:val="none"/>
        </w:rPr>
        <w:t>年；</w:t>
      </w:r>
    </w:p>
    <w:p w14:paraId="5C0EADAD">
      <w:pPr>
        <w:widowControl/>
        <w:spacing w:line="360" w:lineRule="auto"/>
        <w:jc w:val="left"/>
        <w:rPr>
          <w:rFonts w:ascii="宋体" w:hAnsi="宋体"/>
          <w:color w:val="auto"/>
          <w:sz w:val="24"/>
          <w:highlight w:val="none"/>
        </w:rPr>
      </w:pPr>
      <w:r>
        <w:rPr>
          <w:rFonts w:hint="eastAsia" w:ascii="宋体" w:hAnsi="宋体"/>
          <w:color w:val="auto"/>
          <w:sz w:val="24"/>
          <w:highlight w:val="none"/>
        </w:rPr>
        <w:t>3）故障维修响应时间为</w:t>
      </w:r>
      <w:r>
        <w:rPr>
          <w:rFonts w:hint="eastAsia" w:ascii="宋体" w:hAnsi="宋体"/>
          <w:color w:val="auto"/>
          <w:sz w:val="24"/>
          <w:highlight w:val="none"/>
          <w:u w:val="single"/>
        </w:rPr>
        <w:t xml:space="preserve">      </w:t>
      </w:r>
      <w:r>
        <w:rPr>
          <w:rFonts w:hint="eastAsia" w:ascii="宋体" w:hAnsi="宋体"/>
          <w:color w:val="auto"/>
          <w:sz w:val="24"/>
          <w:highlight w:val="none"/>
        </w:rPr>
        <w:t>小时，</w:t>
      </w:r>
      <w:r>
        <w:rPr>
          <w:rFonts w:hint="eastAsia" w:ascii="宋体" w:hAnsi="宋体"/>
          <w:color w:val="auto"/>
          <w:sz w:val="24"/>
          <w:highlight w:val="none"/>
          <w:u w:val="single"/>
        </w:rPr>
        <w:t xml:space="preserve">      </w:t>
      </w:r>
      <w:r>
        <w:rPr>
          <w:rFonts w:hint="eastAsia" w:ascii="宋体" w:hAnsi="宋体"/>
          <w:color w:val="auto"/>
          <w:sz w:val="24"/>
          <w:highlight w:val="none"/>
        </w:rPr>
        <w:t>小时内工程师能到达现场；</w:t>
      </w:r>
      <w:r>
        <w:rPr>
          <w:rFonts w:hint="eastAsia" w:ascii="宋体" w:hAnsi="宋体"/>
          <w:color w:val="auto"/>
          <w:sz w:val="24"/>
          <w:highlight w:val="none"/>
          <w:u w:val="single"/>
        </w:rPr>
        <w:t xml:space="preserve">     </w:t>
      </w:r>
      <w:r>
        <w:rPr>
          <w:rFonts w:hint="eastAsia" w:ascii="宋体" w:hAnsi="宋体"/>
          <w:color w:val="auto"/>
          <w:sz w:val="24"/>
          <w:highlight w:val="none"/>
        </w:rPr>
        <w:t>小时内修复；如不能修复，保证提供(□同型号□同类型)设备备用机于采购人使用；</w:t>
      </w:r>
    </w:p>
    <w:p w14:paraId="36F6E58F">
      <w:pPr>
        <w:widowControl/>
        <w:spacing w:line="360" w:lineRule="auto"/>
        <w:ind w:left="1080" w:hanging="1080" w:hangingChars="450"/>
        <w:jc w:val="left"/>
        <w:rPr>
          <w:rFonts w:ascii="宋体" w:hAnsi="宋体"/>
          <w:color w:val="auto"/>
          <w:sz w:val="24"/>
          <w:highlight w:val="none"/>
        </w:rPr>
      </w:pPr>
      <w:r>
        <w:rPr>
          <w:rFonts w:hint="eastAsia" w:ascii="宋体" w:hAnsi="宋体"/>
          <w:color w:val="auto"/>
          <w:sz w:val="24"/>
          <w:highlight w:val="none"/>
        </w:rPr>
        <w:t xml:space="preserve">4）提供：□维修培训  □维修手册   □电路图   □维修密码     </w:t>
      </w:r>
    </w:p>
    <w:p w14:paraId="7409ABE2">
      <w:pPr>
        <w:widowControl/>
        <w:spacing w:line="360" w:lineRule="auto"/>
        <w:ind w:left="1078" w:leftChars="456" w:hanging="120" w:hangingChars="50"/>
        <w:jc w:val="left"/>
        <w:rPr>
          <w:rFonts w:ascii="宋体" w:hAnsi="宋体"/>
          <w:color w:val="auto"/>
          <w:sz w:val="24"/>
          <w:highlight w:val="none"/>
        </w:rPr>
      </w:pPr>
      <w:r>
        <w:rPr>
          <w:rFonts w:hint="eastAsia" w:ascii="宋体" w:hAnsi="宋体"/>
          <w:color w:val="auto"/>
          <w:sz w:val="24"/>
          <w:highlight w:val="none"/>
        </w:rPr>
        <w:t>□软件终身免费重装升级   □数据采集的接口协议</w:t>
      </w:r>
    </w:p>
    <w:p w14:paraId="38789518">
      <w:pPr>
        <w:widowControl/>
        <w:spacing w:line="360" w:lineRule="auto"/>
        <w:jc w:val="left"/>
        <w:rPr>
          <w:rFonts w:ascii="宋体" w:hAnsi="宋体"/>
          <w:color w:val="auto"/>
          <w:sz w:val="24"/>
          <w:highlight w:val="none"/>
        </w:rPr>
      </w:pPr>
      <w:r>
        <w:rPr>
          <w:rFonts w:hint="eastAsia" w:ascii="宋体" w:hAnsi="宋体"/>
          <w:color w:val="auto"/>
          <w:sz w:val="24"/>
          <w:highlight w:val="none"/>
        </w:rPr>
        <w:t>5）保修期后只收零配件费用  □是  □否   □无零配件</w:t>
      </w:r>
    </w:p>
    <w:p w14:paraId="5F600ACB">
      <w:pPr>
        <w:widowControl/>
        <w:spacing w:line="360" w:lineRule="auto"/>
        <w:jc w:val="left"/>
        <w:rPr>
          <w:rFonts w:ascii="宋体" w:hAnsi="宋体"/>
          <w:color w:val="auto"/>
          <w:sz w:val="24"/>
          <w:highlight w:val="none"/>
        </w:rPr>
      </w:pPr>
      <w:r>
        <w:rPr>
          <w:rFonts w:hint="eastAsia" w:ascii="宋体" w:hAnsi="宋体"/>
          <w:color w:val="auto"/>
          <w:sz w:val="24"/>
          <w:highlight w:val="none"/>
        </w:rPr>
        <w:t>主要零配件价格：</w:t>
      </w:r>
    </w:p>
    <w:p w14:paraId="663D5C41">
      <w:pPr>
        <w:widowControl/>
        <w:spacing w:line="360" w:lineRule="auto"/>
        <w:jc w:val="left"/>
        <w:rPr>
          <w:rFonts w:ascii="宋体" w:hAnsi="宋体"/>
          <w:color w:val="auto"/>
          <w:sz w:val="24"/>
          <w:highlight w:val="none"/>
        </w:rPr>
      </w:pPr>
    </w:p>
    <w:p w14:paraId="72388EEB">
      <w:pPr>
        <w:widowControl/>
        <w:spacing w:line="360" w:lineRule="auto"/>
        <w:jc w:val="left"/>
        <w:rPr>
          <w:rFonts w:ascii="宋体" w:hAnsi="宋体"/>
          <w:color w:val="auto"/>
          <w:sz w:val="24"/>
          <w:highlight w:val="none"/>
        </w:rPr>
      </w:pPr>
    </w:p>
    <w:p w14:paraId="362E7713">
      <w:pPr>
        <w:widowControl/>
        <w:spacing w:line="360" w:lineRule="auto"/>
        <w:jc w:val="left"/>
        <w:rPr>
          <w:rFonts w:ascii="宋体" w:hAnsi="宋体"/>
          <w:color w:val="auto"/>
          <w:sz w:val="24"/>
          <w:highlight w:val="none"/>
        </w:rPr>
      </w:pPr>
      <w:r>
        <w:rPr>
          <w:rFonts w:hint="eastAsia" w:ascii="宋体" w:hAnsi="宋体"/>
          <w:color w:val="auto"/>
          <w:sz w:val="24"/>
          <w:highlight w:val="none"/>
        </w:rPr>
        <w:t>专机专用耗材报价（如有）：</w:t>
      </w:r>
    </w:p>
    <w:p w14:paraId="6D7C6F4B">
      <w:pPr>
        <w:widowControl/>
        <w:spacing w:line="360" w:lineRule="auto"/>
        <w:jc w:val="left"/>
        <w:rPr>
          <w:rFonts w:ascii="宋体" w:hAnsi="宋体"/>
          <w:color w:val="auto"/>
          <w:sz w:val="24"/>
          <w:highlight w:val="none"/>
        </w:rPr>
      </w:pPr>
    </w:p>
    <w:p w14:paraId="2A953A26">
      <w:pPr>
        <w:widowControl/>
        <w:spacing w:line="360" w:lineRule="auto"/>
        <w:ind w:firstLine="1440" w:firstLineChars="600"/>
        <w:jc w:val="left"/>
        <w:rPr>
          <w:rFonts w:ascii="宋体" w:hAnsi="宋体"/>
          <w:color w:val="auto"/>
          <w:sz w:val="24"/>
          <w:highlight w:val="none"/>
        </w:rPr>
      </w:pPr>
    </w:p>
    <w:p w14:paraId="4BDB7320">
      <w:pPr>
        <w:widowControl/>
        <w:spacing w:line="360" w:lineRule="auto"/>
        <w:ind w:firstLine="1440" w:firstLineChars="600"/>
        <w:jc w:val="left"/>
        <w:rPr>
          <w:rFonts w:ascii="宋体" w:hAnsi="宋体"/>
          <w:color w:val="auto"/>
          <w:sz w:val="24"/>
          <w:highlight w:val="none"/>
        </w:rPr>
      </w:pPr>
    </w:p>
    <w:p w14:paraId="0111288C">
      <w:pPr>
        <w:spacing w:line="360" w:lineRule="auto"/>
        <w:jc w:val="center"/>
        <w:rPr>
          <w:rFonts w:ascii="宋体" w:hAnsi="宋体"/>
          <w:color w:val="auto"/>
          <w:sz w:val="24"/>
          <w:highlight w:val="none"/>
        </w:rPr>
      </w:pPr>
      <w:r>
        <w:rPr>
          <w:rFonts w:hint="eastAsia" w:ascii="宋体" w:hAnsi="宋体"/>
          <w:color w:val="auto"/>
          <w:sz w:val="24"/>
          <w:highlight w:val="none"/>
        </w:rPr>
        <w:t>公司名称（加盖公章）：</w:t>
      </w:r>
    </w:p>
    <w:p w14:paraId="687D7D7D">
      <w:pPr>
        <w:spacing w:line="360" w:lineRule="auto"/>
        <w:jc w:val="center"/>
        <w:rPr>
          <w:rFonts w:ascii="宋体" w:hAnsi="宋体"/>
          <w:color w:val="auto"/>
          <w:sz w:val="24"/>
          <w:highlight w:val="none"/>
        </w:rPr>
      </w:pPr>
      <w:r>
        <w:rPr>
          <w:rFonts w:hint="eastAsia" w:ascii="宋体" w:hAnsi="宋体"/>
          <w:color w:val="auto"/>
          <w:sz w:val="24"/>
          <w:highlight w:val="none"/>
        </w:rPr>
        <w:t xml:space="preserve">公司法定代表人或授权代表签名：              </w:t>
      </w:r>
    </w:p>
    <w:p w14:paraId="321C9F52">
      <w:pPr>
        <w:spacing w:line="360" w:lineRule="auto"/>
        <w:jc w:val="center"/>
        <w:rPr>
          <w:rFonts w:hint="eastAsia" w:ascii="宋体" w:hAnsi="宋体"/>
          <w:color w:val="auto"/>
          <w:sz w:val="24"/>
          <w:highlight w:val="none"/>
        </w:rPr>
      </w:pPr>
      <w:r>
        <w:rPr>
          <w:rFonts w:hint="eastAsia" w:ascii="宋体" w:hAnsi="宋体"/>
          <w:color w:val="auto"/>
          <w:sz w:val="24"/>
          <w:highlight w:val="none"/>
        </w:rPr>
        <w:t xml:space="preserve">                                       日  期：  年   月    日</w:t>
      </w:r>
    </w:p>
    <w:p w14:paraId="4224F5F6">
      <w:pPr>
        <w:pStyle w:val="2"/>
        <w:outlineLvl w:val="9"/>
        <w:rPr>
          <w:color w:val="auto"/>
          <w:highlight w:val="none"/>
        </w:rPr>
      </w:pPr>
    </w:p>
    <w:p w14:paraId="7D6AA617">
      <w:pPr>
        <w:rPr>
          <w:color w:val="auto"/>
          <w:highlight w:val="none"/>
        </w:rPr>
      </w:pPr>
    </w:p>
    <w:p w14:paraId="44176418">
      <w:pPr>
        <w:rPr>
          <w:color w:val="auto"/>
          <w:highlight w:val="none"/>
        </w:rPr>
      </w:pPr>
    </w:p>
    <w:p w14:paraId="12F3ECF5">
      <w:pPr>
        <w:spacing w:line="360" w:lineRule="auto"/>
        <w:jc w:val="center"/>
        <w:rPr>
          <w:rFonts w:ascii="宋体" w:hAnsi="宋体" w:cs="宋体"/>
          <w:b/>
          <w:bCs/>
          <w:color w:val="auto"/>
          <w:sz w:val="28"/>
          <w:szCs w:val="32"/>
          <w:highlight w:val="none"/>
        </w:rPr>
      </w:pPr>
      <w:r>
        <w:rPr>
          <w:rFonts w:hint="eastAsia" w:ascii="宋体" w:hAnsi="宋体" w:cs="宋体"/>
          <w:b/>
          <w:bCs/>
          <w:color w:val="auto"/>
          <w:sz w:val="28"/>
          <w:szCs w:val="32"/>
          <w:highlight w:val="none"/>
        </w:rPr>
        <w:t>用户需求偏离表</w:t>
      </w:r>
    </w:p>
    <w:p w14:paraId="100C9B5E">
      <w:pPr>
        <w:spacing w:line="400" w:lineRule="exact"/>
        <w:rPr>
          <w:rFonts w:ascii="宋体" w:hAnsi="宋体"/>
          <w:b/>
          <w:color w:val="auto"/>
          <w:szCs w:val="21"/>
          <w:highlight w:val="none"/>
        </w:rPr>
      </w:pPr>
      <w:r>
        <w:rPr>
          <w:rFonts w:hint="eastAsia" w:ascii="宋体" w:hAnsi="宋体"/>
          <w:b/>
          <w:color w:val="auto"/>
          <w:szCs w:val="21"/>
          <w:highlight w:val="none"/>
        </w:rPr>
        <w:t>▲供应商应根据所投产品/服务的情况逐项如实填写“用户需求响应偏离表”并作为供应商评分的重要依据。如不按所投产品/服务实际响应情况填写</w:t>
      </w:r>
      <w:r>
        <w:rPr>
          <w:rFonts w:hint="eastAsia" w:ascii="宋体" w:hAnsi="宋体"/>
          <w:b/>
          <w:color w:val="auto"/>
          <w:szCs w:val="21"/>
          <w:highlight w:val="none"/>
        </w:rPr>
        <w:t>或不填写，视为不符合采购文件要求，对应技术参数和商务参数不得分，</w:t>
      </w:r>
      <w:r>
        <w:rPr>
          <w:rFonts w:hint="eastAsia" w:ascii="宋体" w:hAnsi="宋体"/>
          <w:b/>
          <w:color w:val="auto"/>
          <w:szCs w:val="21"/>
          <w:highlight w:val="none"/>
        </w:rPr>
        <w:t>由此产生的不良后果由供应商自行负责。</w:t>
      </w:r>
    </w:p>
    <w:p w14:paraId="373F9127">
      <w:pPr>
        <w:spacing w:line="400" w:lineRule="exact"/>
        <w:rPr>
          <w:rFonts w:ascii="宋体" w:hAnsi="宋体"/>
          <w:b/>
          <w:color w:val="auto"/>
          <w:szCs w:val="21"/>
          <w:highlight w:val="none"/>
        </w:rPr>
      </w:pPr>
      <w:r>
        <w:rPr>
          <w:rFonts w:hint="eastAsia" w:ascii="宋体" w:hAnsi="宋体"/>
          <w:b/>
          <w:color w:val="auto"/>
          <w:szCs w:val="21"/>
          <w:highlight w:val="none"/>
        </w:rPr>
        <w:t>无偏离：所投产品/服务响应采购文件需求；</w:t>
      </w:r>
    </w:p>
    <w:p w14:paraId="7ACFCC91">
      <w:pPr>
        <w:spacing w:line="400" w:lineRule="exact"/>
        <w:rPr>
          <w:rFonts w:ascii="宋体" w:hAnsi="宋体"/>
          <w:b/>
          <w:color w:val="auto"/>
          <w:szCs w:val="21"/>
          <w:highlight w:val="none"/>
        </w:rPr>
      </w:pPr>
      <w:r>
        <w:rPr>
          <w:rFonts w:hint="eastAsia" w:ascii="宋体" w:hAnsi="宋体"/>
          <w:b/>
          <w:color w:val="auto"/>
          <w:szCs w:val="21"/>
          <w:highlight w:val="none"/>
        </w:rPr>
        <w:t>正偏离：所投产品/服务优于/高于采购文件需求；</w:t>
      </w:r>
    </w:p>
    <w:p w14:paraId="6FB44800">
      <w:pPr>
        <w:spacing w:line="400" w:lineRule="exact"/>
        <w:rPr>
          <w:rFonts w:ascii="宋体" w:hAnsi="宋体"/>
          <w:b/>
          <w:color w:val="auto"/>
          <w:szCs w:val="21"/>
          <w:highlight w:val="none"/>
        </w:rPr>
      </w:pPr>
      <w:r>
        <w:rPr>
          <w:rFonts w:hint="eastAsia" w:ascii="宋体" w:hAnsi="宋体"/>
          <w:b/>
          <w:color w:val="auto"/>
          <w:szCs w:val="21"/>
          <w:highlight w:val="none"/>
        </w:rPr>
        <w:t>负偏离：所投产品/服务不符合采购文件需求。</w:t>
      </w:r>
    </w:p>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14:paraId="24A4BA80">
      <w:pPr>
        <w:rPr>
          <w:b/>
          <w:bCs/>
          <w:color w:val="auto"/>
          <w:highlight w:val="none"/>
        </w:rPr>
      </w:pPr>
      <w:bookmarkStart w:id="83" w:name="_Toc28851"/>
      <w:bookmarkStart w:id="84" w:name="_Toc21213"/>
      <w:bookmarkStart w:id="85" w:name="_Toc6214"/>
      <w:bookmarkStart w:id="86" w:name="_Toc3593"/>
      <w:bookmarkStart w:id="87" w:name="_Toc31077"/>
    </w:p>
    <w:p w14:paraId="4B9E509C">
      <w:pPr>
        <w:rPr>
          <w:b/>
          <w:bCs/>
          <w:color w:val="auto"/>
          <w:highlight w:val="none"/>
        </w:rPr>
      </w:pPr>
      <w:r>
        <w:rPr>
          <w:rFonts w:hint="eastAsia"/>
          <w:b/>
          <w:bCs/>
          <w:color w:val="auto"/>
          <w:highlight w:val="none"/>
        </w:rPr>
        <w:t>一、技术参数要求</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14:paraId="14575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0CBA52E3">
            <w:pPr>
              <w:rPr>
                <w:color w:val="auto"/>
                <w:highlight w:val="none"/>
              </w:rPr>
            </w:pPr>
            <w:r>
              <w:rPr>
                <w:color w:val="auto"/>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7E14D973">
            <w:pPr>
              <w:rPr>
                <w:color w:val="auto"/>
                <w:highlight w:val="none"/>
              </w:rPr>
            </w:pPr>
            <w:r>
              <w:rPr>
                <w:rFonts w:hint="eastAsia"/>
                <w:color w:val="auto"/>
                <w:highlight w:val="none"/>
              </w:rPr>
              <w:t>采购文件的技术参数</w:t>
            </w:r>
          </w:p>
        </w:tc>
        <w:tc>
          <w:tcPr>
            <w:tcW w:w="1417" w:type="dxa"/>
            <w:tcBorders>
              <w:top w:val="single" w:color="auto" w:sz="4" w:space="0"/>
              <w:left w:val="single" w:color="auto" w:sz="4" w:space="0"/>
              <w:bottom w:val="single" w:color="auto" w:sz="4" w:space="0"/>
              <w:right w:val="single" w:color="auto" w:sz="4" w:space="0"/>
            </w:tcBorders>
            <w:vAlign w:val="center"/>
          </w:tcPr>
          <w:p w14:paraId="5EC20FFA">
            <w:pPr>
              <w:rPr>
                <w:color w:val="auto"/>
                <w:highlight w:val="none"/>
              </w:rPr>
            </w:pPr>
            <w:r>
              <w:rPr>
                <w:rFonts w:hint="eastAsia"/>
                <w:color w:val="auto"/>
                <w:highlight w:val="none"/>
              </w:rPr>
              <w:t>所投产品</w:t>
            </w:r>
            <w:r>
              <w:rPr>
                <w:color w:val="auto"/>
                <w:highlight w:val="none"/>
              </w:rPr>
              <w:t>实际</w:t>
            </w:r>
            <w:r>
              <w:rPr>
                <w:rFonts w:hint="eastAsia"/>
                <w:color w:val="auto"/>
                <w:highlight w:val="none"/>
              </w:rPr>
              <w:t>技术</w:t>
            </w:r>
            <w:r>
              <w:rPr>
                <w:color w:val="auto"/>
                <w:highlight w:val="none"/>
              </w:rPr>
              <w:t>参数</w:t>
            </w:r>
          </w:p>
        </w:tc>
        <w:tc>
          <w:tcPr>
            <w:tcW w:w="2824" w:type="dxa"/>
            <w:tcBorders>
              <w:top w:val="single" w:color="auto" w:sz="4" w:space="0"/>
              <w:left w:val="single" w:color="auto" w:sz="4" w:space="0"/>
              <w:bottom w:val="single" w:color="auto" w:sz="4" w:space="0"/>
              <w:right w:val="single" w:color="auto" w:sz="4" w:space="0"/>
            </w:tcBorders>
            <w:vAlign w:val="center"/>
          </w:tcPr>
          <w:p w14:paraId="54F57B8D">
            <w:pPr>
              <w:rPr>
                <w:color w:val="auto"/>
                <w:highlight w:val="none"/>
              </w:rPr>
            </w:pPr>
            <w:r>
              <w:rPr>
                <w:rFonts w:hint="eastAsia"/>
                <w:color w:val="auto"/>
                <w:highlight w:val="none"/>
              </w:rPr>
              <w:t>所投产品/服务响应采购文件技术参数情况</w:t>
            </w:r>
          </w:p>
          <w:p w14:paraId="3EE582BA">
            <w:pPr>
              <w:jc w:val="left"/>
              <w:rPr>
                <w:color w:val="auto"/>
                <w:highlight w:val="none"/>
              </w:rPr>
            </w:pPr>
            <w:r>
              <w:rPr>
                <w:color w:val="auto"/>
                <w:highlight w:val="none"/>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37C1F8AB">
            <w:pPr>
              <w:rPr>
                <w:color w:val="auto"/>
                <w:highlight w:val="none"/>
              </w:rPr>
            </w:pPr>
            <w:r>
              <w:rPr>
                <w:rFonts w:hint="eastAsia"/>
                <w:color w:val="auto"/>
                <w:highlight w:val="none"/>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36705367">
            <w:pPr>
              <w:rPr>
                <w:color w:val="auto"/>
                <w:highlight w:val="none"/>
              </w:rPr>
            </w:pPr>
            <w:r>
              <w:rPr>
                <w:color w:val="auto"/>
                <w:highlight w:val="none"/>
              </w:rPr>
              <w:t>备注</w:t>
            </w:r>
          </w:p>
        </w:tc>
      </w:tr>
      <w:tr w14:paraId="44BCD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8710012">
            <w:pPr>
              <w:rPr>
                <w:color w:val="auto"/>
                <w:highlight w:val="none"/>
              </w:rPr>
            </w:pPr>
            <w:r>
              <w:rPr>
                <w:color w:val="auto"/>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29D9B6E6">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B51554E">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0A276C05">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072E4E7D">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36589C99">
            <w:pPr>
              <w:rPr>
                <w:color w:val="auto"/>
                <w:highlight w:val="none"/>
              </w:rPr>
            </w:pPr>
          </w:p>
        </w:tc>
      </w:tr>
      <w:tr w14:paraId="121F8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13B748B8">
            <w:pPr>
              <w:rPr>
                <w:color w:val="auto"/>
                <w:highlight w:val="none"/>
              </w:rPr>
            </w:pPr>
            <w:r>
              <w:rPr>
                <w:color w:val="auto"/>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29C54868">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D418C13">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47A6E9C4">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40968EA0">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57E387CD">
            <w:pPr>
              <w:rPr>
                <w:color w:val="auto"/>
                <w:highlight w:val="none"/>
              </w:rPr>
            </w:pPr>
          </w:p>
        </w:tc>
      </w:tr>
      <w:tr w14:paraId="193D0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0F288900">
            <w:pPr>
              <w:rPr>
                <w:color w:val="auto"/>
                <w:highlight w:val="none"/>
              </w:rPr>
            </w:pPr>
            <w:r>
              <w:rPr>
                <w:color w:val="auto"/>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63B3D40B">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5DA96730">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0730BF29">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6D9E8735">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1AC9ED29">
            <w:pPr>
              <w:rPr>
                <w:color w:val="auto"/>
                <w:highlight w:val="none"/>
              </w:rPr>
            </w:pPr>
          </w:p>
        </w:tc>
      </w:tr>
    </w:tbl>
    <w:p w14:paraId="41A3221E">
      <w:pPr>
        <w:rPr>
          <w:b/>
          <w:bCs/>
          <w:color w:val="auto"/>
          <w:highlight w:val="none"/>
        </w:rPr>
      </w:pPr>
      <w:r>
        <w:rPr>
          <w:rFonts w:hint="eastAsia"/>
          <w:b/>
          <w:bCs/>
          <w:color w:val="auto"/>
          <w:highlight w:val="none"/>
        </w:rPr>
        <w:t>二、商务参数要求</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14:paraId="4E2E8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440BE212">
            <w:pPr>
              <w:rPr>
                <w:color w:val="auto"/>
                <w:highlight w:val="none"/>
              </w:rPr>
            </w:pPr>
            <w:r>
              <w:rPr>
                <w:color w:val="auto"/>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6302F201">
            <w:pPr>
              <w:rPr>
                <w:color w:val="auto"/>
                <w:highlight w:val="none"/>
              </w:rPr>
            </w:pPr>
            <w:r>
              <w:rPr>
                <w:rFonts w:hint="eastAsia"/>
                <w:color w:val="auto"/>
                <w:highlight w:val="none"/>
              </w:rPr>
              <w:t>采购文件的商务</w:t>
            </w:r>
            <w:r>
              <w:rPr>
                <w:color w:val="auto"/>
                <w:highlight w:val="none"/>
              </w:rPr>
              <w:t>需求</w:t>
            </w:r>
          </w:p>
        </w:tc>
        <w:tc>
          <w:tcPr>
            <w:tcW w:w="1417" w:type="dxa"/>
            <w:tcBorders>
              <w:top w:val="single" w:color="auto" w:sz="4" w:space="0"/>
              <w:left w:val="single" w:color="auto" w:sz="4" w:space="0"/>
              <w:bottom w:val="single" w:color="auto" w:sz="4" w:space="0"/>
              <w:right w:val="single" w:color="auto" w:sz="4" w:space="0"/>
            </w:tcBorders>
            <w:vAlign w:val="center"/>
          </w:tcPr>
          <w:p w14:paraId="7B53B29C">
            <w:pPr>
              <w:rPr>
                <w:color w:val="auto"/>
                <w:highlight w:val="none"/>
              </w:rPr>
            </w:pPr>
            <w:r>
              <w:rPr>
                <w:rFonts w:hint="eastAsia"/>
                <w:color w:val="auto"/>
                <w:highlight w:val="none"/>
              </w:rPr>
              <w:t>供应商实际响应条款</w:t>
            </w:r>
          </w:p>
        </w:tc>
        <w:tc>
          <w:tcPr>
            <w:tcW w:w="2824" w:type="dxa"/>
            <w:tcBorders>
              <w:top w:val="single" w:color="auto" w:sz="4" w:space="0"/>
              <w:left w:val="single" w:color="auto" w:sz="4" w:space="0"/>
              <w:bottom w:val="single" w:color="auto" w:sz="4" w:space="0"/>
              <w:right w:val="single" w:color="auto" w:sz="4" w:space="0"/>
            </w:tcBorders>
            <w:vAlign w:val="center"/>
          </w:tcPr>
          <w:p w14:paraId="1266276D">
            <w:pPr>
              <w:rPr>
                <w:color w:val="auto"/>
                <w:highlight w:val="none"/>
              </w:rPr>
            </w:pPr>
            <w:r>
              <w:rPr>
                <w:rFonts w:hint="eastAsia"/>
                <w:color w:val="auto"/>
                <w:highlight w:val="none"/>
              </w:rPr>
              <w:t>供应商</w:t>
            </w:r>
            <w:r>
              <w:rPr>
                <w:rFonts w:hint="eastAsia"/>
                <w:color w:val="auto"/>
                <w:highlight w:val="none"/>
              </w:rPr>
              <w:t>商务要求响应采购文件情况</w:t>
            </w:r>
            <w:r>
              <w:rPr>
                <w:color w:val="auto"/>
                <w:highlight w:val="none"/>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5969932F">
            <w:pPr>
              <w:rPr>
                <w:color w:val="auto"/>
                <w:highlight w:val="none"/>
              </w:rPr>
            </w:pPr>
            <w:r>
              <w:rPr>
                <w:rFonts w:hint="eastAsia"/>
                <w:color w:val="auto"/>
                <w:highlight w:val="none"/>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0DB73A0A">
            <w:pPr>
              <w:rPr>
                <w:color w:val="auto"/>
                <w:highlight w:val="none"/>
              </w:rPr>
            </w:pPr>
            <w:r>
              <w:rPr>
                <w:color w:val="auto"/>
                <w:highlight w:val="none"/>
              </w:rPr>
              <w:t>备注</w:t>
            </w:r>
          </w:p>
        </w:tc>
      </w:tr>
      <w:tr w14:paraId="16E94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C585D89">
            <w:pPr>
              <w:rPr>
                <w:color w:val="auto"/>
                <w:highlight w:val="none"/>
              </w:rPr>
            </w:pPr>
            <w:r>
              <w:rPr>
                <w:color w:val="auto"/>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47606340">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CCC2901">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10F47D78">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728E8DE5">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048E61B6">
            <w:pPr>
              <w:rPr>
                <w:color w:val="auto"/>
                <w:highlight w:val="none"/>
              </w:rPr>
            </w:pPr>
          </w:p>
        </w:tc>
      </w:tr>
      <w:tr w14:paraId="74E05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49457C60">
            <w:pPr>
              <w:rPr>
                <w:color w:val="auto"/>
                <w:highlight w:val="none"/>
              </w:rPr>
            </w:pPr>
            <w:r>
              <w:rPr>
                <w:color w:val="auto"/>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5154BE2A">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DAD5C70">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2F41E6AD">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7BD77312">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69457DB3">
            <w:pPr>
              <w:rPr>
                <w:color w:val="auto"/>
                <w:highlight w:val="none"/>
              </w:rPr>
            </w:pPr>
          </w:p>
        </w:tc>
      </w:tr>
      <w:tr w14:paraId="22A33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5F799F4">
            <w:pPr>
              <w:rPr>
                <w:color w:val="auto"/>
                <w:highlight w:val="none"/>
              </w:rPr>
            </w:pPr>
            <w:r>
              <w:rPr>
                <w:color w:val="auto"/>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0F97FF7E">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1F06C986">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615B3681">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6473E2EF">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29DD6B76">
            <w:pPr>
              <w:rPr>
                <w:color w:val="auto"/>
                <w:highlight w:val="none"/>
              </w:rPr>
            </w:pPr>
          </w:p>
        </w:tc>
      </w:tr>
    </w:tbl>
    <w:p w14:paraId="259A9E66">
      <w:pPr>
        <w:pStyle w:val="24"/>
        <w:rPr>
          <w:color w:val="auto"/>
          <w:highlight w:val="none"/>
        </w:rPr>
      </w:pPr>
      <w:r>
        <w:rPr>
          <w:rFonts w:hint="eastAsia" w:ascii="宋体" w:hAnsi="宋体"/>
          <w:b/>
          <w:color w:val="auto"/>
          <w:szCs w:val="21"/>
          <w:highlight w:val="none"/>
        </w:rPr>
        <w:t>三、合同条款</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14:paraId="2BA22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70C47FFB">
            <w:pPr>
              <w:rPr>
                <w:color w:val="auto"/>
                <w:highlight w:val="none"/>
              </w:rPr>
            </w:pPr>
            <w:r>
              <w:rPr>
                <w:color w:val="auto"/>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48B314AC">
            <w:pPr>
              <w:rPr>
                <w:color w:val="auto"/>
                <w:highlight w:val="none"/>
              </w:rPr>
            </w:pPr>
            <w:r>
              <w:rPr>
                <w:rFonts w:hint="eastAsia"/>
                <w:color w:val="auto"/>
                <w:highlight w:val="none"/>
              </w:rPr>
              <w:t>合同模板条款</w:t>
            </w:r>
          </w:p>
        </w:tc>
        <w:tc>
          <w:tcPr>
            <w:tcW w:w="1417" w:type="dxa"/>
            <w:tcBorders>
              <w:top w:val="single" w:color="auto" w:sz="4" w:space="0"/>
              <w:left w:val="single" w:color="auto" w:sz="4" w:space="0"/>
              <w:bottom w:val="single" w:color="auto" w:sz="4" w:space="0"/>
              <w:right w:val="single" w:color="auto" w:sz="4" w:space="0"/>
            </w:tcBorders>
            <w:vAlign w:val="center"/>
          </w:tcPr>
          <w:p w14:paraId="40F62269">
            <w:pPr>
              <w:rPr>
                <w:color w:val="auto"/>
                <w:highlight w:val="none"/>
              </w:rPr>
            </w:pPr>
            <w:r>
              <w:rPr>
                <w:rFonts w:hint="eastAsia"/>
                <w:color w:val="auto"/>
                <w:highlight w:val="none"/>
              </w:rPr>
              <w:t>供应商</w:t>
            </w:r>
            <w:r>
              <w:rPr>
                <w:color w:val="auto"/>
                <w:highlight w:val="none"/>
              </w:rPr>
              <w:t>实际</w:t>
            </w:r>
            <w:r>
              <w:rPr>
                <w:rFonts w:hint="eastAsia"/>
                <w:color w:val="auto"/>
                <w:highlight w:val="none"/>
              </w:rPr>
              <w:t>响应条款</w:t>
            </w:r>
          </w:p>
        </w:tc>
        <w:tc>
          <w:tcPr>
            <w:tcW w:w="2824" w:type="dxa"/>
            <w:tcBorders>
              <w:top w:val="single" w:color="auto" w:sz="4" w:space="0"/>
              <w:left w:val="single" w:color="auto" w:sz="4" w:space="0"/>
              <w:bottom w:val="single" w:color="auto" w:sz="4" w:space="0"/>
              <w:right w:val="single" w:color="auto" w:sz="4" w:space="0"/>
            </w:tcBorders>
            <w:vAlign w:val="center"/>
          </w:tcPr>
          <w:p w14:paraId="240213CE">
            <w:pPr>
              <w:rPr>
                <w:color w:val="auto"/>
                <w:highlight w:val="none"/>
              </w:rPr>
            </w:pPr>
            <w:r>
              <w:rPr>
                <w:rFonts w:hint="eastAsia"/>
                <w:color w:val="auto"/>
                <w:highlight w:val="none"/>
              </w:rPr>
              <w:t>供应商</w:t>
            </w:r>
            <w:r>
              <w:rPr>
                <w:rFonts w:hint="eastAsia"/>
                <w:color w:val="auto"/>
                <w:highlight w:val="none"/>
              </w:rPr>
              <w:t>合同条款响应情况</w:t>
            </w:r>
            <w:r>
              <w:rPr>
                <w:color w:val="auto"/>
                <w:highlight w:val="none"/>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1322CAAB">
            <w:pPr>
              <w:rPr>
                <w:color w:val="auto"/>
                <w:highlight w:val="none"/>
              </w:rPr>
            </w:pPr>
            <w:r>
              <w:rPr>
                <w:rFonts w:hint="eastAsia"/>
                <w:color w:val="auto"/>
                <w:highlight w:val="none"/>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0A6B207B">
            <w:pPr>
              <w:rPr>
                <w:color w:val="auto"/>
                <w:highlight w:val="none"/>
              </w:rPr>
            </w:pPr>
            <w:r>
              <w:rPr>
                <w:color w:val="auto"/>
                <w:highlight w:val="none"/>
              </w:rPr>
              <w:t>备注</w:t>
            </w:r>
          </w:p>
        </w:tc>
      </w:tr>
      <w:tr w14:paraId="7068A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24551C67">
            <w:pPr>
              <w:rPr>
                <w:color w:val="auto"/>
                <w:highlight w:val="none"/>
              </w:rPr>
            </w:pPr>
            <w:r>
              <w:rPr>
                <w:color w:val="auto"/>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593A1B4D">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06530F35">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7808188A">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4C825282">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28D2AD85">
            <w:pPr>
              <w:rPr>
                <w:color w:val="auto"/>
                <w:highlight w:val="none"/>
              </w:rPr>
            </w:pPr>
          </w:p>
        </w:tc>
      </w:tr>
      <w:tr w14:paraId="01D1D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2919C9C">
            <w:pPr>
              <w:rPr>
                <w:color w:val="auto"/>
                <w:highlight w:val="none"/>
              </w:rPr>
            </w:pPr>
            <w:r>
              <w:rPr>
                <w:color w:val="auto"/>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4FA43D3E">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BB5D6E7">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09380E5D">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2271B201">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1BAC3060">
            <w:pPr>
              <w:rPr>
                <w:color w:val="auto"/>
                <w:highlight w:val="none"/>
              </w:rPr>
            </w:pPr>
          </w:p>
        </w:tc>
      </w:tr>
      <w:tr w14:paraId="2058E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0C2E5F6">
            <w:pPr>
              <w:rPr>
                <w:color w:val="auto"/>
                <w:highlight w:val="none"/>
              </w:rPr>
            </w:pPr>
            <w:r>
              <w:rPr>
                <w:color w:val="auto"/>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711EF906">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48983B2A">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0BD69C3E">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31BB0E98">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682A8A51">
            <w:pPr>
              <w:rPr>
                <w:color w:val="auto"/>
                <w:highlight w:val="none"/>
              </w:rPr>
            </w:pPr>
          </w:p>
        </w:tc>
      </w:tr>
    </w:tbl>
    <w:p w14:paraId="1366A415">
      <w:pPr>
        <w:pStyle w:val="27"/>
        <w:tabs>
          <w:tab w:val="left" w:pos="1050"/>
          <w:tab w:val="center" w:pos="4535"/>
        </w:tabs>
        <w:spacing w:line="360" w:lineRule="auto"/>
        <w:jc w:val="center"/>
        <w:rPr>
          <w:b/>
          <w:bCs/>
          <w:color w:val="auto"/>
          <w:sz w:val="32"/>
          <w:szCs w:val="32"/>
          <w:highlight w:val="none"/>
        </w:rPr>
      </w:pPr>
    </w:p>
    <w:p w14:paraId="23254CCF">
      <w:pPr>
        <w:pStyle w:val="27"/>
        <w:tabs>
          <w:tab w:val="left" w:pos="1050"/>
          <w:tab w:val="center" w:pos="4535"/>
        </w:tabs>
        <w:spacing w:line="360" w:lineRule="auto"/>
        <w:jc w:val="center"/>
        <w:rPr>
          <w:b/>
          <w:bCs/>
          <w:color w:val="auto"/>
          <w:sz w:val="32"/>
          <w:szCs w:val="32"/>
          <w:highlight w:val="none"/>
        </w:rPr>
      </w:pPr>
    </w:p>
    <w:p w14:paraId="48CFDAD3">
      <w:pPr>
        <w:pStyle w:val="27"/>
        <w:tabs>
          <w:tab w:val="left" w:pos="1050"/>
          <w:tab w:val="center" w:pos="4535"/>
        </w:tabs>
        <w:spacing w:line="360" w:lineRule="auto"/>
        <w:jc w:val="center"/>
        <w:rPr>
          <w:b/>
          <w:bCs/>
          <w:color w:val="auto"/>
          <w:sz w:val="32"/>
          <w:szCs w:val="32"/>
          <w:highlight w:val="none"/>
        </w:rPr>
      </w:pPr>
    </w:p>
    <w:p w14:paraId="658BC3BE">
      <w:pPr>
        <w:pStyle w:val="27"/>
        <w:tabs>
          <w:tab w:val="left" w:pos="1050"/>
          <w:tab w:val="center" w:pos="4535"/>
        </w:tabs>
        <w:spacing w:line="360" w:lineRule="auto"/>
        <w:jc w:val="center"/>
        <w:rPr>
          <w:b/>
          <w:bCs/>
          <w:color w:val="auto"/>
          <w:sz w:val="32"/>
          <w:szCs w:val="32"/>
          <w:highlight w:val="none"/>
        </w:rPr>
      </w:pPr>
    </w:p>
    <w:p w14:paraId="2A72CEAE">
      <w:pPr>
        <w:pStyle w:val="27"/>
        <w:tabs>
          <w:tab w:val="left" w:pos="1050"/>
          <w:tab w:val="center" w:pos="4535"/>
        </w:tabs>
        <w:spacing w:line="360" w:lineRule="auto"/>
        <w:jc w:val="center"/>
        <w:rPr>
          <w:b/>
          <w:bCs/>
          <w:color w:val="auto"/>
          <w:sz w:val="32"/>
          <w:szCs w:val="32"/>
          <w:highlight w:val="none"/>
        </w:rPr>
      </w:pPr>
    </w:p>
    <w:p w14:paraId="3D172924">
      <w:pPr>
        <w:pStyle w:val="27"/>
        <w:tabs>
          <w:tab w:val="left" w:pos="1050"/>
          <w:tab w:val="center" w:pos="4535"/>
        </w:tabs>
        <w:spacing w:line="360" w:lineRule="auto"/>
        <w:jc w:val="center"/>
        <w:rPr>
          <w:b/>
          <w:bCs/>
          <w:color w:val="auto"/>
          <w:sz w:val="32"/>
          <w:szCs w:val="32"/>
          <w:highlight w:val="none"/>
        </w:rPr>
      </w:pPr>
    </w:p>
    <w:p w14:paraId="5CE420FD">
      <w:pPr>
        <w:tabs>
          <w:tab w:val="left" w:pos="3656"/>
        </w:tabs>
        <w:jc w:val="center"/>
        <w:outlineLvl w:val="0"/>
        <w:rPr>
          <w:rFonts w:hint="eastAsia"/>
          <w:b/>
          <w:color w:val="auto"/>
          <w:sz w:val="24"/>
          <w:highlight w:val="none"/>
        </w:rPr>
      </w:pPr>
      <w:bookmarkStart w:id="88" w:name="_Toc4088"/>
    </w:p>
    <w:p w14:paraId="24C15AAA">
      <w:pPr>
        <w:tabs>
          <w:tab w:val="left" w:pos="3656"/>
        </w:tabs>
        <w:jc w:val="center"/>
        <w:outlineLvl w:val="0"/>
        <w:rPr>
          <w:b/>
          <w:color w:val="auto"/>
          <w:sz w:val="24"/>
          <w:highlight w:val="none"/>
        </w:rPr>
      </w:pPr>
      <w:r>
        <w:rPr>
          <w:rFonts w:hint="eastAsia"/>
          <w:b/>
          <w:color w:val="auto"/>
          <w:sz w:val="24"/>
          <w:highlight w:val="none"/>
        </w:rPr>
        <w:t>南方医科大学第五附属医院</w:t>
      </w:r>
      <w:r>
        <w:rPr>
          <w:rFonts w:hint="eastAsia"/>
          <w:b/>
          <w:color w:val="auto"/>
          <w:sz w:val="24"/>
          <w:highlight w:val="none"/>
          <w:lang w:eastAsia="zh-CN"/>
        </w:rPr>
        <w:t>婴儿培养箱项目</w:t>
      </w:r>
      <w:r>
        <w:rPr>
          <w:rFonts w:hint="eastAsia"/>
          <w:b/>
          <w:color w:val="auto"/>
          <w:sz w:val="24"/>
          <w:highlight w:val="none"/>
        </w:rPr>
        <w:t>评分自查表</w:t>
      </w:r>
      <w:bookmarkEnd w:id="88"/>
    </w:p>
    <w:p w14:paraId="1E5876AB">
      <w:pPr>
        <w:tabs>
          <w:tab w:val="left" w:pos="3656"/>
        </w:tabs>
        <w:jc w:val="right"/>
        <w:rPr>
          <w:b/>
          <w:color w:val="auto"/>
          <w:szCs w:val="21"/>
          <w:highlight w:val="none"/>
        </w:rPr>
      </w:pPr>
    </w:p>
    <w:tbl>
      <w:tblPr>
        <w:tblStyle w:val="17"/>
        <w:tblW w:w="98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1155"/>
        <w:gridCol w:w="5391"/>
        <w:gridCol w:w="720"/>
        <w:gridCol w:w="756"/>
        <w:gridCol w:w="1011"/>
      </w:tblGrid>
      <w:tr w14:paraId="5324A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96" w:type="dxa"/>
            <w:shd w:val="clear" w:color="auto" w:fill="auto"/>
            <w:vAlign w:val="center"/>
          </w:tcPr>
          <w:p w14:paraId="2D22D3FE">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序号</w:t>
            </w:r>
          </w:p>
        </w:tc>
        <w:tc>
          <w:tcPr>
            <w:tcW w:w="1155" w:type="dxa"/>
            <w:shd w:val="clear" w:color="auto" w:fill="auto"/>
            <w:vAlign w:val="center"/>
          </w:tcPr>
          <w:p w14:paraId="32378060">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评审内容</w:t>
            </w:r>
          </w:p>
        </w:tc>
        <w:tc>
          <w:tcPr>
            <w:tcW w:w="5391" w:type="dxa"/>
            <w:shd w:val="clear" w:color="auto" w:fill="auto"/>
            <w:vAlign w:val="center"/>
          </w:tcPr>
          <w:p w14:paraId="6C023A51">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评审细则</w:t>
            </w:r>
          </w:p>
        </w:tc>
        <w:tc>
          <w:tcPr>
            <w:tcW w:w="720" w:type="dxa"/>
            <w:shd w:val="clear" w:color="auto" w:fill="auto"/>
            <w:vAlign w:val="center"/>
          </w:tcPr>
          <w:p w14:paraId="75FCE0E3">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分值</w:t>
            </w:r>
          </w:p>
        </w:tc>
        <w:tc>
          <w:tcPr>
            <w:tcW w:w="756" w:type="dxa"/>
            <w:shd w:val="clear" w:color="auto" w:fill="auto"/>
            <w:vAlign w:val="center"/>
          </w:tcPr>
          <w:p w14:paraId="38508FEF">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自评得分</w:t>
            </w:r>
          </w:p>
        </w:tc>
        <w:tc>
          <w:tcPr>
            <w:tcW w:w="1011" w:type="dxa"/>
            <w:shd w:val="clear" w:color="auto" w:fill="auto"/>
            <w:vAlign w:val="center"/>
          </w:tcPr>
          <w:p w14:paraId="2C691365">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页码</w:t>
            </w:r>
            <w:r>
              <w:rPr>
                <w:rFonts w:hint="eastAsia" w:ascii="宋体" w:hAnsi="宋体" w:cs="宋体"/>
                <w:b/>
                <w:bCs/>
                <w:color w:val="auto"/>
                <w:kern w:val="0"/>
                <w:sz w:val="18"/>
                <w:szCs w:val="18"/>
                <w:highlight w:val="none"/>
              </w:rPr>
              <w:br w:type="textWrapping"/>
            </w:r>
            <w:r>
              <w:rPr>
                <w:rFonts w:hint="eastAsia" w:ascii="宋体" w:hAnsi="宋体" w:cs="宋体"/>
                <w:b/>
                <w:bCs/>
                <w:color w:val="auto"/>
                <w:kern w:val="0"/>
                <w:sz w:val="18"/>
                <w:szCs w:val="18"/>
                <w:highlight w:val="none"/>
              </w:rPr>
              <w:t>范围</w:t>
            </w:r>
          </w:p>
        </w:tc>
      </w:tr>
      <w:tr w14:paraId="573F6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796" w:type="dxa"/>
            <w:shd w:val="clear" w:color="auto" w:fill="auto"/>
            <w:vAlign w:val="center"/>
          </w:tcPr>
          <w:p w14:paraId="595F716C">
            <w:pPr>
              <w:jc w:val="center"/>
              <w:rPr>
                <w:rFonts w:cs="宋体"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1</w:t>
            </w:r>
          </w:p>
        </w:tc>
        <w:tc>
          <w:tcPr>
            <w:tcW w:w="1155" w:type="dxa"/>
            <w:shd w:val="clear" w:color="auto" w:fill="auto"/>
            <w:vAlign w:val="center"/>
          </w:tcPr>
          <w:p w14:paraId="1A8D0C84">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lang w:val="en-US" w:eastAsia="zh-CN"/>
              </w:rPr>
              <w:t>采购需求</w:t>
            </w:r>
            <w:r>
              <w:rPr>
                <w:rFonts w:hint="eastAsia" w:asciiTheme="minorEastAsia" w:hAnsiTheme="minorEastAsia" w:eastAsiaTheme="minorEastAsia"/>
                <w:b/>
                <w:bCs/>
                <w:color w:val="auto"/>
                <w:szCs w:val="21"/>
                <w:highlight w:val="none"/>
              </w:rPr>
              <w:t>响应情况</w:t>
            </w:r>
          </w:p>
          <w:p w14:paraId="282FA9B7">
            <w:pPr>
              <w:jc w:val="center"/>
              <w:rPr>
                <w:rFonts w:cs="宋体"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（35分）</w:t>
            </w:r>
          </w:p>
        </w:tc>
        <w:tc>
          <w:tcPr>
            <w:tcW w:w="5391" w:type="dxa"/>
            <w:shd w:val="clear" w:color="auto" w:fill="auto"/>
            <w:vAlign w:val="center"/>
          </w:tcPr>
          <w:p w14:paraId="14F01CA7">
            <w:pPr>
              <w:pStyle w:val="23"/>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lang w:val="en-US" w:eastAsia="zh-CN"/>
              </w:rPr>
              <w:t>采购</w:t>
            </w:r>
            <w:r>
              <w:rPr>
                <w:rFonts w:hint="eastAsia" w:asciiTheme="minorEastAsia" w:hAnsiTheme="minorEastAsia" w:eastAsiaTheme="minorEastAsia"/>
                <w:b/>
                <w:color w:val="auto"/>
                <w:szCs w:val="21"/>
                <w:highlight w:val="none"/>
              </w:rPr>
              <w:t>需求响应情况，该项最高扣35分。</w:t>
            </w:r>
          </w:p>
          <w:p w14:paraId="4FC65DD4">
            <w:pPr>
              <w:pStyle w:val="23"/>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1.1不满足</w:t>
            </w:r>
            <w:r>
              <w:rPr>
                <w:rFonts w:hint="eastAsia" w:asciiTheme="minorEastAsia" w:hAnsiTheme="minorEastAsia" w:eastAsiaTheme="minorEastAsia"/>
                <w:color w:val="auto"/>
                <w:szCs w:val="21"/>
                <w:highlight w:val="none"/>
                <w:lang w:val="en-US" w:eastAsia="zh-CN"/>
              </w:rPr>
              <w:t>采购需求</w:t>
            </w:r>
            <w:r>
              <w:rPr>
                <w:rFonts w:hint="eastAsia" w:asciiTheme="minorEastAsia" w:hAnsiTheme="minorEastAsia" w:eastAsiaTheme="minorEastAsia"/>
                <w:color w:val="auto"/>
                <w:szCs w:val="21"/>
                <w:highlight w:val="none"/>
              </w:rPr>
              <w:t>中带▲号的重要</w:t>
            </w:r>
            <w:r>
              <w:rPr>
                <w:rFonts w:hint="eastAsia" w:asciiTheme="minorEastAsia" w:hAnsiTheme="minorEastAsia" w:eastAsiaTheme="minorEastAsia"/>
                <w:color w:val="auto"/>
                <w:szCs w:val="21"/>
                <w:highlight w:val="none"/>
                <w:lang w:val="en-US" w:eastAsia="zh-CN"/>
              </w:rPr>
              <w:t>技术</w:t>
            </w:r>
            <w:r>
              <w:rPr>
                <w:rFonts w:hint="eastAsia" w:asciiTheme="minorEastAsia" w:hAnsiTheme="minorEastAsia" w:eastAsiaTheme="minorEastAsia"/>
                <w:color w:val="auto"/>
                <w:szCs w:val="21"/>
                <w:highlight w:val="none"/>
              </w:rPr>
              <w:t>参数的，一项扣</w:t>
            </w:r>
            <w:r>
              <w:rPr>
                <w:rFonts w:hint="eastAsia" w:asciiTheme="minorEastAsia" w:hAnsiTheme="minorEastAsia" w:eastAsiaTheme="minorEastAsia"/>
                <w:color w:val="auto"/>
                <w:szCs w:val="21"/>
                <w:highlight w:val="none"/>
                <w:lang w:val="en-US" w:eastAsia="zh-CN"/>
              </w:rPr>
              <w:t>3</w:t>
            </w:r>
            <w:r>
              <w:rPr>
                <w:rFonts w:hint="eastAsia" w:asciiTheme="minorEastAsia" w:hAnsiTheme="minorEastAsia" w:eastAsiaTheme="minorEastAsia"/>
                <w:color w:val="auto"/>
                <w:szCs w:val="21"/>
                <w:highlight w:val="none"/>
              </w:rPr>
              <w:t>分；</w:t>
            </w:r>
            <w:r>
              <w:rPr>
                <w:rFonts w:hint="eastAsia" w:asciiTheme="minorEastAsia" w:hAnsiTheme="minorEastAsia" w:eastAsiaTheme="minorEastAsia"/>
                <w:color w:val="auto"/>
                <w:szCs w:val="21"/>
                <w:highlight w:val="none"/>
              </w:rPr>
              <w:br w:type="textWrapping"/>
            </w:r>
            <w:r>
              <w:rPr>
                <w:rFonts w:hint="eastAsia" w:asciiTheme="minorEastAsia" w:hAnsiTheme="minorEastAsia" w:eastAsiaTheme="minorEastAsia"/>
                <w:color w:val="auto"/>
                <w:szCs w:val="21"/>
                <w:highlight w:val="none"/>
              </w:rPr>
              <w:t>1.2不满足</w:t>
            </w:r>
            <w:r>
              <w:rPr>
                <w:rFonts w:hint="eastAsia" w:asciiTheme="minorEastAsia" w:hAnsiTheme="minorEastAsia" w:eastAsiaTheme="minorEastAsia"/>
                <w:color w:val="auto"/>
                <w:szCs w:val="21"/>
                <w:highlight w:val="none"/>
                <w:lang w:val="en-US" w:eastAsia="zh-CN"/>
              </w:rPr>
              <w:t>采购需求</w:t>
            </w:r>
            <w:r>
              <w:rPr>
                <w:rFonts w:hint="eastAsia" w:asciiTheme="minorEastAsia" w:hAnsiTheme="minorEastAsia" w:eastAsiaTheme="minorEastAsia"/>
                <w:color w:val="auto"/>
                <w:szCs w:val="21"/>
                <w:highlight w:val="none"/>
              </w:rPr>
              <w:t>中不带▲号的一般技术参数的，一项扣</w:t>
            </w:r>
            <w:r>
              <w:rPr>
                <w:rFonts w:hint="eastAsia" w:asciiTheme="minorEastAsia" w:hAnsiTheme="minorEastAsia" w:eastAsiaTheme="minorEastAsia"/>
                <w:color w:val="auto"/>
                <w:szCs w:val="21"/>
                <w:highlight w:val="none"/>
                <w:lang w:val="en-US" w:eastAsia="zh-CN"/>
              </w:rPr>
              <w:t>1</w:t>
            </w:r>
            <w:r>
              <w:rPr>
                <w:rFonts w:hint="eastAsia" w:asciiTheme="minorEastAsia" w:hAnsiTheme="minorEastAsia" w:eastAsiaTheme="minorEastAsia"/>
                <w:color w:val="auto"/>
                <w:szCs w:val="21"/>
                <w:highlight w:val="none"/>
              </w:rPr>
              <w:t>分。</w:t>
            </w:r>
          </w:p>
          <w:p w14:paraId="4C01774D">
            <w:pPr>
              <w:rPr>
                <w:rFonts w:asciiTheme="minorEastAsia" w:hAnsiTheme="minorEastAsia" w:eastAsiaTheme="minorEastAsia"/>
                <w:b/>
                <w:color w:val="auto"/>
                <w:sz w:val="18"/>
                <w:szCs w:val="18"/>
                <w:highlight w:val="none"/>
              </w:rPr>
            </w:pPr>
            <w:r>
              <w:rPr>
                <w:rFonts w:hint="eastAsia"/>
                <w:b/>
                <w:bCs/>
                <w:color w:val="auto"/>
                <w:highlight w:val="none"/>
              </w:rPr>
              <w:t>注：</w:t>
            </w:r>
            <w:r>
              <w:rPr>
                <w:rFonts w:hint="eastAsia" w:ascii="宋体" w:hAnsi="宋体" w:eastAsia="宋体" w:cs="宋体"/>
                <w:color w:val="auto"/>
                <w:kern w:val="0"/>
                <w:sz w:val="21"/>
                <w:szCs w:val="21"/>
                <w:highlight w:val="none"/>
                <w:lang w:val="en-US" w:eastAsia="zh-CN"/>
              </w:rPr>
              <w:t>如采购需求中有明确要求提供证明材料的，则以采购需求要求的为准；如采购需求中无明确要求证明材料的，根据</w:t>
            </w:r>
            <w:r>
              <w:rPr>
                <w:rFonts w:hint="eastAsia" w:ascii="宋体" w:hAnsi="宋体" w:cs="宋体"/>
                <w:color w:val="auto"/>
                <w:kern w:val="0"/>
                <w:sz w:val="21"/>
                <w:szCs w:val="21"/>
                <w:highlight w:val="none"/>
                <w:lang w:val="en-US" w:eastAsia="zh-CN"/>
              </w:rPr>
              <w:t>供应商</w:t>
            </w:r>
            <w:r>
              <w:rPr>
                <w:rFonts w:hint="eastAsia" w:ascii="宋体" w:hAnsi="宋体" w:eastAsia="宋体" w:cs="宋体"/>
                <w:color w:val="auto"/>
                <w:kern w:val="0"/>
                <w:sz w:val="21"/>
                <w:szCs w:val="21"/>
                <w:highlight w:val="none"/>
                <w:lang w:val="en-US" w:eastAsia="zh-CN"/>
              </w:rPr>
              <w:t>提供的用户需求偏离表响应为准。</w:t>
            </w:r>
            <w:r>
              <w:rPr>
                <w:rFonts w:hint="eastAsia"/>
                <w:b/>
                <w:bCs/>
                <w:color w:val="auto"/>
                <w:highlight w:val="none"/>
                <w:lang w:val="en-US" w:eastAsia="zh-CN"/>
              </w:rPr>
              <w:t>未提供不得分</w:t>
            </w:r>
            <w:r>
              <w:rPr>
                <w:rFonts w:hint="eastAsia"/>
                <w:b/>
                <w:bCs/>
                <w:color w:val="auto"/>
                <w:highlight w:val="none"/>
              </w:rPr>
              <w:t>。</w:t>
            </w:r>
          </w:p>
        </w:tc>
        <w:tc>
          <w:tcPr>
            <w:tcW w:w="720" w:type="dxa"/>
            <w:shd w:val="clear" w:color="auto" w:fill="auto"/>
            <w:vAlign w:val="center"/>
          </w:tcPr>
          <w:p w14:paraId="70C87999">
            <w:pPr>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Cs w:val="21"/>
                <w:highlight w:val="none"/>
              </w:rPr>
              <w:t>35分</w:t>
            </w:r>
          </w:p>
        </w:tc>
        <w:tc>
          <w:tcPr>
            <w:tcW w:w="756" w:type="dxa"/>
            <w:shd w:val="clear" w:color="auto" w:fill="auto"/>
            <w:vAlign w:val="center"/>
          </w:tcPr>
          <w:p w14:paraId="5DB7B92C">
            <w:pPr>
              <w:jc w:val="center"/>
              <w:rPr>
                <w:rFonts w:asciiTheme="minorEastAsia" w:hAnsiTheme="minorEastAsia" w:eastAsiaTheme="minorEastAsia"/>
                <w:color w:val="auto"/>
                <w:sz w:val="18"/>
                <w:szCs w:val="18"/>
                <w:highlight w:val="none"/>
              </w:rPr>
            </w:pPr>
          </w:p>
        </w:tc>
        <w:tc>
          <w:tcPr>
            <w:tcW w:w="1011" w:type="dxa"/>
            <w:shd w:val="clear" w:color="auto" w:fill="auto"/>
            <w:vAlign w:val="center"/>
          </w:tcPr>
          <w:p w14:paraId="084B8113">
            <w:pPr>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第（）页</w:t>
            </w:r>
          </w:p>
        </w:tc>
      </w:tr>
      <w:tr w14:paraId="3B64D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jc w:val="center"/>
        </w:trPr>
        <w:tc>
          <w:tcPr>
            <w:tcW w:w="796" w:type="dxa"/>
            <w:shd w:val="clear" w:color="auto" w:fill="auto"/>
            <w:vAlign w:val="center"/>
          </w:tcPr>
          <w:p w14:paraId="77D80545">
            <w:pPr>
              <w:jc w:val="center"/>
              <w:rPr>
                <w:rFonts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2</w:t>
            </w:r>
          </w:p>
        </w:tc>
        <w:tc>
          <w:tcPr>
            <w:tcW w:w="1155" w:type="dxa"/>
            <w:shd w:val="clear" w:color="auto" w:fill="auto"/>
            <w:vAlign w:val="center"/>
          </w:tcPr>
          <w:p w14:paraId="2FDE8FB6">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同类产品业绩情况</w:t>
            </w:r>
          </w:p>
          <w:p w14:paraId="0012CD32">
            <w:pPr>
              <w:jc w:val="center"/>
              <w:rPr>
                <w:rFonts w:cs="宋体"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（8分）</w:t>
            </w:r>
          </w:p>
        </w:tc>
        <w:tc>
          <w:tcPr>
            <w:tcW w:w="5391" w:type="dxa"/>
            <w:shd w:val="clear" w:color="auto" w:fill="auto"/>
            <w:vAlign w:val="center"/>
          </w:tcPr>
          <w:p w14:paraId="7814128B">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根据供应商提供所投同型号产品</w:t>
            </w:r>
            <w:r>
              <w:rPr>
                <w:rFonts w:hint="eastAsia" w:asciiTheme="minorEastAsia" w:hAnsiTheme="minorEastAsia" w:eastAsiaTheme="minorEastAsia"/>
                <w:color w:val="auto"/>
                <w:szCs w:val="21"/>
                <w:highlight w:val="none"/>
              </w:rPr>
              <w:t>202</w:t>
            </w:r>
            <w:r>
              <w:rPr>
                <w:rFonts w:hint="eastAsia" w:asciiTheme="minorEastAsia" w:hAnsiTheme="minorEastAsia" w:eastAsiaTheme="minorEastAsia"/>
                <w:color w:val="auto"/>
                <w:szCs w:val="21"/>
                <w:highlight w:val="none"/>
                <w:lang w:val="en-US" w:eastAsia="zh-CN"/>
              </w:rPr>
              <w:t>1</w:t>
            </w:r>
            <w:r>
              <w:rPr>
                <w:rFonts w:hint="eastAsia" w:asciiTheme="minorEastAsia" w:hAnsiTheme="minorEastAsia" w:eastAsiaTheme="minorEastAsia"/>
                <w:color w:val="auto"/>
                <w:szCs w:val="21"/>
                <w:highlight w:val="none"/>
              </w:rPr>
              <w:t>年1月1日</w:t>
            </w:r>
            <w:r>
              <w:rPr>
                <w:color w:val="auto"/>
                <w:szCs w:val="21"/>
                <w:highlight w:val="none"/>
              </w:rPr>
              <w:t>（以合同生效日期或相关文件落款时间为准）</w:t>
            </w:r>
            <w:r>
              <w:rPr>
                <w:rFonts w:hint="eastAsia" w:asciiTheme="minorEastAsia" w:hAnsiTheme="minorEastAsia" w:eastAsiaTheme="minorEastAsia"/>
                <w:color w:val="auto"/>
                <w:szCs w:val="21"/>
                <w:highlight w:val="none"/>
              </w:rPr>
              <w:t>以来业绩清单，</w:t>
            </w:r>
            <w:r>
              <w:rPr>
                <w:color w:val="auto"/>
                <w:szCs w:val="21"/>
                <w:highlight w:val="none"/>
              </w:rPr>
              <w:t>每提供一份得</w:t>
            </w:r>
            <w:r>
              <w:rPr>
                <w:rFonts w:hint="eastAsia"/>
                <w:color w:val="auto"/>
                <w:szCs w:val="21"/>
                <w:highlight w:val="none"/>
              </w:rPr>
              <w:t>1</w:t>
            </w:r>
            <w:r>
              <w:rPr>
                <w:color w:val="auto"/>
                <w:szCs w:val="21"/>
                <w:highlight w:val="none"/>
              </w:rPr>
              <w:t>分，满分</w:t>
            </w:r>
            <w:r>
              <w:rPr>
                <w:rFonts w:hint="eastAsia"/>
                <w:color w:val="auto"/>
                <w:szCs w:val="21"/>
                <w:highlight w:val="none"/>
              </w:rPr>
              <w:t>8</w:t>
            </w:r>
            <w:r>
              <w:rPr>
                <w:color w:val="auto"/>
                <w:szCs w:val="21"/>
                <w:highlight w:val="none"/>
              </w:rPr>
              <w:t>分。</w:t>
            </w:r>
          </w:p>
          <w:p w14:paraId="44D8821D">
            <w:pPr>
              <w:jc w:val="left"/>
              <w:rPr>
                <w:rFonts w:asciiTheme="minorEastAsia" w:hAnsiTheme="minorEastAsia" w:eastAsiaTheme="minorEastAsia"/>
                <w:b/>
                <w:color w:val="auto"/>
                <w:sz w:val="18"/>
                <w:szCs w:val="18"/>
                <w:highlight w:val="none"/>
              </w:rPr>
            </w:pPr>
            <w:r>
              <w:rPr>
                <w:rFonts w:hint="eastAsia" w:asciiTheme="minorEastAsia" w:hAnsiTheme="minorEastAsia" w:eastAsiaTheme="minorEastAsia"/>
                <w:b/>
                <w:color w:val="auto"/>
                <w:szCs w:val="21"/>
                <w:highlight w:val="none"/>
              </w:rPr>
              <w:t>注：须附上合同、发票</w:t>
            </w:r>
            <w:r>
              <w:rPr>
                <w:rFonts w:hint="eastAsia" w:asciiTheme="minorEastAsia" w:hAnsiTheme="minorEastAsia" w:eastAsiaTheme="minorEastAsia"/>
                <w:b/>
                <w:color w:val="auto"/>
                <w:szCs w:val="21"/>
                <w:highlight w:val="none"/>
                <w:lang w:eastAsia="zh-CN"/>
              </w:rPr>
              <w:t>、</w:t>
            </w:r>
            <w:r>
              <w:rPr>
                <w:rFonts w:hint="eastAsia" w:asciiTheme="minorEastAsia" w:hAnsiTheme="minorEastAsia" w:eastAsiaTheme="minorEastAsia"/>
                <w:b/>
                <w:color w:val="auto"/>
                <w:szCs w:val="21"/>
                <w:highlight w:val="none"/>
              </w:rPr>
              <w:t>中标</w:t>
            </w:r>
            <w:r>
              <w:rPr>
                <w:rFonts w:hint="eastAsia" w:asciiTheme="minorEastAsia" w:hAnsiTheme="minorEastAsia" w:eastAsiaTheme="minorEastAsia"/>
                <w:b/>
                <w:color w:val="auto"/>
                <w:szCs w:val="21"/>
                <w:highlight w:val="none"/>
                <w:lang w:eastAsia="zh-CN"/>
              </w:rPr>
              <w:t>（</w:t>
            </w:r>
            <w:r>
              <w:rPr>
                <w:rFonts w:hint="eastAsia" w:asciiTheme="minorEastAsia" w:hAnsiTheme="minorEastAsia" w:eastAsiaTheme="minorEastAsia"/>
                <w:b/>
                <w:color w:val="auto"/>
                <w:szCs w:val="21"/>
                <w:highlight w:val="none"/>
                <w:lang w:val="en-US" w:eastAsia="zh-CN"/>
              </w:rPr>
              <w:t>成交）</w:t>
            </w:r>
            <w:r>
              <w:rPr>
                <w:rFonts w:hint="eastAsia" w:asciiTheme="minorEastAsia" w:hAnsiTheme="minorEastAsia" w:eastAsiaTheme="minorEastAsia"/>
                <w:b/>
                <w:color w:val="auto"/>
                <w:szCs w:val="21"/>
                <w:highlight w:val="none"/>
              </w:rPr>
              <w:t>通知书其中一种并加盖</w:t>
            </w:r>
            <w:r>
              <w:rPr>
                <w:rFonts w:hint="eastAsia" w:asciiTheme="minorEastAsia" w:hAnsiTheme="minorEastAsia" w:eastAsiaTheme="minorEastAsia"/>
                <w:b/>
                <w:color w:val="auto"/>
                <w:szCs w:val="21"/>
                <w:highlight w:val="none"/>
                <w:lang w:val="en-US" w:eastAsia="zh-CN"/>
              </w:rPr>
              <w:t>供应商</w:t>
            </w:r>
            <w:r>
              <w:rPr>
                <w:rFonts w:hint="eastAsia" w:asciiTheme="minorEastAsia" w:hAnsiTheme="minorEastAsia" w:eastAsiaTheme="minorEastAsia"/>
                <w:b/>
                <w:color w:val="auto"/>
                <w:szCs w:val="21"/>
                <w:highlight w:val="none"/>
              </w:rPr>
              <w:t>公章</w:t>
            </w:r>
            <w:r>
              <w:rPr>
                <w:rFonts w:hint="eastAsia" w:asciiTheme="minorEastAsia" w:hAnsiTheme="minorEastAsia" w:eastAsiaTheme="minorEastAsia"/>
                <w:b/>
                <w:color w:val="auto"/>
                <w:szCs w:val="21"/>
                <w:highlight w:val="none"/>
              </w:rPr>
              <w:t>，</w:t>
            </w:r>
            <w:r>
              <w:rPr>
                <w:rFonts w:hint="eastAsia" w:ascii="宋体" w:hAnsi="宋体" w:cs="宋体"/>
                <w:b/>
                <w:bCs/>
                <w:color w:val="auto"/>
                <w:sz w:val="21"/>
                <w:szCs w:val="21"/>
                <w:highlight w:val="none"/>
                <w:lang w:val="en-US" w:eastAsia="zh-CN"/>
              </w:rPr>
              <w:t>同一个业主单位按一个业绩计算。</w:t>
            </w:r>
            <w:r>
              <w:rPr>
                <w:rFonts w:hint="eastAsia" w:asciiTheme="minorEastAsia" w:hAnsiTheme="minorEastAsia" w:eastAsiaTheme="minorEastAsia"/>
                <w:b/>
                <w:color w:val="auto"/>
                <w:szCs w:val="21"/>
                <w:highlight w:val="none"/>
                <w:lang w:val="en-US" w:eastAsia="zh-CN"/>
              </w:rPr>
              <w:t>未</w:t>
            </w:r>
            <w:r>
              <w:rPr>
                <w:rFonts w:hint="eastAsia" w:asciiTheme="minorEastAsia" w:hAnsiTheme="minorEastAsia" w:eastAsiaTheme="minorEastAsia"/>
                <w:b/>
                <w:color w:val="auto"/>
                <w:szCs w:val="21"/>
                <w:highlight w:val="none"/>
              </w:rPr>
              <w:t>提供不得分，提供不清晰不得分。</w:t>
            </w:r>
          </w:p>
        </w:tc>
        <w:tc>
          <w:tcPr>
            <w:tcW w:w="720" w:type="dxa"/>
            <w:shd w:val="clear" w:color="auto" w:fill="auto"/>
            <w:vAlign w:val="center"/>
          </w:tcPr>
          <w:p w14:paraId="5BA5267F">
            <w:pPr>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Cs w:val="21"/>
                <w:highlight w:val="none"/>
              </w:rPr>
              <w:t>8分</w:t>
            </w:r>
          </w:p>
        </w:tc>
        <w:tc>
          <w:tcPr>
            <w:tcW w:w="756" w:type="dxa"/>
            <w:shd w:val="clear" w:color="auto" w:fill="auto"/>
            <w:vAlign w:val="center"/>
          </w:tcPr>
          <w:p w14:paraId="60D5E028">
            <w:pPr>
              <w:jc w:val="center"/>
              <w:rPr>
                <w:rFonts w:asciiTheme="minorEastAsia" w:hAnsiTheme="minorEastAsia" w:eastAsiaTheme="minorEastAsia"/>
                <w:color w:val="auto"/>
                <w:sz w:val="18"/>
                <w:szCs w:val="18"/>
                <w:highlight w:val="none"/>
              </w:rPr>
            </w:pPr>
          </w:p>
        </w:tc>
        <w:tc>
          <w:tcPr>
            <w:tcW w:w="1011" w:type="dxa"/>
            <w:shd w:val="clear" w:color="auto" w:fill="auto"/>
            <w:vAlign w:val="center"/>
          </w:tcPr>
          <w:p w14:paraId="3AF4FAC2">
            <w:pPr>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第（）页</w:t>
            </w:r>
          </w:p>
        </w:tc>
      </w:tr>
      <w:tr w14:paraId="29481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796" w:type="dxa"/>
            <w:shd w:val="clear" w:color="auto" w:fill="auto"/>
            <w:vAlign w:val="center"/>
          </w:tcPr>
          <w:p w14:paraId="583BF171">
            <w:pPr>
              <w:jc w:val="center"/>
              <w:rPr>
                <w:rFonts w:cs="宋体"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3</w:t>
            </w:r>
          </w:p>
        </w:tc>
        <w:tc>
          <w:tcPr>
            <w:tcW w:w="1155" w:type="dxa"/>
            <w:shd w:val="clear" w:color="auto" w:fill="auto"/>
            <w:vAlign w:val="center"/>
          </w:tcPr>
          <w:p w14:paraId="3DDA412F">
            <w:pPr>
              <w:pStyle w:val="34"/>
              <w:widowControl w:val="0"/>
              <w:jc w:val="center"/>
              <w:rPr>
                <w:rFonts w:hint="default" w:eastAsia="宋体" w:cs="宋体"/>
                <w:b/>
                <w:color w:val="auto"/>
                <w:sz w:val="21"/>
                <w:szCs w:val="21"/>
                <w:highlight w:val="none"/>
                <w:lang w:val="en-US" w:eastAsia="zh-CN" w:bidi="ar"/>
              </w:rPr>
            </w:pPr>
            <w:r>
              <w:rPr>
                <w:rFonts w:hint="eastAsia" w:cs="宋体"/>
                <w:b/>
                <w:color w:val="auto"/>
                <w:sz w:val="21"/>
                <w:szCs w:val="21"/>
                <w:highlight w:val="none"/>
                <w:lang w:val="en-US" w:eastAsia="zh-CN" w:bidi="ar"/>
              </w:rPr>
              <w:t>质保期</w:t>
            </w:r>
          </w:p>
          <w:p w14:paraId="4FDB96F3">
            <w:pPr>
              <w:pStyle w:val="34"/>
              <w:widowControl w:val="0"/>
              <w:jc w:val="center"/>
              <w:rPr>
                <w:rFonts w:cs="宋体" w:asciiTheme="minorEastAsia" w:hAnsiTheme="minorEastAsia" w:eastAsiaTheme="minorEastAsia"/>
                <w:b/>
                <w:bCs/>
                <w:color w:val="auto"/>
                <w:sz w:val="18"/>
                <w:szCs w:val="18"/>
                <w:highlight w:val="none"/>
              </w:rPr>
            </w:pPr>
            <w:r>
              <w:rPr>
                <w:rFonts w:hint="eastAsia" w:cs="宋体"/>
                <w:b/>
                <w:color w:val="auto"/>
                <w:sz w:val="21"/>
                <w:szCs w:val="21"/>
                <w:highlight w:val="none"/>
                <w:lang w:bidi="ar"/>
              </w:rPr>
              <w:t>（3分）</w:t>
            </w:r>
          </w:p>
        </w:tc>
        <w:tc>
          <w:tcPr>
            <w:tcW w:w="5391" w:type="dxa"/>
            <w:shd w:val="clear" w:color="auto" w:fill="auto"/>
            <w:vAlign w:val="center"/>
          </w:tcPr>
          <w:p w14:paraId="2EC1E3B9">
            <w:pPr>
              <w:pStyle w:val="34"/>
              <w:widowControl w:val="0"/>
              <w:spacing w:line="240" w:lineRule="exact"/>
              <w:jc w:val="left"/>
              <w:rPr>
                <w:rFonts w:asciiTheme="minorEastAsia" w:hAnsiTheme="minorEastAsia" w:eastAsiaTheme="minorEastAsia"/>
                <w:color w:val="auto"/>
                <w:sz w:val="18"/>
                <w:szCs w:val="18"/>
                <w:highlight w:val="none"/>
              </w:rPr>
            </w:pPr>
            <w:r>
              <w:rPr>
                <w:rFonts w:hint="eastAsia" w:cs="Times New Roman" w:asciiTheme="minorEastAsia" w:hAnsiTheme="minorEastAsia" w:eastAsiaTheme="minorEastAsia"/>
                <w:color w:val="auto"/>
                <w:kern w:val="2"/>
                <w:sz w:val="21"/>
                <w:szCs w:val="21"/>
                <w:highlight w:val="none"/>
                <w:lang w:val="en-US" w:eastAsia="zh-CN" w:bidi="ar-SA"/>
              </w:rPr>
              <w:t>根据各供应商响应的情况，满足采购需求中质保期要求得1分，每增加一年得一分，最高得3分。不满足不得分。</w:t>
            </w:r>
          </w:p>
        </w:tc>
        <w:tc>
          <w:tcPr>
            <w:tcW w:w="720" w:type="dxa"/>
            <w:shd w:val="clear" w:color="auto" w:fill="auto"/>
            <w:vAlign w:val="center"/>
          </w:tcPr>
          <w:p w14:paraId="0E36F428">
            <w:pPr>
              <w:jc w:val="center"/>
              <w:rPr>
                <w:rFonts w:cs="宋体" w:asciiTheme="minorEastAsia" w:hAnsiTheme="minorEastAsia" w:eastAsiaTheme="minorEastAsia"/>
                <w:color w:val="auto"/>
                <w:sz w:val="18"/>
                <w:szCs w:val="18"/>
                <w:highlight w:val="none"/>
              </w:rPr>
            </w:pPr>
            <w:r>
              <w:rPr>
                <w:rFonts w:hint="eastAsia" w:asciiTheme="minorEastAsia" w:hAnsiTheme="minorEastAsia" w:eastAsiaTheme="minorEastAsia"/>
                <w:color w:val="auto"/>
                <w:szCs w:val="21"/>
                <w:highlight w:val="none"/>
              </w:rPr>
              <w:t>3分</w:t>
            </w:r>
          </w:p>
        </w:tc>
        <w:tc>
          <w:tcPr>
            <w:tcW w:w="756" w:type="dxa"/>
            <w:shd w:val="clear" w:color="auto" w:fill="auto"/>
            <w:vAlign w:val="center"/>
          </w:tcPr>
          <w:p w14:paraId="40053DC5">
            <w:pPr>
              <w:jc w:val="center"/>
              <w:rPr>
                <w:rFonts w:asciiTheme="minorEastAsia" w:hAnsiTheme="minorEastAsia" w:eastAsiaTheme="minorEastAsia"/>
                <w:color w:val="auto"/>
                <w:sz w:val="18"/>
                <w:szCs w:val="18"/>
                <w:highlight w:val="none"/>
              </w:rPr>
            </w:pPr>
          </w:p>
        </w:tc>
        <w:tc>
          <w:tcPr>
            <w:tcW w:w="1011" w:type="dxa"/>
            <w:shd w:val="clear" w:color="auto" w:fill="auto"/>
            <w:vAlign w:val="center"/>
          </w:tcPr>
          <w:p w14:paraId="0104113C">
            <w:pPr>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第（）页</w:t>
            </w:r>
          </w:p>
        </w:tc>
      </w:tr>
      <w:tr w14:paraId="0D1D4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96" w:type="dxa"/>
            <w:shd w:val="clear" w:color="auto" w:fill="auto"/>
            <w:vAlign w:val="center"/>
          </w:tcPr>
          <w:p w14:paraId="41EF3788">
            <w:pPr>
              <w:jc w:val="center"/>
              <w:rPr>
                <w:rFonts w:cs="宋体"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4</w:t>
            </w:r>
          </w:p>
        </w:tc>
        <w:tc>
          <w:tcPr>
            <w:tcW w:w="1155" w:type="dxa"/>
            <w:shd w:val="clear" w:color="auto" w:fill="auto"/>
            <w:vAlign w:val="center"/>
          </w:tcPr>
          <w:p w14:paraId="7B814A14">
            <w:pPr>
              <w:jc w:val="center"/>
              <w:rPr>
                <w:rFonts w:cs="宋体"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设备包装、安装运输方案（12分）</w:t>
            </w:r>
          </w:p>
        </w:tc>
        <w:tc>
          <w:tcPr>
            <w:tcW w:w="5391" w:type="dxa"/>
            <w:shd w:val="clear" w:color="auto" w:fill="auto"/>
            <w:vAlign w:val="center"/>
          </w:tcPr>
          <w:p w14:paraId="2525EB55">
            <w:pP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根据供应商针对本项目制定的设备包装、安装运输方案进行评审：</w:t>
            </w:r>
          </w:p>
          <w:p w14:paraId="1698A2BC">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（1）设备包装及安装运输方案合理、详细，优于采购需求，得12分；  </w:t>
            </w:r>
          </w:p>
          <w:p w14:paraId="137B861F">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（2）设备包装及安装运输方案合理、详细，能满足要求，得8分；</w:t>
            </w:r>
          </w:p>
          <w:p w14:paraId="35C381FF">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（3）设备包装及安装运输方案欠合理、详细，基本满足要求，得2分；</w:t>
            </w:r>
          </w:p>
          <w:p w14:paraId="7BFF3AE0">
            <w:pP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Cs w:val="21"/>
                <w:highlight w:val="none"/>
              </w:rPr>
              <w:t>（4）设备包装及安装运输方案不合理、详细，不满足要求</w:t>
            </w:r>
            <w:r>
              <w:rPr>
                <w:rFonts w:hint="eastAsia" w:asciiTheme="minorEastAsia" w:hAnsiTheme="minorEastAsia" w:eastAsiaTheme="minorEastAsia"/>
                <w:color w:val="auto"/>
                <w:szCs w:val="21"/>
                <w:highlight w:val="none"/>
                <w:lang w:val="en-US" w:eastAsia="zh-CN"/>
              </w:rPr>
              <w:t>或未提供</w:t>
            </w:r>
            <w:r>
              <w:rPr>
                <w:rFonts w:hint="eastAsia" w:asciiTheme="minorEastAsia" w:hAnsiTheme="minorEastAsia" w:eastAsiaTheme="minorEastAsia"/>
                <w:color w:val="auto"/>
                <w:szCs w:val="21"/>
                <w:highlight w:val="none"/>
              </w:rPr>
              <w:t>，得0分</w:t>
            </w:r>
            <w:r>
              <w:rPr>
                <w:rFonts w:hint="eastAsia" w:asciiTheme="minorEastAsia" w:hAnsiTheme="minorEastAsia" w:eastAsiaTheme="minorEastAsia"/>
                <w:color w:val="auto"/>
                <w:szCs w:val="21"/>
                <w:highlight w:val="none"/>
                <w:lang w:eastAsia="zh-CN"/>
              </w:rPr>
              <w:t>。</w:t>
            </w:r>
          </w:p>
        </w:tc>
        <w:tc>
          <w:tcPr>
            <w:tcW w:w="720" w:type="dxa"/>
            <w:shd w:val="clear" w:color="auto" w:fill="auto"/>
            <w:vAlign w:val="center"/>
          </w:tcPr>
          <w:p w14:paraId="5E893CB4">
            <w:pPr>
              <w:jc w:val="center"/>
              <w:rPr>
                <w:rFonts w:cs="宋体" w:asciiTheme="minorEastAsia" w:hAnsiTheme="minorEastAsia" w:eastAsiaTheme="minorEastAsia"/>
                <w:color w:val="auto"/>
                <w:sz w:val="18"/>
                <w:szCs w:val="18"/>
                <w:highlight w:val="none"/>
              </w:rPr>
            </w:pPr>
            <w:r>
              <w:rPr>
                <w:rFonts w:hint="eastAsia" w:asciiTheme="minorEastAsia" w:hAnsiTheme="minorEastAsia" w:eastAsiaTheme="minorEastAsia"/>
                <w:color w:val="auto"/>
                <w:szCs w:val="21"/>
                <w:highlight w:val="none"/>
              </w:rPr>
              <w:t>12分</w:t>
            </w:r>
          </w:p>
        </w:tc>
        <w:tc>
          <w:tcPr>
            <w:tcW w:w="756" w:type="dxa"/>
            <w:shd w:val="clear" w:color="auto" w:fill="auto"/>
            <w:vAlign w:val="center"/>
          </w:tcPr>
          <w:p w14:paraId="2AF8EA1B">
            <w:pPr>
              <w:jc w:val="center"/>
              <w:rPr>
                <w:rFonts w:asciiTheme="minorEastAsia" w:hAnsiTheme="minorEastAsia" w:eastAsiaTheme="minorEastAsia"/>
                <w:color w:val="auto"/>
                <w:sz w:val="18"/>
                <w:szCs w:val="18"/>
                <w:highlight w:val="none"/>
              </w:rPr>
            </w:pPr>
          </w:p>
        </w:tc>
        <w:tc>
          <w:tcPr>
            <w:tcW w:w="1011" w:type="dxa"/>
            <w:shd w:val="clear" w:color="auto" w:fill="auto"/>
            <w:vAlign w:val="center"/>
          </w:tcPr>
          <w:p w14:paraId="1EBE2AB4">
            <w:pPr>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第（）页</w:t>
            </w:r>
          </w:p>
        </w:tc>
      </w:tr>
      <w:tr w14:paraId="487AD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796" w:type="dxa"/>
            <w:shd w:val="clear" w:color="auto" w:fill="auto"/>
            <w:vAlign w:val="center"/>
          </w:tcPr>
          <w:p w14:paraId="7D79C37A">
            <w:pPr>
              <w:jc w:val="center"/>
              <w:rPr>
                <w:rFonts w:cs="宋体"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5</w:t>
            </w:r>
          </w:p>
        </w:tc>
        <w:tc>
          <w:tcPr>
            <w:tcW w:w="1155" w:type="dxa"/>
            <w:shd w:val="clear" w:color="auto" w:fill="auto"/>
            <w:vAlign w:val="center"/>
          </w:tcPr>
          <w:p w14:paraId="093BE760">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售后服务方案</w:t>
            </w:r>
          </w:p>
          <w:p w14:paraId="1A946C7F">
            <w:pPr>
              <w:jc w:val="center"/>
              <w:rPr>
                <w:rFonts w:ascii="宋体" w:hAnsi="宋体" w:cs="宋体"/>
                <w:b/>
                <w:bCs/>
                <w:color w:val="auto"/>
                <w:kern w:val="0"/>
                <w:sz w:val="18"/>
                <w:szCs w:val="18"/>
                <w:highlight w:val="none"/>
              </w:rPr>
            </w:pPr>
            <w:r>
              <w:rPr>
                <w:rFonts w:hint="eastAsia" w:asciiTheme="minorEastAsia" w:hAnsiTheme="minorEastAsia" w:eastAsiaTheme="minorEastAsia"/>
                <w:b/>
                <w:bCs/>
                <w:color w:val="auto"/>
                <w:szCs w:val="21"/>
                <w:highlight w:val="none"/>
              </w:rPr>
              <w:t>（12分）</w:t>
            </w:r>
          </w:p>
        </w:tc>
        <w:tc>
          <w:tcPr>
            <w:tcW w:w="5391" w:type="dxa"/>
            <w:shd w:val="clear" w:color="auto" w:fill="auto"/>
            <w:vAlign w:val="center"/>
          </w:tcPr>
          <w:p w14:paraId="41B8A988">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根据供应商针对本项目制定的售后服务方案，（包含保修期内的三包原则、维修保障方案、培训方案）进行评审：</w:t>
            </w:r>
            <w:r>
              <w:rPr>
                <w:rFonts w:hint="eastAsia" w:asciiTheme="minorEastAsia" w:hAnsiTheme="minorEastAsia" w:eastAsiaTheme="minorEastAsia"/>
                <w:b/>
                <w:color w:val="auto"/>
                <w:szCs w:val="21"/>
                <w:highlight w:val="none"/>
              </w:rPr>
              <w:br w:type="textWrapping"/>
            </w:r>
            <w:r>
              <w:rPr>
                <w:rFonts w:hint="eastAsia" w:asciiTheme="minorEastAsia" w:hAnsiTheme="minorEastAsia" w:eastAsiaTheme="minorEastAsia"/>
                <w:color w:val="auto"/>
                <w:szCs w:val="21"/>
                <w:highlight w:val="none"/>
              </w:rPr>
              <w:t xml:space="preserve">（1）售后服务方案合理、详细，响应速度快，应急处理快，优于采购需求，得12分；  </w:t>
            </w:r>
          </w:p>
          <w:p w14:paraId="4365E3AA">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（2）售后服务方案较合理，响应速度较快，应急处理较快，满足采购需求，得8分；  </w:t>
            </w:r>
          </w:p>
          <w:p w14:paraId="5DDFCB4B">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（3）售后服务方案不够合理，响应速度一般，应急处理较慢，基本满足采购需求，得2分；  </w:t>
            </w:r>
          </w:p>
          <w:p w14:paraId="75CD6237">
            <w:pPr>
              <w:rPr>
                <w:rFonts w:ascii="宋体" w:hAnsi="宋体" w:cs="宋体"/>
                <w:color w:val="auto"/>
                <w:kern w:val="0"/>
                <w:sz w:val="18"/>
                <w:szCs w:val="18"/>
                <w:highlight w:val="none"/>
              </w:rPr>
            </w:pPr>
            <w:r>
              <w:rPr>
                <w:rFonts w:hint="eastAsia" w:asciiTheme="minorEastAsia" w:hAnsiTheme="minorEastAsia" w:eastAsiaTheme="minorEastAsia"/>
                <w:color w:val="auto"/>
                <w:szCs w:val="21"/>
                <w:highlight w:val="none"/>
              </w:rPr>
              <w:t>（4）售后服务方案不合理，响应速度慢，应急处理较慢，不满足采购需求</w:t>
            </w:r>
            <w:r>
              <w:rPr>
                <w:rFonts w:hint="eastAsia" w:asciiTheme="minorEastAsia" w:hAnsiTheme="minorEastAsia" w:eastAsiaTheme="minorEastAsia"/>
                <w:color w:val="auto"/>
                <w:szCs w:val="21"/>
                <w:highlight w:val="none"/>
                <w:lang w:val="en-US" w:eastAsia="zh-CN"/>
              </w:rPr>
              <w:t>或未提供</w:t>
            </w:r>
            <w:r>
              <w:rPr>
                <w:rFonts w:hint="eastAsia" w:asciiTheme="minorEastAsia" w:hAnsiTheme="minorEastAsia" w:eastAsiaTheme="minorEastAsia"/>
                <w:color w:val="auto"/>
                <w:szCs w:val="21"/>
                <w:highlight w:val="none"/>
              </w:rPr>
              <w:t>，得0分；</w:t>
            </w:r>
          </w:p>
        </w:tc>
        <w:tc>
          <w:tcPr>
            <w:tcW w:w="720" w:type="dxa"/>
            <w:shd w:val="clear" w:color="auto" w:fill="auto"/>
            <w:vAlign w:val="center"/>
          </w:tcPr>
          <w:p w14:paraId="11026C38">
            <w:pPr>
              <w:jc w:val="center"/>
              <w:rPr>
                <w:rFonts w:ascii="宋体" w:hAnsi="宋体" w:cs="宋体"/>
                <w:strike/>
                <w:color w:val="auto"/>
                <w:kern w:val="0"/>
                <w:sz w:val="18"/>
                <w:szCs w:val="18"/>
                <w:highlight w:val="none"/>
              </w:rPr>
            </w:pPr>
            <w:r>
              <w:rPr>
                <w:rFonts w:hint="eastAsia" w:asciiTheme="minorEastAsia" w:hAnsiTheme="minorEastAsia" w:eastAsiaTheme="minorEastAsia"/>
                <w:color w:val="auto"/>
                <w:szCs w:val="21"/>
                <w:highlight w:val="none"/>
              </w:rPr>
              <w:t>12分</w:t>
            </w:r>
          </w:p>
        </w:tc>
        <w:tc>
          <w:tcPr>
            <w:tcW w:w="756" w:type="dxa"/>
            <w:shd w:val="clear" w:color="auto" w:fill="auto"/>
            <w:vAlign w:val="center"/>
          </w:tcPr>
          <w:p w14:paraId="1132AD74">
            <w:pPr>
              <w:widowControl/>
              <w:jc w:val="center"/>
              <w:rPr>
                <w:rFonts w:ascii="宋体" w:hAnsi="宋体" w:cs="宋体"/>
                <w:color w:val="auto"/>
                <w:kern w:val="0"/>
                <w:sz w:val="18"/>
                <w:szCs w:val="18"/>
                <w:highlight w:val="none"/>
              </w:rPr>
            </w:pPr>
          </w:p>
        </w:tc>
        <w:tc>
          <w:tcPr>
            <w:tcW w:w="1011" w:type="dxa"/>
            <w:shd w:val="clear" w:color="auto" w:fill="auto"/>
            <w:vAlign w:val="center"/>
          </w:tcPr>
          <w:p w14:paraId="16ED7E97">
            <w:pPr>
              <w:widowControl/>
              <w:jc w:val="center"/>
              <w:rPr>
                <w:rFonts w:ascii="宋体" w:hAnsi="宋体" w:cs="宋体"/>
                <w:color w:val="auto"/>
                <w:kern w:val="0"/>
                <w:sz w:val="18"/>
                <w:szCs w:val="18"/>
                <w:highlight w:val="none"/>
              </w:rPr>
            </w:pPr>
            <w:r>
              <w:rPr>
                <w:rFonts w:hint="eastAsia" w:asciiTheme="minorEastAsia" w:hAnsiTheme="minorEastAsia" w:eastAsiaTheme="minorEastAsia"/>
                <w:color w:val="auto"/>
                <w:sz w:val="18"/>
                <w:szCs w:val="18"/>
                <w:highlight w:val="none"/>
              </w:rPr>
              <w:t>第（）页</w:t>
            </w:r>
          </w:p>
        </w:tc>
      </w:tr>
      <w:tr w14:paraId="47A6F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796" w:type="dxa"/>
            <w:shd w:val="clear" w:color="auto" w:fill="auto"/>
            <w:vAlign w:val="center"/>
          </w:tcPr>
          <w:p w14:paraId="650ACB21">
            <w:pPr>
              <w:jc w:val="center"/>
              <w:rPr>
                <w:rFonts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6</w:t>
            </w:r>
          </w:p>
        </w:tc>
        <w:tc>
          <w:tcPr>
            <w:tcW w:w="1155" w:type="dxa"/>
            <w:shd w:val="clear" w:color="auto" w:fill="auto"/>
            <w:vAlign w:val="center"/>
          </w:tcPr>
          <w:p w14:paraId="0D022320">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价格分</w:t>
            </w:r>
          </w:p>
          <w:p w14:paraId="3D540B96">
            <w:pPr>
              <w:widowControl/>
              <w:jc w:val="center"/>
              <w:rPr>
                <w:rFonts w:ascii="宋体" w:hAnsi="宋体" w:cs="宋体"/>
                <w:b/>
                <w:bCs/>
                <w:color w:val="auto"/>
                <w:kern w:val="0"/>
                <w:sz w:val="18"/>
                <w:szCs w:val="18"/>
                <w:highlight w:val="none"/>
              </w:rPr>
            </w:pPr>
            <w:r>
              <w:rPr>
                <w:rFonts w:hint="eastAsia" w:ascii="宋体" w:hAnsi="宋体" w:cs="宋体"/>
                <w:b/>
                <w:bCs/>
                <w:color w:val="auto"/>
                <w:kern w:val="0"/>
                <w:szCs w:val="21"/>
                <w:highlight w:val="none"/>
              </w:rPr>
              <w:t>（30分）</w:t>
            </w:r>
          </w:p>
        </w:tc>
        <w:tc>
          <w:tcPr>
            <w:tcW w:w="5391" w:type="dxa"/>
            <w:shd w:val="clear" w:color="auto" w:fill="auto"/>
            <w:vAlign w:val="center"/>
          </w:tcPr>
          <w:p w14:paraId="521EDC4E">
            <w:pPr>
              <w:widowControl/>
              <w:jc w:val="left"/>
              <w:rPr>
                <w:rFonts w:ascii="宋体" w:hAnsi="宋体" w:cs="宋体"/>
                <w:color w:val="auto"/>
                <w:kern w:val="0"/>
                <w:sz w:val="18"/>
                <w:szCs w:val="18"/>
                <w:highlight w:val="none"/>
              </w:rPr>
            </w:pPr>
            <w:r>
              <w:rPr>
                <w:rFonts w:hint="eastAsia" w:ascii="Calibri" w:hAnsi="Calibri" w:cs="宋体"/>
                <w:color w:val="auto"/>
                <w:sz w:val="21"/>
                <w:szCs w:val="21"/>
                <w:highlight w:val="none"/>
                <w:lang w:val="zh-CN"/>
              </w:rPr>
              <w:t>通过本项目审查且报价最低的报价为评审基准价，其价格分为满分。报价得分 = （评审基准价/最终报价）×价格分值</w:t>
            </w:r>
          </w:p>
        </w:tc>
        <w:tc>
          <w:tcPr>
            <w:tcW w:w="720" w:type="dxa"/>
            <w:shd w:val="clear" w:color="auto" w:fill="auto"/>
            <w:vAlign w:val="center"/>
          </w:tcPr>
          <w:p w14:paraId="342B1C24">
            <w:pPr>
              <w:widowControl/>
              <w:jc w:val="center"/>
              <w:rPr>
                <w:rFonts w:ascii="宋体" w:hAnsi="宋体" w:cs="宋体"/>
                <w:color w:val="auto"/>
                <w:kern w:val="0"/>
                <w:sz w:val="18"/>
                <w:szCs w:val="18"/>
                <w:highlight w:val="none"/>
              </w:rPr>
            </w:pPr>
            <w:r>
              <w:rPr>
                <w:rFonts w:hint="eastAsia" w:ascii="宋体" w:hAnsi="宋体" w:cs="宋体"/>
                <w:color w:val="auto"/>
                <w:kern w:val="0"/>
                <w:szCs w:val="21"/>
                <w:highlight w:val="none"/>
              </w:rPr>
              <w:t>30分</w:t>
            </w:r>
          </w:p>
        </w:tc>
        <w:tc>
          <w:tcPr>
            <w:tcW w:w="756" w:type="dxa"/>
            <w:shd w:val="clear" w:color="auto" w:fill="auto"/>
            <w:vAlign w:val="center"/>
          </w:tcPr>
          <w:p w14:paraId="57262BE6">
            <w:pPr>
              <w:widowControl/>
              <w:jc w:val="center"/>
              <w:rPr>
                <w:rFonts w:ascii="宋体" w:hAnsi="宋体" w:cs="宋体"/>
                <w:color w:val="auto"/>
                <w:kern w:val="0"/>
                <w:sz w:val="18"/>
                <w:szCs w:val="18"/>
                <w:highlight w:val="none"/>
              </w:rPr>
            </w:pPr>
          </w:p>
        </w:tc>
        <w:tc>
          <w:tcPr>
            <w:tcW w:w="1011" w:type="dxa"/>
            <w:shd w:val="clear" w:color="auto" w:fill="auto"/>
            <w:vAlign w:val="center"/>
          </w:tcPr>
          <w:p w14:paraId="2120D58C">
            <w:pPr>
              <w:widowControl/>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第（）页</w:t>
            </w:r>
          </w:p>
        </w:tc>
      </w:tr>
      <w:tr w14:paraId="257F4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7342" w:type="dxa"/>
            <w:gridSpan w:val="3"/>
            <w:shd w:val="clear" w:color="auto" w:fill="auto"/>
            <w:noWrap/>
            <w:vAlign w:val="center"/>
          </w:tcPr>
          <w:p w14:paraId="6430B777">
            <w:pPr>
              <w:widowControl/>
              <w:jc w:val="center"/>
              <w:rPr>
                <w:rFonts w:ascii="宋体" w:hAnsi="宋体" w:cs="宋体"/>
                <w:color w:val="auto"/>
                <w:kern w:val="0"/>
                <w:sz w:val="18"/>
                <w:szCs w:val="18"/>
                <w:highlight w:val="none"/>
              </w:rPr>
            </w:pPr>
            <w:r>
              <w:rPr>
                <w:rFonts w:hint="eastAsia" w:ascii="宋体" w:hAnsi="宋体" w:cs="宋体"/>
                <w:b/>
                <w:bCs/>
                <w:color w:val="auto"/>
                <w:kern w:val="0"/>
                <w:sz w:val="18"/>
                <w:szCs w:val="18"/>
                <w:highlight w:val="none"/>
              </w:rPr>
              <w:t>合  计</w:t>
            </w:r>
          </w:p>
        </w:tc>
        <w:tc>
          <w:tcPr>
            <w:tcW w:w="720" w:type="dxa"/>
            <w:shd w:val="clear" w:color="auto" w:fill="auto"/>
            <w:noWrap/>
            <w:vAlign w:val="center"/>
          </w:tcPr>
          <w:p w14:paraId="3112D4D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100分</w:t>
            </w:r>
          </w:p>
        </w:tc>
        <w:tc>
          <w:tcPr>
            <w:tcW w:w="756" w:type="dxa"/>
            <w:shd w:val="clear" w:color="auto" w:fill="auto"/>
            <w:noWrap/>
            <w:vAlign w:val="center"/>
          </w:tcPr>
          <w:p w14:paraId="3FD03432">
            <w:pPr>
              <w:widowControl/>
              <w:jc w:val="center"/>
              <w:rPr>
                <w:rFonts w:ascii="宋体" w:hAnsi="宋体" w:cs="宋体"/>
                <w:color w:val="auto"/>
                <w:kern w:val="0"/>
                <w:sz w:val="18"/>
                <w:szCs w:val="18"/>
                <w:highlight w:val="none"/>
              </w:rPr>
            </w:pPr>
          </w:p>
        </w:tc>
        <w:tc>
          <w:tcPr>
            <w:tcW w:w="1011" w:type="dxa"/>
            <w:shd w:val="clear" w:color="auto" w:fill="auto"/>
            <w:noWrap/>
            <w:vAlign w:val="center"/>
          </w:tcPr>
          <w:p w14:paraId="7A104BD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r>
    </w:tbl>
    <w:p w14:paraId="55E0C652">
      <w:pPr>
        <w:pStyle w:val="27"/>
        <w:tabs>
          <w:tab w:val="left" w:pos="1050"/>
          <w:tab w:val="center" w:pos="4535"/>
        </w:tabs>
        <w:spacing w:line="360" w:lineRule="auto"/>
        <w:jc w:val="center"/>
        <w:outlineLvl w:val="9"/>
        <w:rPr>
          <w:b/>
          <w:bCs/>
          <w:color w:val="auto"/>
          <w:sz w:val="32"/>
          <w:szCs w:val="32"/>
          <w:highlight w:val="none"/>
        </w:rPr>
      </w:pPr>
      <w:bookmarkStart w:id="89" w:name="_Toc365"/>
      <w:bookmarkStart w:id="90" w:name="_Toc12491"/>
    </w:p>
    <w:p w14:paraId="4D37B2F3">
      <w:pPr>
        <w:pStyle w:val="27"/>
        <w:tabs>
          <w:tab w:val="left" w:pos="1050"/>
          <w:tab w:val="center" w:pos="4535"/>
        </w:tabs>
        <w:spacing w:line="360" w:lineRule="auto"/>
        <w:jc w:val="center"/>
        <w:outlineLvl w:val="0"/>
        <w:rPr>
          <w:rFonts w:hint="eastAsia"/>
          <w:b/>
          <w:bCs/>
          <w:color w:val="auto"/>
          <w:sz w:val="32"/>
          <w:szCs w:val="32"/>
          <w:highlight w:val="none"/>
        </w:rPr>
      </w:pPr>
      <w:bookmarkStart w:id="91" w:name="_Toc24566"/>
    </w:p>
    <w:p w14:paraId="5D1A865B">
      <w:pPr>
        <w:pStyle w:val="27"/>
        <w:tabs>
          <w:tab w:val="left" w:pos="1050"/>
          <w:tab w:val="center" w:pos="4535"/>
        </w:tabs>
        <w:spacing w:line="360" w:lineRule="auto"/>
        <w:jc w:val="center"/>
        <w:outlineLvl w:val="0"/>
        <w:rPr>
          <w:b/>
          <w:bCs/>
          <w:color w:val="auto"/>
          <w:sz w:val="32"/>
          <w:szCs w:val="32"/>
          <w:highlight w:val="none"/>
        </w:rPr>
      </w:pPr>
      <w:r>
        <w:rPr>
          <w:rFonts w:hint="eastAsia"/>
          <w:b/>
          <w:bCs/>
          <w:color w:val="auto"/>
          <w:sz w:val="32"/>
          <w:szCs w:val="32"/>
          <w:highlight w:val="none"/>
        </w:rPr>
        <w:t>法定代表人资格证明书</w:t>
      </w:r>
      <w:bookmarkEnd w:id="83"/>
      <w:bookmarkEnd w:id="84"/>
      <w:bookmarkEnd w:id="85"/>
      <w:bookmarkEnd w:id="86"/>
      <w:bookmarkEnd w:id="87"/>
      <w:bookmarkEnd w:id="89"/>
      <w:bookmarkEnd w:id="90"/>
      <w:bookmarkEnd w:id="91"/>
    </w:p>
    <w:p w14:paraId="20CD71E4">
      <w:pPr>
        <w:pStyle w:val="27"/>
        <w:spacing w:line="360" w:lineRule="auto"/>
        <w:ind w:firstLine="560"/>
        <w:rPr>
          <w:color w:val="auto"/>
          <w:highlight w:val="none"/>
        </w:rPr>
      </w:pPr>
      <w:r>
        <w:rPr>
          <w:rFonts w:hint="eastAsia"/>
          <w:color w:val="auto"/>
          <w:highlight w:val="none"/>
        </w:rPr>
        <w:t>兹证明，</w:t>
      </w:r>
      <w:r>
        <w:rPr>
          <w:rFonts w:hint="eastAsia"/>
          <w:color w:val="auto"/>
          <w:highlight w:val="none"/>
          <w:u w:val="single"/>
        </w:rPr>
        <w:t xml:space="preserve">           </w:t>
      </w:r>
      <w:r>
        <w:rPr>
          <w:rFonts w:hint="eastAsia"/>
          <w:color w:val="auto"/>
          <w:highlight w:val="none"/>
        </w:rPr>
        <w:t>同志，</w:t>
      </w:r>
      <w:r>
        <w:rPr>
          <w:rFonts w:hint="eastAsia"/>
          <w:color w:val="auto"/>
          <w:highlight w:val="none"/>
          <w:u w:val="single"/>
        </w:rPr>
        <w:t xml:space="preserve">     </w:t>
      </w:r>
      <w:r>
        <w:rPr>
          <w:rFonts w:hint="eastAsia"/>
          <w:color w:val="auto"/>
          <w:highlight w:val="none"/>
        </w:rPr>
        <w:t>（性别），现任我司</w:t>
      </w:r>
      <w:r>
        <w:rPr>
          <w:rFonts w:hint="eastAsia"/>
          <w:color w:val="auto"/>
          <w:highlight w:val="none"/>
          <w:u w:val="single"/>
        </w:rPr>
        <w:t xml:space="preserve">         </w:t>
      </w:r>
      <w:r>
        <w:rPr>
          <w:rFonts w:hint="eastAsia"/>
          <w:color w:val="auto"/>
          <w:highlight w:val="none"/>
        </w:rPr>
        <w:t>职务，为本公司的法定代表人，特此证明。</w:t>
      </w:r>
    </w:p>
    <w:p w14:paraId="5BF2A8D1">
      <w:pPr>
        <w:pStyle w:val="27"/>
        <w:spacing w:line="360" w:lineRule="auto"/>
        <w:ind w:firstLine="560"/>
        <w:rPr>
          <w:color w:val="auto"/>
          <w:highlight w:val="none"/>
        </w:rPr>
      </w:pPr>
    </w:p>
    <w:p w14:paraId="410C177C">
      <w:pPr>
        <w:pStyle w:val="27"/>
        <w:spacing w:line="360" w:lineRule="auto"/>
        <w:ind w:firstLine="560"/>
        <w:rPr>
          <w:color w:val="auto"/>
          <w:highlight w:val="none"/>
          <w:u w:val="single"/>
        </w:rPr>
      </w:pPr>
      <w:r>
        <w:rPr>
          <w:rFonts w:hint="eastAsia"/>
          <w:color w:val="auto"/>
          <w:highlight w:val="none"/>
        </w:rPr>
        <w:t>公司法定代表人签字（盖章）：</w:t>
      </w:r>
      <w:r>
        <w:rPr>
          <w:rFonts w:hint="eastAsia"/>
          <w:color w:val="auto"/>
          <w:highlight w:val="none"/>
          <w:u w:val="single"/>
        </w:rPr>
        <w:t xml:space="preserve">                                  </w:t>
      </w:r>
    </w:p>
    <w:p w14:paraId="1E28E861">
      <w:pPr>
        <w:pStyle w:val="27"/>
        <w:spacing w:line="360" w:lineRule="auto"/>
        <w:ind w:firstLine="560"/>
        <w:rPr>
          <w:color w:val="auto"/>
          <w:highlight w:val="none"/>
        </w:rPr>
      </w:pPr>
      <w:r>
        <w:rPr>
          <w:rFonts w:hint="eastAsia"/>
          <w:color w:val="auto"/>
          <w:highlight w:val="none"/>
        </w:rPr>
        <w:t>公司名称（加盖公章）：</w:t>
      </w:r>
      <w:r>
        <w:rPr>
          <w:rFonts w:hint="eastAsia"/>
          <w:color w:val="auto"/>
          <w:highlight w:val="none"/>
          <w:u w:val="single"/>
        </w:rPr>
        <w:t xml:space="preserve">                                            </w:t>
      </w:r>
      <w:r>
        <w:rPr>
          <w:rFonts w:hint="eastAsia"/>
          <w:color w:val="auto"/>
          <w:highlight w:val="none"/>
        </w:rPr>
        <w:t xml:space="preserve">  </w:t>
      </w:r>
    </w:p>
    <w:p w14:paraId="47687A08">
      <w:pPr>
        <w:pStyle w:val="27"/>
        <w:spacing w:line="360" w:lineRule="auto"/>
        <w:ind w:firstLine="560"/>
        <w:rPr>
          <w:color w:val="auto"/>
          <w:highlight w:val="none"/>
          <w:u w:val="single"/>
        </w:rPr>
      </w:pPr>
      <w:r>
        <w:rPr>
          <w:rFonts w:hint="eastAsia"/>
          <w:color w:val="auto"/>
          <w:highlight w:val="none"/>
        </w:rPr>
        <w:t>日期：</w:t>
      </w:r>
      <w:r>
        <w:rPr>
          <w:rFonts w:hint="eastAsia"/>
          <w:color w:val="auto"/>
          <w:highlight w:val="none"/>
          <w:u w:val="single"/>
        </w:rPr>
        <w:t xml:space="preserve">                                                           </w:t>
      </w:r>
    </w:p>
    <w:p w14:paraId="4856EA5C">
      <w:pPr>
        <w:pStyle w:val="27"/>
        <w:spacing w:line="360" w:lineRule="auto"/>
        <w:rPr>
          <w:b/>
          <w:bCs/>
          <w:color w:val="auto"/>
          <w:sz w:val="28"/>
          <w:szCs w:val="28"/>
          <w:highlight w:val="none"/>
        </w:rPr>
      </w:pPr>
    </w:p>
    <w:p w14:paraId="3AEBB10F">
      <w:pPr>
        <w:pStyle w:val="27"/>
        <w:spacing w:line="360" w:lineRule="auto"/>
        <w:ind w:firstLine="120" w:firstLineChars="50"/>
        <w:rPr>
          <w:b/>
          <w:bCs/>
          <w:color w:val="auto"/>
          <w:sz w:val="28"/>
          <w:szCs w:val="28"/>
          <w:highlight w:val="none"/>
        </w:rPr>
      </w:pPr>
      <w:r>
        <w:rPr>
          <w:color w:val="auto"/>
          <w:highlight w:val="none"/>
        </w:rPr>
        <w:drawing>
          <wp:inline distT="0" distB="0" distL="0" distR="0">
            <wp:extent cx="2362200" cy="1733550"/>
            <wp:effectExtent l="0" t="0" r="0" b="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362200" cy="1733550"/>
                    </a:xfrm>
                    <a:prstGeom prst="rect">
                      <a:avLst/>
                    </a:prstGeom>
                    <a:noFill/>
                    <a:ln>
                      <a:noFill/>
                    </a:ln>
                  </pic:spPr>
                </pic:pic>
              </a:graphicData>
            </a:graphic>
          </wp:inline>
        </w:drawing>
      </w:r>
      <w:r>
        <w:rPr>
          <w:rFonts w:hint="eastAsia"/>
          <w:color w:val="auto"/>
          <w:highlight w:val="none"/>
        </w:rPr>
        <w:t xml:space="preserve">      </w:t>
      </w:r>
      <w:r>
        <w:rPr>
          <w:color w:val="auto"/>
          <w:highlight w:val="none"/>
        </w:rPr>
        <w:drawing>
          <wp:inline distT="0" distB="0" distL="0" distR="0">
            <wp:extent cx="2277110" cy="1733550"/>
            <wp:effectExtent l="0" t="0" r="8890" b="0"/>
            <wp:docPr id="1" name="图片 1"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176.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277110" cy="1733550"/>
                    </a:xfrm>
                    <a:prstGeom prst="rect">
                      <a:avLst/>
                    </a:prstGeom>
                    <a:noFill/>
                    <a:ln>
                      <a:noFill/>
                    </a:ln>
                  </pic:spPr>
                </pic:pic>
              </a:graphicData>
            </a:graphic>
          </wp:inline>
        </w:drawing>
      </w:r>
    </w:p>
    <w:p w14:paraId="668E261F">
      <w:pPr>
        <w:widowControl/>
        <w:spacing w:line="500" w:lineRule="atLeast"/>
        <w:rPr>
          <w:rFonts w:ascii="宋体" w:hAnsi="宋体"/>
          <w:color w:val="auto"/>
          <w:spacing w:val="4"/>
          <w:kern w:val="0"/>
          <w:szCs w:val="21"/>
          <w:highlight w:val="none"/>
        </w:rPr>
      </w:pPr>
    </w:p>
    <w:p w14:paraId="03F2BED7">
      <w:pPr>
        <w:spacing w:line="400" w:lineRule="exact"/>
        <w:rPr>
          <w:rFonts w:ascii="宋体" w:hAnsi="宋体"/>
          <w:b/>
          <w:color w:val="auto"/>
          <w:sz w:val="36"/>
          <w:szCs w:val="36"/>
          <w:highlight w:val="none"/>
        </w:rPr>
      </w:pPr>
    </w:p>
    <w:p w14:paraId="2DD9C06A">
      <w:pPr>
        <w:spacing w:line="400" w:lineRule="exact"/>
        <w:rPr>
          <w:rFonts w:ascii="宋体" w:hAnsi="宋体"/>
          <w:b/>
          <w:color w:val="auto"/>
          <w:sz w:val="36"/>
          <w:szCs w:val="36"/>
          <w:highlight w:val="none"/>
        </w:rPr>
      </w:pPr>
    </w:p>
    <w:p w14:paraId="335600C2">
      <w:pPr>
        <w:widowControl/>
        <w:spacing w:line="360" w:lineRule="auto"/>
        <w:jc w:val="left"/>
        <w:rPr>
          <w:rFonts w:ascii="仿宋" w:hAnsi="仿宋" w:eastAsia="仿宋" w:cs="宋体"/>
          <w:b/>
          <w:color w:val="auto"/>
          <w:kern w:val="0"/>
          <w:sz w:val="24"/>
          <w:szCs w:val="32"/>
          <w:highlight w:val="none"/>
        </w:rPr>
      </w:pPr>
    </w:p>
    <w:p w14:paraId="069C4766">
      <w:pPr>
        <w:pStyle w:val="27"/>
        <w:spacing w:line="360" w:lineRule="auto"/>
        <w:jc w:val="center"/>
        <w:rPr>
          <w:b/>
          <w:bCs/>
          <w:color w:val="auto"/>
          <w:sz w:val="32"/>
          <w:szCs w:val="32"/>
          <w:highlight w:val="none"/>
        </w:rPr>
      </w:pPr>
      <w:bookmarkStart w:id="92" w:name="_Toc28957"/>
      <w:bookmarkStart w:id="93" w:name="_Toc3241"/>
      <w:bookmarkStart w:id="94" w:name="_Toc18443"/>
      <w:bookmarkStart w:id="95" w:name="_Toc23685"/>
      <w:bookmarkStart w:id="96" w:name="_Toc14020"/>
      <w:bookmarkStart w:id="97" w:name="_Toc7276"/>
      <w:bookmarkStart w:id="98" w:name="_Toc3758"/>
      <w:bookmarkStart w:id="99" w:name="_Toc14853"/>
      <w:bookmarkStart w:id="100" w:name="_Toc22175"/>
      <w:bookmarkStart w:id="101" w:name="_Toc15050"/>
      <w:bookmarkStart w:id="102" w:name="_Toc14591"/>
    </w:p>
    <w:p w14:paraId="5D9FBBCC">
      <w:pPr>
        <w:pStyle w:val="27"/>
        <w:spacing w:line="360" w:lineRule="auto"/>
        <w:jc w:val="center"/>
        <w:rPr>
          <w:b/>
          <w:bCs/>
          <w:color w:val="auto"/>
          <w:sz w:val="32"/>
          <w:szCs w:val="32"/>
          <w:highlight w:val="none"/>
        </w:rPr>
      </w:pPr>
    </w:p>
    <w:p w14:paraId="349E0767">
      <w:pPr>
        <w:pStyle w:val="27"/>
        <w:spacing w:line="360" w:lineRule="auto"/>
        <w:jc w:val="center"/>
        <w:rPr>
          <w:b/>
          <w:bCs/>
          <w:color w:val="auto"/>
          <w:sz w:val="32"/>
          <w:szCs w:val="32"/>
          <w:highlight w:val="none"/>
        </w:rPr>
      </w:pPr>
    </w:p>
    <w:p w14:paraId="1CC9520A">
      <w:pPr>
        <w:pStyle w:val="27"/>
        <w:spacing w:line="360" w:lineRule="auto"/>
        <w:jc w:val="center"/>
        <w:rPr>
          <w:b/>
          <w:bCs/>
          <w:color w:val="auto"/>
          <w:sz w:val="32"/>
          <w:szCs w:val="32"/>
          <w:highlight w:val="none"/>
        </w:rPr>
      </w:pPr>
    </w:p>
    <w:p w14:paraId="36ED056F">
      <w:pPr>
        <w:pStyle w:val="27"/>
        <w:spacing w:line="360" w:lineRule="auto"/>
        <w:jc w:val="center"/>
        <w:outlineLvl w:val="0"/>
        <w:rPr>
          <w:b/>
          <w:bCs/>
          <w:color w:val="auto"/>
          <w:sz w:val="32"/>
          <w:szCs w:val="32"/>
          <w:highlight w:val="none"/>
        </w:rPr>
      </w:pPr>
      <w:bookmarkStart w:id="103" w:name="_Toc15848"/>
      <w:bookmarkStart w:id="104" w:name="_Toc26085"/>
      <w:bookmarkStart w:id="105" w:name="_Toc6857"/>
      <w:bookmarkStart w:id="106" w:name="_Toc19701"/>
      <w:r>
        <w:rPr>
          <w:rFonts w:hint="eastAsia"/>
          <w:b/>
          <w:bCs/>
          <w:color w:val="auto"/>
          <w:sz w:val="32"/>
          <w:szCs w:val="32"/>
          <w:highlight w:val="none"/>
        </w:rPr>
        <w:t>法定代表人授权委托书</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3CF51EA4">
      <w:pPr>
        <w:pStyle w:val="28"/>
        <w:spacing w:line="360" w:lineRule="auto"/>
        <w:jc w:val="left"/>
        <w:rPr>
          <w:b/>
          <w:bCs/>
          <w:color w:val="auto"/>
          <w:sz w:val="24"/>
          <w:szCs w:val="24"/>
          <w:highlight w:val="none"/>
        </w:rPr>
      </w:pPr>
      <w:r>
        <w:rPr>
          <w:rFonts w:hint="eastAsia"/>
          <w:b/>
          <w:bCs/>
          <w:color w:val="auto"/>
          <w:sz w:val="24"/>
          <w:szCs w:val="24"/>
          <w:highlight w:val="none"/>
        </w:rPr>
        <w:t>本授权书声明：</w:t>
      </w:r>
    </w:p>
    <w:p w14:paraId="671E1C4B">
      <w:pPr>
        <w:pStyle w:val="27"/>
        <w:spacing w:line="360" w:lineRule="auto"/>
        <w:ind w:firstLine="560"/>
        <w:rPr>
          <w:color w:val="auto"/>
          <w:highlight w:val="none"/>
        </w:rPr>
      </w:pPr>
      <w:r>
        <w:rPr>
          <w:rFonts w:hint="eastAsia"/>
          <w:color w:val="auto"/>
          <w:highlight w:val="none"/>
        </w:rPr>
        <w:t>注册于</w:t>
      </w:r>
      <w:r>
        <w:rPr>
          <w:rFonts w:hint="eastAsia"/>
          <w:color w:val="auto"/>
          <w:highlight w:val="none"/>
          <w:u w:val="single"/>
        </w:rPr>
        <w:t xml:space="preserve">           </w:t>
      </w:r>
      <w:r>
        <w:rPr>
          <w:rFonts w:hint="eastAsia"/>
          <w:color w:val="auto"/>
          <w:highlight w:val="none"/>
        </w:rPr>
        <w:t>（公司地址）</w:t>
      </w:r>
      <w:r>
        <w:rPr>
          <w:rFonts w:hint="eastAsia"/>
          <w:color w:val="auto"/>
          <w:highlight w:val="none"/>
          <w:u w:val="single"/>
        </w:rPr>
        <w:t xml:space="preserve">               </w:t>
      </w:r>
      <w:r>
        <w:rPr>
          <w:rFonts w:hint="eastAsia"/>
          <w:color w:val="auto"/>
          <w:highlight w:val="none"/>
        </w:rPr>
        <w:t>（公司名称）的</w:t>
      </w:r>
      <w:r>
        <w:rPr>
          <w:rFonts w:hint="eastAsia"/>
          <w:color w:val="auto"/>
          <w:highlight w:val="none"/>
          <w:u w:val="single"/>
        </w:rPr>
        <w:t xml:space="preserve">        </w:t>
      </w:r>
      <w:r>
        <w:rPr>
          <w:rFonts w:hint="eastAsia"/>
          <w:color w:val="auto"/>
          <w:highlight w:val="none"/>
        </w:rPr>
        <w:t xml:space="preserve">（法定代表人姓名、职务）代表本公司授权 </w:t>
      </w:r>
      <w:r>
        <w:rPr>
          <w:rFonts w:hint="eastAsia"/>
          <w:color w:val="auto"/>
          <w:highlight w:val="none"/>
          <w:u w:val="single"/>
        </w:rPr>
        <w:t xml:space="preserve">       </w:t>
      </w:r>
      <w:r>
        <w:rPr>
          <w:rFonts w:hint="eastAsia"/>
          <w:color w:val="auto"/>
          <w:highlight w:val="none"/>
        </w:rPr>
        <w:t>（被授权人的姓名、职务、联系方式）为本公司的合法代表，以本公司名义负责处理在</w:t>
      </w:r>
      <w:r>
        <w:rPr>
          <w:rFonts w:hint="eastAsia"/>
          <w:color w:val="auto"/>
          <w:highlight w:val="none"/>
          <w:u w:val="single"/>
        </w:rPr>
        <w:t>南方医科大学第五附属医院 ***项目</w:t>
      </w:r>
      <w:r>
        <w:rPr>
          <w:rFonts w:hint="eastAsia"/>
          <w:color w:val="auto"/>
          <w:highlight w:val="none"/>
        </w:rPr>
        <w:t>院内采购活动中一切与之相关的事宜。</w:t>
      </w:r>
    </w:p>
    <w:p w14:paraId="732A4A5F">
      <w:pPr>
        <w:pStyle w:val="27"/>
        <w:spacing w:line="360" w:lineRule="auto"/>
        <w:ind w:firstLine="560"/>
        <w:rPr>
          <w:color w:val="auto"/>
          <w:highlight w:val="none"/>
          <w:u w:val="single"/>
        </w:rPr>
      </w:pPr>
      <w:r>
        <w:rPr>
          <w:rFonts w:hint="eastAsia"/>
          <w:color w:val="auto"/>
          <w:highlight w:val="none"/>
        </w:rPr>
        <w:t xml:space="preserve">授权日期： </w:t>
      </w:r>
      <w:r>
        <w:rPr>
          <w:rFonts w:hint="eastAsia"/>
          <w:color w:val="auto"/>
          <w:highlight w:val="none"/>
          <w:u w:val="single"/>
        </w:rPr>
        <w:t xml:space="preserve">                 至                   </w:t>
      </w:r>
    </w:p>
    <w:p w14:paraId="710374AA">
      <w:pPr>
        <w:pStyle w:val="27"/>
        <w:spacing w:line="360" w:lineRule="auto"/>
        <w:ind w:firstLine="560"/>
        <w:rPr>
          <w:color w:val="auto"/>
          <w:highlight w:val="none"/>
        </w:rPr>
      </w:pPr>
      <w:r>
        <w:rPr>
          <w:rFonts w:hint="eastAsia"/>
          <w:color w:val="auto"/>
          <w:highlight w:val="none"/>
        </w:rPr>
        <w:t>本授权书在签字盖章后生效，特此声明。</w:t>
      </w:r>
    </w:p>
    <w:p w14:paraId="3AE2ECB5">
      <w:pPr>
        <w:pStyle w:val="27"/>
        <w:spacing w:line="360" w:lineRule="auto"/>
        <w:ind w:firstLine="560"/>
        <w:rPr>
          <w:color w:val="auto"/>
          <w:highlight w:val="none"/>
          <w:u w:val="single"/>
        </w:rPr>
      </w:pPr>
      <w:r>
        <w:rPr>
          <w:rFonts w:hint="eastAsia"/>
          <w:color w:val="auto"/>
          <w:highlight w:val="none"/>
        </w:rPr>
        <w:t>公司法定代表人签字（盖章）：</w:t>
      </w:r>
      <w:r>
        <w:rPr>
          <w:rFonts w:hint="eastAsia"/>
          <w:color w:val="auto"/>
          <w:highlight w:val="none"/>
          <w:u w:val="single"/>
        </w:rPr>
        <w:t xml:space="preserve">                                </w:t>
      </w:r>
    </w:p>
    <w:p w14:paraId="32D90A5D">
      <w:pPr>
        <w:pStyle w:val="27"/>
        <w:spacing w:line="360" w:lineRule="auto"/>
        <w:ind w:firstLine="560"/>
        <w:rPr>
          <w:color w:val="auto"/>
          <w:highlight w:val="none"/>
        </w:rPr>
      </w:pPr>
      <w:r>
        <w:rPr>
          <w:rFonts w:hint="eastAsia"/>
          <w:color w:val="auto"/>
          <w:highlight w:val="none"/>
        </w:rPr>
        <w:t>被授权人签字（盖章）：</w:t>
      </w:r>
      <w:r>
        <w:rPr>
          <w:rFonts w:hint="eastAsia"/>
          <w:color w:val="auto"/>
          <w:highlight w:val="none"/>
          <w:u w:val="single"/>
        </w:rPr>
        <w:t xml:space="preserve">                                        </w:t>
      </w:r>
    </w:p>
    <w:p w14:paraId="06360956">
      <w:pPr>
        <w:pStyle w:val="27"/>
        <w:spacing w:line="360" w:lineRule="auto"/>
        <w:ind w:firstLine="560"/>
        <w:rPr>
          <w:color w:val="auto"/>
          <w:highlight w:val="none"/>
          <w:u w:val="single"/>
        </w:rPr>
      </w:pPr>
      <w:r>
        <w:rPr>
          <w:rFonts w:hint="eastAsia"/>
          <w:color w:val="auto"/>
          <w:highlight w:val="none"/>
        </w:rPr>
        <w:t>公司名称（加盖公章）：</w:t>
      </w:r>
      <w:r>
        <w:rPr>
          <w:rFonts w:hint="eastAsia"/>
          <w:color w:val="auto"/>
          <w:highlight w:val="none"/>
          <w:u w:val="single"/>
        </w:rPr>
        <w:t xml:space="preserve">                                        </w:t>
      </w:r>
    </w:p>
    <w:p w14:paraId="262CF8B8">
      <w:pPr>
        <w:pStyle w:val="27"/>
        <w:spacing w:line="360" w:lineRule="auto"/>
        <w:ind w:firstLine="560"/>
        <w:rPr>
          <w:color w:val="auto"/>
          <w:sz w:val="28"/>
          <w:szCs w:val="28"/>
          <w:highlight w:val="none"/>
        </w:rPr>
      </w:pPr>
      <w:r>
        <w:rPr>
          <w:rFonts w:hint="eastAsia"/>
          <w:color w:val="auto"/>
          <w:highlight w:val="none"/>
        </w:rPr>
        <w:t>日期 ：</w:t>
      </w:r>
      <w:r>
        <w:rPr>
          <w:rFonts w:hint="eastAsia"/>
          <w:color w:val="auto"/>
          <w:highlight w:val="none"/>
          <w:u w:val="single"/>
        </w:rPr>
        <w:t xml:space="preserve">                                                       </w:t>
      </w:r>
      <w:r>
        <w:rPr>
          <w:rFonts w:hint="eastAsia"/>
          <w:color w:val="auto"/>
          <w:highlight w:val="none"/>
        </w:rPr>
        <w:t xml:space="preserve">  </w:t>
      </w:r>
      <w:r>
        <w:rPr>
          <w:rFonts w:hint="eastAsia"/>
          <w:color w:val="auto"/>
          <w:sz w:val="28"/>
          <w:szCs w:val="28"/>
          <w:highlight w:val="none"/>
        </w:rPr>
        <w:t xml:space="preserve">                                       </w:t>
      </w:r>
    </w:p>
    <w:p w14:paraId="4EEE39FB">
      <w:pPr>
        <w:pStyle w:val="27"/>
        <w:spacing w:line="360" w:lineRule="auto"/>
        <w:jc w:val="both"/>
        <w:rPr>
          <w:color w:val="auto"/>
          <w:highlight w:val="none"/>
        </w:rPr>
      </w:pPr>
      <w:r>
        <w:rPr>
          <w:color w:val="auto"/>
          <w:highlight w:val="none"/>
        </w:rP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color w:val="auto"/>
          <w:highlight w:val="none"/>
        </w:rP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6869BF7B">
      <w:pPr>
        <w:pStyle w:val="23"/>
        <w:ind w:firstLine="3975" w:firstLineChars="1100"/>
        <w:rPr>
          <w:b/>
          <w:bCs/>
          <w:color w:val="auto"/>
          <w:sz w:val="36"/>
          <w:szCs w:val="36"/>
          <w:highlight w:val="none"/>
        </w:rPr>
      </w:pPr>
    </w:p>
    <w:p w14:paraId="0631A496">
      <w:pPr>
        <w:pStyle w:val="27"/>
        <w:spacing w:line="360" w:lineRule="auto"/>
        <w:ind w:firstLine="360" w:firstLineChars="150"/>
        <w:rPr>
          <w:color w:val="auto"/>
          <w:highlight w:val="none"/>
        </w:rPr>
      </w:pPr>
    </w:p>
    <w:p w14:paraId="64364593">
      <w:pPr>
        <w:pStyle w:val="27"/>
        <w:spacing w:line="360" w:lineRule="auto"/>
        <w:ind w:firstLine="360" w:firstLineChars="150"/>
        <w:rPr>
          <w:color w:val="auto"/>
          <w:highlight w:val="none"/>
        </w:rPr>
      </w:pPr>
    </w:p>
    <w:p w14:paraId="310CA4E0">
      <w:pPr>
        <w:pStyle w:val="27"/>
        <w:spacing w:line="360" w:lineRule="auto"/>
        <w:ind w:firstLine="360" w:firstLineChars="150"/>
        <w:rPr>
          <w:color w:val="auto"/>
          <w:highlight w:val="none"/>
        </w:rPr>
      </w:pPr>
    </w:p>
    <w:p w14:paraId="6877260D">
      <w:pPr>
        <w:widowControl/>
        <w:spacing w:line="480" w:lineRule="exact"/>
        <w:jc w:val="center"/>
        <w:rPr>
          <w:rFonts w:ascii="宋体" w:hAnsi="宋体"/>
          <w:b/>
          <w:color w:val="auto"/>
          <w:sz w:val="24"/>
          <w:highlight w:val="none"/>
        </w:rPr>
      </w:pPr>
      <w:r>
        <w:rPr>
          <w:rFonts w:hint="eastAsia" w:ascii="宋体" w:hAnsi="宋体"/>
          <w:b/>
          <w:color w:val="auto"/>
          <w:sz w:val="24"/>
          <w:highlight w:val="none"/>
        </w:rPr>
        <w:t>2021年1月1日以来同型号产品业绩清单</w:t>
      </w:r>
    </w:p>
    <w:tbl>
      <w:tblPr>
        <w:tblStyle w:val="17"/>
        <w:tblW w:w="9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753"/>
        <w:gridCol w:w="1344"/>
        <w:gridCol w:w="1727"/>
        <w:gridCol w:w="1344"/>
        <w:gridCol w:w="2119"/>
      </w:tblGrid>
      <w:tr w14:paraId="75961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vAlign w:val="center"/>
          </w:tcPr>
          <w:p w14:paraId="09113229">
            <w:pPr>
              <w:spacing w:line="360" w:lineRule="auto"/>
              <w:jc w:val="center"/>
              <w:rPr>
                <w:rFonts w:ascii="宋体" w:hAnsi="宋体"/>
                <w:b/>
                <w:color w:val="auto"/>
                <w:sz w:val="24"/>
                <w:highlight w:val="none"/>
              </w:rPr>
            </w:pPr>
            <w:r>
              <w:rPr>
                <w:rFonts w:hint="eastAsia" w:ascii="宋体" w:hAnsi="宋体"/>
                <w:b/>
                <w:color w:val="auto"/>
                <w:sz w:val="24"/>
                <w:highlight w:val="none"/>
              </w:rPr>
              <w:t>序号</w:t>
            </w:r>
          </w:p>
        </w:tc>
        <w:tc>
          <w:tcPr>
            <w:tcW w:w="1753" w:type="dxa"/>
            <w:vAlign w:val="center"/>
          </w:tcPr>
          <w:p w14:paraId="6DDFB630">
            <w:pPr>
              <w:spacing w:line="360" w:lineRule="auto"/>
              <w:jc w:val="center"/>
              <w:rPr>
                <w:rFonts w:ascii="宋体" w:hAnsi="宋体"/>
                <w:b/>
                <w:color w:val="auto"/>
                <w:sz w:val="24"/>
                <w:highlight w:val="none"/>
              </w:rPr>
            </w:pPr>
            <w:r>
              <w:rPr>
                <w:rFonts w:hint="eastAsia" w:ascii="宋体" w:hAnsi="宋体"/>
                <w:b/>
                <w:color w:val="auto"/>
                <w:sz w:val="24"/>
                <w:highlight w:val="none"/>
              </w:rPr>
              <w:t>业主名称</w:t>
            </w:r>
          </w:p>
        </w:tc>
        <w:tc>
          <w:tcPr>
            <w:tcW w:w="1344" w:type="dxa"/>
            <w:vAlign w:val="center"/>
          </w:tcPr>
          <w:p w14:paraId="0DB2C515">
            <w:pPr>
              <w:spacing w:line="360" w:lineRule="auto"/>
              <w:jc w:val="center"/>
              <w:rPr>
                <w:rFonts w:ascii="宋体" w:hAnsi="宋体"/>
                <w:b/>
                <w:color w:val="auto"/>
                <w:sz w:val="24"/>
                <w:highlight w:val="none"/>
              </w:rPr>
            </w:pPr>
            <w:r>
              <w:rPr>
                <w:rFonts w:hint="eastAsia" w:ascii="宋体" w:hAnsi="宋体"/>
                <w:b/>
                <w:color w:val="auto"/>
                <w:sz w:val="24"/>
                <w:highlight w:val="none"/>
              </w:rPr>
              <w:t>项目名称</w:t>
            </w:r>
          </w:p>
        </w:tc>
        <w:tc>
          <w:tcPr>
            <w:tcW w:w="1727" w:type="dxa"/>
            <w:vAlign w:val="center"/>
          </w:tcPr>
          <w:p w14:paraId="712A3884">
            <w:pPr>
              <w:spacing w:line="360" w:lineRule="auto"/>
              <w:jc w:val="center"/>
              <w:rPr>
                <w:rFonts w:ascii="宋体" w:hAnsi="宋体"/>
                <w:b/>
                <w:color w:val="auto"/>
                <w:sz w:val="24"/>
                <w:highlight w:val="none"/>
              </w:rPr>
            </w:pPr>
            <w:r>
              <w:rPr>
                <w:rFonts w:hint="eastAsia" w:ascii="宋体" w:hAnsi="宋体"/>
                <w:b/>
                <w:color w:val="auto"/>
                <w:sz w:val="24"/>
                <w:highlight w:val="none"/>
              </w:rPr>
              <w:t>合同总价</w:t>
            </w:r>
          </w:p>
        </w:tc>
        <w:tc>
          <w:tcPr>
            <w:tcW w:w="1344" w:type="dxa"/>
            <w:vAlign w:val="center"/>
          </w:tcPr>
          <w:p w14:paraId="29047F75">
            <w:pPr>
              <w:spacing w:line="360" w:lineRule="auto"/>
              <w:jc w:val="center"/>
              <w:rPr>
                <w:rFonts w:ascii="宋体" w:hAnsi="宋体"/>
                <w:b/>
                <w:color w:val="auto"/>
                <w:sz w:val="24"/>
                <w:highlight w:val="none"/>
              </w:rPr>
            </w:pPr>
            <w:r>
              <w:rPr>
                <w:rFonts w:hint="eastAsia" w:ascii="宋体" w:hAnsi="宋体"/>
                <w:b/>
                <w:color w:val="auto"/>
                <w:sz w:val="24"/>
                <w:highlight w:val="none"/>
              </w:rPr>
              <w:t>完成时间</w:t>
            </w:r>
          </w:p>
        </w:tc>
        <w:tc>
          <w:tcPr>
            <w:tcW w:w="2119" w:type="dxa"/>
            <w:vAlign w:val="center"/>
          </w:tcPr>
          <w:p w14:paraId="75179CAD">
            <w:pPr>
              <w:jc w:val="center"/>
              <w:rPr>
                <w:rFonts w:ascii="宋体" w:hAnsi="宋体"/>
                <w:b/>
                <w:color w:val="auto"/>
                <w:sz w:val="24"/>
                <w:highlight w:val="none"/>
              </w:rPr>
            </w:pPr>
            <w:r>
              <w:rPr>
                <w:rFonts w:hint="eastAsia" w:ascii="宋体" w:hAnsi="宋体"/>
                <w:b/>
                <w:color w:val="auto"/>
                <w:sz w:val="24"/>
                <w:highlight w:val="none"/>
              </w:rPr>
              <w:t>业主单位</w:t>
            </w:r>
          </w:p>
          <w:p w14:paraId="26B7883F">
            <w:pPr>
              <w:jc w:val="center"/>
              <w:rPr>
                <w:rFonts w:ascii="宋体" w:hAnsi="宋体"/>
                <w:b/>
                <w:color w:val="auto"/>
                <w:sz w:val="24"/>
                <w:highlight w:val="none"/>
              </w:rPr>
            </w:pPr>
            <w:r>
              <w:rPr>
                <w:rFonts w:hint="eastAsia" w:ascii="宋体" w:hAnsi="宋体"/>
                <w:b/>
                <w:color w:val="auto"/>
                <w:sz w:val="24"/>
                <w:highlight w:val="none"/>
              </w:rPr>
              <w:t>联系人及电话</w:t>
            </w:r>
          </w:p>
        </w:tc>
      </w:tr>
      <w:tr w14:paraId="270E1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28" w:type="dxa"/>
            <w:vAlign w:val="center"/>
          </w:tcPr>
          <w:p w14:paraId="3E3C4BE7">
            <w:pPr>
              <w:spacing w:line="360" w:lineRule="auto"/>
              <w:jc w:val="center"/>
              <w:rPr>
                <w:rFonts w:ascii="宋体" w:hAnsi="宋体"/>
                <w:color w:val="auto"/>
                <w:sz w:val="24"/>
                <w:highlight w:val="none"/>
              </w:rPr>
            </w:pPr>
            <w:r>
              <w:rPr>
                <w:rFonts w:hint="eastAsia" w:ascii="宋体" w:hAnsi="宋体"/>
                <w:color w:val="auto"/>
                <w:sz w:val="24"/>
                <w:highlight w:val="none"/>
              </w:rPr>
              <w:t>1</w:t>
            </w:r>
          </w:p>
        </w:tc>
        <w:tc>
          <w:tcPr>
            <w:tcW w:w="1753" w:type="dxa"/>
            <w:vAlign w:val="center"/>
          </w:tcPr>
          <w:p w14:paraId="3856B92A">
            <w:pPr>
              <w:spacing w:line="360" w:lineRule="auto"/>
              <w:jc w:val="center"/>
              <w:rPr>
                <w:rFonts w:ascii="宋体" w:hAnsi="宋体"/>
                <w:color w:val="auto"/>
                <w:sz w:val="24"/>
                <w:highlight w:val="none"/>
              </w:rPr>
            </w:pPr>
          </w:p>
        </w:tc>
        <w:tc>
          <w:tcPr>
            <w:tcW w:w="1344" w:type="dxa"/>
            <w:vAlign w:val="center"/>
          </w:tcPr>
          <w:p w14:paraId="4BE8EDA6">
            <w:pPr>
              <w:spacing w:line="360" w:lineRule="auto"/>
              <w:jc w:val="center"/>
              <w:rPr>
                <w:rFonts w:ascii="宋体" w:hAnsi="宋体"/>
                <w:color w:val="auto"/>
                <w:sz w:val="24"/>
                <w:highlight w:val="none"/>
              </w:rPr>
            </w:pPr>
          </w:p>
        </w:tc>
        <w:tc>
          <w:tcPr>
            <w:tcW w:w="1727" w:type="dxa"/>
            <w:vAlign w:val="center"/>
          </w:tcPr>
          <w:p w14:paraId="774EFD6D">
            <w:pPr>
              <w:spacing w:line="360" w:lineRule="auto"/>
              <w:jc w:val="center"/>
              <w:rPr>
                <w:rFonts w:ascii="宋体" w:hAnsi="宋体"/>
                <w:color w:val="auto"/>
                <w:sz w:val="24"/>
                <w:highlight w:val="none"/>
              </w:rPr>
            </w:pPr>
          </w:p>
        </w:tc>
        <w:tc>
          <w:tcPr>
            <w:tcW w:w="1344" w:type="dxa"/>
            <w:vAlign w:val="center"/>
          </w:tcPr>
          <w:p w14:paraId="7BACB078">
            <w:pPr>
              <w:spacing w:line="360" w:lineRule="auto"/>
              <w:jc w:val="center"/>
              <w:rPr>
                <w:rFonts w:ascii="宋体" w:hAnsi="宋体"/>
                <w:color w:val="auto"/>
                <w:sz w:val="24"/>
                <w:highlight w:val="none"/>
              </w:rPr>
            </w:pPr>
          </w:p>
        </w:tc>
        <w:tc>
          <w:tcPr>
            <w:tcW w:w="2119" w:type="dxa"/>
            <w:vAlign w:val="center"/>
          </w:tcPr>
          <w:p w14:paraId="5A402980">
            <w:pPr>
              <w:spacing w:line="360" w:lineRule="auto"/>
              <w:jc w:val="center"/>
              <w:rPr>
                <w:rFonts w:ascii="宋体" w:hAnsi="宋体"/>
                <w:color w:val="auto"/>
                <w:sz w:val="24"/>
                <w:highlight w:val="none"/>
              </w:rPr>
            </w:pPr>
          </w:p>
        </w:tc>
      </w:tr>
      <w:tr w14:paraId="1C75D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828" w:type="dxa"/>
            <w:vAlign w:val="center"/>
          </w:tcPr>
          <w:p w14:paraId="3DE6857F">
            <w:pPr>
              <w:spacing w:line="360" w:lineRule="auto"/>
              <w:jc w:val="center"/>
              <w:rPr>
                <w:rFonts w:ascii="宋体" w:hAnsi="宋体"/>
                <w:color w:val="auto"/>
                <w:sz w:val="24"/>
                <w:highlight w:val="none"/>
              </w:rPr>
            </w:pPr>
            <w:r>
              <w:rPr>
                <w:rFonts w:hint="eastAsia" w:ascii="宋体" w:hAnsi="宋体"/>
                <w:color w:val="auto"/>
                <w:sz w:val="24"/>
                <w:highlight w:val="none"/>
              </w:rPr>
              <w:t>2</w:t>
            </w:r>
          </w:p>
        </w:tc>
        <w:tc>
          <w:tcPr>
            <w:tcW w:w="1753" w:type="dxa"/>
            <w:vAlign w:val="center"/>
          </w:tcPr>
          <w:p w14:paraId="357D858F">
            <w:pPr>
              <w:spacing w:line="360" w:lineRule="auto"/>
              <w:jc w:val="center"/>
              <w:rPr>
                <w:rFonts w:ascii="宋体" w:hAnsi="宋体"/>
                <w:color w:val="auto"/>
                <w:sz w:val="24"/>
                <w:highlight w:val="none"/>
              </w:rPr>
            </w:pPr>
          </w:p>
        </w:tc>
        <w:tc>
          <w:tcPr>
            <w:tcW w:w="1344" w:type="dxa"/>
            <w:vAlign w:val="center"/>
          </w:tcPr>
          <w:p w14:paraId="1770706A">
            <w:pPr>
              <w:spacing w:line="360" w:lineRule="auto"/>
              <w:jc w:val="center"/>
              <w:rPr>
                <w:rFonts w:ascii="宋体" w:hAnsi="宋体"/>
                <w:color w:val="auto"/>
                <w:sz w:val="24"/>
                <w:highlight w:val="none"/>
              </w:rPr>
            </w:pPr>
          </w:p>
        </w:tc>
        <w:tc>
          <w:tcPr>
            <w:tcW w:w="1727" w:type="dxa"/>
            <w:vAlign w:val="center"/>
          </w:tcPr>
          <w:p w14:paraId="6098AE7A">
            <w:pPr>
              <w:spacing w:line="360" w:lineRule="auto"/>
              <w:jc w:val="center"/>
              <w:rPr>
                <w:rFonts w:ascii="宋体" w:hAnsi="宋体"/>
                <w:color w:val="auto"/>
                <w:sz w:val="24"/>
                <w:highlight w:val="none"/>
              </w:rPr>
            </w:pPr>
          </w:p>
        </w:tc>
        <w:tc>
          <w:tcPr>
            <w:tcW w:w="1344" w:type="dxa"/>
            <w:vAlign w:val="center"/>
          </w:tcPr>
          <w:p w14:paraId="4E81CC12">
            <w:pPr>
              <w:spacing w:line="360" w:lineRule="auto"/>
              <w:jc w:val="center"/>
              <w:rPr>
                <w:rFonts w:ascii="宋体" w:hAnsi="宋体"/>
                <w:color w:val="auto"/>
                <w:sz w:val="24"/>
                <w:highlight w:val="none"/>
              </w:rPr>
            </w:pPr>
          </w:p>
        </w:tc>
        <w:tc>
          <w:tcPr>
            <w:tcW w:w="2119" w:type="dxa"/>
            <w:vAlign w:val="center"/>
          </w:tcPr>
          <w:p w14:paraId="2256F09C">
            <w:pPr>
              <w:spacing w:line="360" w:lineRule="auto"/>
              <w:jc w:val="center"/>
              <w:rPr>
                <w:rFonts w:ascii="宋体" w:hAnsi="宋体"/>
                <w:color w:val="auto"/>
                <w:sz w:val="24"/>
                <w:highlight w:val="none"/>
              </w:rPr>
            </w:pPr>
          </w:p>
        </w:tc>
      </w:tr>
      <w:tr w14:paraId="75AE4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28" w:type="dxa"/>
            <w:vAlign w:val="center"/>
          </w:tcPr>
          <w:p w14:paraId="0C071095">
            <w:pPr>
              <w:spacing w:line="360" w:lineRule="auto"/>
              <w:jc w:val="center"/>
              <w:rPr>
                <w:rFonts w:ascii="宋体" w:hAnsi="宋体"/>
                <w:color w:val="auto"/>
                <w:sz w:val="24"/>
                <w:highlight w:val="none"/>
              </w:rPr>
            </w:pPr>
            <w:r>
              <w:rPr>
                <w:rFonts w:hint="eastAsia" w:ascii="宋体" w:hAnsi="宋体"/>
                <w:color w:val="auto"/>
                <w:sz w:val="24"/>
                <w:highlight w:val="none"/>
              </w:rPr>
              <w:t>…</w:t>
            </w:r>
          </w:p>
        </w:tc>
        <w:tc>
          <w:tcPr>
            <w:tcW w:w="1753" w:type="dxa"/>
            <w:vAlign w:val="center"/>
          </w:tcPr>
          <w:p w14:paraId="4C12AA8D">
            <w:pPr>
              <w:spacing w:line="360" w:lineRule="auto"/>
              <w:jc w:val="center"/>
              <w:rPr>
                <w:rFonts w:ascii="宋体" w:hAnsi="宋体"/>
                <w:color w:val="auto"/>
                <w:sz w:val="24"/>
                <w:highlight w:val="none"/>
              </w:rPr>
            </w:pPr>
          </w:p>
        </w:tc>
        <w:tc>
          <w:tcPr>
            <w:tcW w:w="1344" w:type="dxa"/>
            <w:vAlign w:val="center"/>
          </w:tcPr>
          <w:p w14:paraId="283F21B1">
            <w:pPr>
              <w:spacing w:line="360" w:lineRule="auto"/>
              <w:jc w:val="center"/>
              <w:rPr>
                <w:rFonts w:ascii="宋体" w:hAnsi="宋体"/>
                <w:color w:val="auto"/>
                <w:sz w:val="24"/>
                <w:highlight w:val="none"/>
              </w:rPr>
            </w:pPr>
          </w:p>
        </w:tc>
        <w:tc>
          <w:tcPr>
            <w:tcW w:w="1727" w:type="dxa"/>
            <w:vAlign w:val="center"/>
          </w:tcPr>
          <w:p w14:paraId="587E2A69">
            <w:pPr>
              <w:spacing w:line="360" w:lineRule="auto"/>
              <w:jc w:val="center"/>
              <w:rPr>
                <w:rFonts w:ascii="宋体" w:hAnsi="宋体"/>
                <w:color w:val="auto"/>
                <w:sz w:val="24"/>
                <w:highlight w:val="none"/>
              </w:rPr>
            </w:pPr>
          </w:p>
        </w:tc>
        <w:tc>
          <w:tcPr>
            <w:tcW w:w="1344" w:type="dxa"/>
            <w:vAlign w:val="center"/>
          </w:tcPr>
          <w:p w14:paraId="0E0FED14">
            <w:pPr>
              <w:spacing w:line="360" w:lineRule="auto"/>
              <w:jc w:val="center"/>
              <w:rPr>
                <w:rFonts w:ascii="宋体" w:hAnsi="宋体"/>
                <w:color w:val="auto"/>
                <w:sz w:val="24"/>
                <w:highlight w:val="none"/>
              </w:rPr>
            </w:pPr>
          </w:p>
        </w:tc>
        <w:tc>
          <w:tcPr>
            <w:tcW w:w="2119" w:type="dxa"/>
            <w:vAlign w:val="center"/>
          </w:tcPr>
          <w:p w14:paraId="12E5B0FD">
            <w:pPr>
              <w:spacing w:line="360" w:lineRule="auto"/>
              <w:jc w:val="center"/>
              <w:rPr>
                <w:rFonts w:ascii="宋体" w:hAnsi="宋体"/>
                <w:color w:val="auto"/>
                <w:sz w:val="24"/>
                <w:highlight w:val="none"/>
              </w:rPr>
            </w:pPr>
          </w:p>
        </w:tc>
      </w:tr>
      <w:tr w14:paraId="3F051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828" w:type="dxa"/>
            <w:vAlign w:val="center"/>
          </w:tcPr>
          <w:p w14:paraId="2D919AA1">
            <w:pPr>
              <w:spacing w:line="360" w:lineRule="auto"/>
              <w:jc w:val="center"/>
              <w:rPr>
                <w:rFonts w:ascii="宋体" w:hAnsi="宋体"/>
                <w:color w:val="auto"/>
                <w:sz w:val="24"/>
                <w:highlight w:val="none"/>
              </w:rPr>
            </w:pPr>
            <w:r>
              <w:rPr>
                <w:rFonts w:hint="eastAsia" w:ascii="宋体" w:hAnsi="宋体"/>
                <w:color w:val="auto"/>
                <w:sz w:val="24"/>
                <w:highlight w:val="none"/>
              </w:rPr>
              <w:t>小计</w:t>
            </w:r>
          </w:p>
        </w:tc>
        <w:tc>
          <w:tcPr>
            <w:tcW w:w="1753" w:type="dxa"/>
            <w:vAlign w:val="center"/>
          </w:tcPr>
          <w:p w14:paraId="59C4BD70">
            <w:pPr>
              <w:spacing w:line="360" w:lineRule="auto"/>
              <w:jc w:val="center"/>
              <w:rPr>
                <w:rFonts w:ascii="宋体" w:hAnsi="宋体"/>
                <w:color w:val="auto"/>
                <w:sz w:val="24"/>
                <w:highlight w:val="none"/>
              </w:rPr>
            </w:pPr>
          </w:p>
        </w:tc>
        <w:tc>
          <w:tcPr>
            <w:tcW w:w="1344" w:type="dxa"/>
            <w:vAlign w:val="center"/>
          </w:tcPr>
          <w:p w14:paraId="3BF637A0">
            <w:pPr>
              <w:spacing w:line="360" w:lineRule="auto"/>
              <w:jc w:val="center"/>
              <w:rPr>
                <w:rFonts w:ascii="宋体" w:hAnsi="宋体"/>
                <w:color w:val="auto"/>
                <w:sz w:val="24"/>
                <w:highlight w:val="none"/>
              </w:rPr>
            </w:pPr>
          </w:p>
        </w:tc>
        <w:tc>
          <w:tcPr>
            <w:tcW w:w="1727" w:type="dxa"/>
            <w:vAlign w:val="center"/>
          </w:tcPr>
          <w:p w14:paraId="0D3219D0">
            <w:pPr>
              <w:spacing w:line="360" w:lineRule="auto"/>
              <w:jc w:val="center"/>
              <w:rPr>
                <w:rFonts w:ascii="宋体" w:hAnsi="宋体"/>
                <w:color w:val="auto"/>
                <w:sz w:val="24"/>
                <w:highlight w:val="none"/>
              </w:rPr>
            </w:pPr>
          </w:p>
        </w:tc>
        <w:tc>
          <w:tcPr>
            <w:tcW w:w="1344" w:type="dxa"/>
            <w:vAlign w:val="center"/>
          </w:tcPr>
          <w:p w14:paraId="4D1BADF9">
            <w:pPr>
              <w:spacing w:line="360" w:lineRule="auto"/>
              <w:jc w:val="center"/>
              <w:rPr>
                <w:rFonts w:ascii="宋体" w:hAnsi="宋体"/>
                <w:color w:val="auto"/>
                <w:sz w:val="24"/>
                <w:highlight w:val="none"/>
              </w:rPr>
            </w:pPr>
          </w:p>
        </w:tc>
        <w:tc>
          <w:tcPr>
            <w:tcW w:w="2119" w:type="dxa"/>
            <w:vAlign w:val="center"/>
          </w:tcPr>
          <w:p w14:paraId="125C13BA">
            <w:pPr>
              <w:spacing w:line="360" w:lineRule="auto"/>
              <w:jc w:val="center"/>
              <w:rPr>
                <w:rFonts w:ascii="宋体" w:hAnsi="宋体"/>
                <w:color w:val="auto"/>
                <w:sz w:val="24"/>
                <w:highlight w:val="none"/>
              </w:rPr>
            </w:pPr>
          </w:p>
        </w:tc>
      </w:tr>
    </w:tbl>
    <w:p w14:paraId="3E23A37C">
      <w:pPr>
        <w:spacing w:line="360" w:lineRule="auto"/>
        <w:ind w:left="556" w:leftChars="150" w:hanging="241" w:hangingChars="100"/>
        <w:rPr>
          <w:rFonts w:hint="eastAsia" w:ascii="宋体" w:hAnsi="宋体"/>
          <w:b/>
          <w:color w:val="auto"/>
          <w:sz w:val="24"/>
          <w:highlight w:val="none"/>
          <w:lang w:eastAsia="zh-CN"/>
        </w:rPr>
      </w:pPr>
      <w:bookmarkStart w:id="107" w:name="_Hlt10548694"/>
      <w:r>
        <w:rPr>
          <w:rFonts w:hint="eastAsia" w:ascii="宋体" w:hAnsi="宋体"/>
          <w:b/>
          <w:color w:val="auto"/>
          <w:sz w:val="24"/>
          <w:highlight w:val="none"/>
        </w:rPr>
        <w:t>注：</w:t>
      </w:r>
      <w:bookmarkEnd w:id="107"/>
      <w:r>
        <w:rPr>
          <w:rFonts w:hint="eastAsia" w:ascii="宋体" w:hAnsi="宋体"/>
          <w:b/>
          <w:color w:val="auto"/>
          <w:sz w:val="24"/>
          <w:highlight w:val="none"/>
          <w:lang w:val="en-US" w:eastAsia="zh-CN"/>
        </w:rPr>
        <w:t>需</w:t>
      </w:r>
      <w:r>
        <w:rPr>
          <w:rFonts w:hint="eastAsia" w:ascii="宋体" w:hAnsi="宋体"/>
          <w:b/>
          <w:color w:val="auto"/>
          <w:sz w:val="24"/>
          <w:highlight w:val="none"/>
        </w:rPr>
        <w:t>附上</w:t>
      </w:r>
      <w:r>
        <w:rPr>
          <w:rFonts w:hint="eastAsia" w:ascii="宋体" w:hAnsi="宋体"/>
          <w:b/>
          <w:color w:val="auto"/>
          <w:sz w:val="24"/>
          <w:highlight w:val="none"/>
          <w:lang w:val="en-US" w:eastAsia="zh-CN"/>
        </w:rPr>
        <w:t>所提供业绩的</w:t>
      </w:r>
      <w:r>
        <w:rPr>
          <w:rFonts w:hint="eastAsia" w:ascii="宋体" w:hAnsi="宋体"/>
          <w:b/>
          <w:color w:val="auto"/>
          <w:sz w:val="24"/>
          <w:highlight w:val="none"/>
        </w:rPr>
        <w:t>合同、发票、中标（成交）通知书其中一种</w:t>
      </w:r>
      <w:r>
        <w:rPr>
          <w:rFonts w:hint="eastAsia" w:ascii="宋体" w:hAnsi="宋体"/>
          <w:b/>
          <w:color w:val="auto"/>
          <w:sz w:val="24"/>
          <w:highlight w:val="none"/>
          <w:lang w:val="en-US" w:eastAsia="zh-CN"/>
        </w:rPr>
        <w:t>附件</w:t>
      </w:r>
      <w:r>
        <w:rPr>
          <w:rFonts w:hint="eastAsia" w:ascii="宋体" w:hAnsi="宋体"/>
          <w:b/>
          <w:color w:val="auto"/>
          <w:sz w:val="24"/>
          <w:highlight w:val="none"/>
        </w:rPr>
        <w:t>并加盖公章</w:t>
      </w:r>
      <w:r>
        <w:rPr>
          <w:rFonts w:hint="eastAsia" w:ascii="宋体" w:hAnsi="宋体"/>
          <w:b/>
          <w:color w:val="auto"/>
          <w:sz w:val="24"/>
          <w:highlight w:val="none"/>
          <w:lang w:eastAsia="zh-CN"/>
        </w:rPr>
        <w:t>。</w:t>
      </w:r>
    </w:p>
    <w:p w14:paraId="461ED0CA">
      <w:pPr>
        <w:spacing w:line="360" w:lineRule="auto"/>
        <w:ind w:left="525" w:leftChars="150" w:hanging="210" w:hangingChars="100"/>
        <w:rPr>
          <w:color w:val="auto"/>
          <w:highlight w:val="none"/>
        </w:rPr>
        <w:sectPr>
          <w:footerReference r:id="rId5" w:type="default"/>
          <w:pgSz w:w="11906" w:h="16838"/>
          <w:pgMar w:top="1134" w:right="1417" w:bottom="1134" w:left="1417" w:header="851" w:footer="992" w:gutter="0"/>
          <w:pgNumType w:start="1"/>
          <w:cols w:space="425" w:num="1"/>
          <w:docGrid w:linePitch="312" w:charSpace="0"/>
        </w:sectPr>
      </w:pPr>
      <w:r>
        <w:rPr>
          <w:rFonts w:hint="eastAsia"/>
          <w:color w:val="auto"/>
          <w:highlight w:val="none"/>
        </w:rPr>
        <w:t xml:space="preserve">    </w:t>
      </w:r>
    </w:p>
    <w:p w14:paraId="5C81E914">
      <w:pPr>
        <w:jc w:val="center"/>
        <w:rPr>
          <w:b/>
          <w:color w:val="auto"/>
          <w:sz w:val="32"/>
          <w:szCs w:val="32"/>
          <w:highlight w:val="none"/>
        </w:rPr>
      </w:pPr>
      <w:r>
        <w:rPr>
          <w:b/>
          <w:color w:val="auto"/>
          <w:sz w:val="32"/>
          <w:szCs w:val="32"/>
          <w:highlight w:val="none"/>
        </w:rPr>
        <w:t>公平竞争承诺书</w:t>
      </w:r>
    </w:p>
    <w:p w14:paraId="12D96920">
      <w:pPr>
        <w:spacing w:line="360" w:lineRule="auto"/>
        <w:ind w:firstLine="560" w:firstLineChars="200"/>
        <w:rPr>
          <w:color w:val="auto"/>
          <w:sz w:val="28"/>
          <w:szCs w:val="28"/>
          <w:highlight w:val="none"/>
        </w:rPr>
      </w:pPr>
    </w:p>
    <w:p w14:paraId="2E207B67">
      <w:pPr>
        <w:spacing w:line="360" w:lineRule="auto"/>
        <w:ind w:firstLine="480" w:firstLineChars="200"/>
        <w:rPr>
          <w:color w:val="auto"/>
          <w:sz w:val="28"/>
          <w:szCs w:val="28"/>
          <w:highlight w:val="none"/>
        </w:rPr>
      </w:pPr>
      <w:r>
        <w:rPr>
          <w:color w:val="auto"/>
          <w:sz w:val="24"/>
          <w:highlight w:val="none"/>
        </w:rPr>
        <w:t>本公司郑重承诺：本公司保证所提交的相关资质文件和证明材料的真实性，有良好的历史诚信记录，并将依法参与</w:t>
      </w:r>
      <w:r>
        <w:rPr>
          <w:color w:val="auto"/>
          <w:sz w:val="24"/>
          <w:highlight w:val="none"/>
          <w:u w:val="single"/>
        </w:rPr>
        <w:t xml:space="preserve"> </w:t>
      </w:r>
      <w:r>
        <w:rPr>
          <w:rFonts w:hint="eastAsia"/>
          <w:color w:val="auto"/>
          <w:sz w:val="24"/>
          <w:highlight w:val="none"/>
          <w:u w:val="single"/>
        </w:rPr>
        <w:t xml:space="preserve">      </w:t>
      </w:r>
      <w:r>
        <w:rPr>
          <w:color w:val="auto"/>
          <w:sz w:val="24"/>
          <w:highlight w:val="none"/>
          <w:u w:val="single"/>
        </w:rPr>
        <w:t>项目名称</w:t>
      </w:r>
      <w:r>
        <w:rPr>
          <w:rFonts w:hint="eastAsia"/>
          <w:color w:val="auto"/>
          <w:sz w:val="24"/>
          <w:highlight w:val="none"/>
          <w:u w:val="single"/>
        </w:rPr>
        <w:t xml:space="preserve">           </w:t>
      </w:r>
      <w:r>
        <w:rPr>
          <w:color w:val="auto"/>
          <w:sz w:val="24"/>
          <w:highlight w:val="none"/>
          <w:u w:val="single"/>
        </w:rPr>
        <w:t xml:space="preserve">        、</w:t>
      </w:r>
      <w:r>
        <w:rPr>
          <w:rFonts w:hint="eastAsia"/>
          <w:color w:val="auto"/>
          <w:sz w:val="24"/>
          <w:highlight w:val="none"/>
          <w:u w:val="single"/>
        </w:rPr>
        <w:t xml:space="preserve">         </w:t>
      </w:r>
      <w:r>
        <w:rPr>
          <w:color w:val="auto"/>
          <w:sz w:val="24"/>
          <w:highlight w:val="none"/>
          <w:u w:val="single"/>
        </w:rPr>
        <w:t xml:space="preserve">项目编号           </w:t>
      </w:r>
      <w:r>
        <w:rPr>
          <w:color w:val="auto"/>
          <w:sz w:val="24"/>
          <w:highlight w:val="none"/>
        </w:rPr>
        <w:t xml:space="preserve">的公平竞争，不以任何不正当行为谋取不当利益，否则承担相应的法律责任。 </w:t>
      </w:r>
    </w:p>
    <w:p w14:paraId="265C6670">
      <w:pPr>
        <w:rPr>
          <w:b/>
          <w:color w:val="auto"/>
          <w:sz w:val="28"/>
          <w:szCs w:val="28"/>
          <w:highlight w:val="none"/>
        </w:rPr>
      </w:pPr>
    </w:p>
    <w:p w14:paraId="69E053E6">
      <w:pPr>
        <w:rPr>
          <w:b/>
          <w:color w:val="auto"/>
          <w:sz w:val="28"/>
          <w:szCs w:val="28"/>
          <w:highlight w:val="none"/>
        </w:rPr>
      </w:pPr>
    </w:p>
    <w:p w14:paraId="1D5FA6A9">
      <w:pPr>
        <w:rPr>
          <w:b/>
          <w:color w:val="auto"/>
          <w:sz w:val="28"/>
          <w:szCs w:val="28"/>
          <w:highlight w:val="none"/>
        </w:rPr>
      </w:pPr>
    </w:p>
    <w:p w14:paraId="3935548F">
      <w:pPr>
        <w:rPr>
          <w:b/>
          <w:color w:val="auto"/>
          <w:sz w:val="28"/>
          <w:szCs w:val="28"/>
          <w:highlight w:val="none"/>
        </w:rPr>
      </w:pPr>
    </w:p>
    <w:p w14:paraId="195E7129">
      <w:pPr>
        <w:rPr>
          <w:b/>
          <w:color w:val="auto"/>
          <w:sz w:val="28"/>
          <w:szCs w:val="28"/>
          <w:highlight w:val="none"/>
        </w:rPr>
      </w:pPr>
    </w:p>
    <w:p w14:paraId="2807B3D6">
      <w:pPr>
        <w:spacing w:line="360" w:lineRule="auto"/>
        <w:jc w:val="left"/>
        <w:rPr>
          <w:color w:val="auto"/>
          <w:sz w:val="28"/>
          <w:szCs w:val="28"/>
          <w:highlight w:val="none"/>
        </w:rPr>
      </w:pPr>
      <w:r>
        <w:rPr>
          <w:b/>
          <w:color w:val="auto"/>
          <w:sz w:val="28"/>
          <w:szCs w:val="28"/>
          <w:highlight w:val="none"/>
        </w:rPr>
        <w:t xml:space="preserve">   </w:t>
      </w:r>
      <w:r>
        <w:rPr>
          <w:rFonts w:hint="eastAsia"/>
          <w:b/>
          <w:color w:val="auto"/>
          <w:sz w:val="28"/>
          <w:szCs w:val="28"/>
          <w:highlight w:val="none"/>
        </w:rPr>
        <w:t xml:space="preserve">                       </w:t>
      </w:r>
      <w:r>
        <w:rPr>
          <w:color w:val="auto"/>
          <w:sz w:val="28"/>
          <w:szCs w:val="28"/>
          <w:highlight w:val="none"/>
        </w:rPr>
        <w:t>公司名称</w:t>
      </w:r>
      <w:r>
        <w:rPr>
          <w:rFonts w:hint="eastAsia"/>
          <w:color w:val="auto"/>
          <w:sz w:val="28"/>
          <w:szCs w:val="28"/>
          <w:highlight w:val="none"/>
        </w:rPr>
        <w:t>：（</w:t>
      </w:r>
      <w:r>
        <w:rPr>
          <w:color w:val="auto"/>
          <w:sz w:val="28"/>
          <w:szCs w:val="28"/>
          <w:highlight w:val="none"/>
        </w:rPr>
        <w:t>加盖公章</w:t>
      </w:r>
      <w:r>
        <w:rPr>
          <w:rFonts w:hint="eastAsia"/>
          <w:color w:val="auto"/>
          <w:sz w:val="28"/>
          <w:szCs w:val="28"/>
          <w:highlight w:val="none"/>
        </w:rPr>
        <w:t>）</w:t>
      </w:r>
    </w:p>
    <w:p w14:paraId="4F52B462">
      <w:pPr>
        <w:spacing w:line="360" w:lineRule="auto"/>
        <w:ind w:right="560" w:firstLine="4200" w:firstLineChars="1500"/>
        <w:rPr>
          <w:color w:val="auto"/>
          <w:sz w:val="28"/>
          <w:szCs w:val="28"/>
          <w:highlight w:val="none"/>
        </w:rPr>
      </w:pPr>
      <w:r>
        <w:rPr>
          <w:color w:val="auto"/>
          <w:sz w:val="28"/>
          <w:szCs w:val="28"/>
          <w:highlight w:val="none"/>
        </w:rPr>
        <w:t>时间：  年    月   日</w:t>
      </w:r>
    </w:p>
    <w:p w14:paraId="3BB2601C">
      <w:pPr>
        <w:spacing w:line="400" w:lineRule="exact"/>
        <w:rPr>
          <w:rFonts w:ascii="宋体" w:hAnsi="宋体"/>
          <w:b/>
          <w:color w:val="auto"/>
          <w:sz w:val="36"/>
          <w:szCs w:val="36"/>
          <w:highlight w:val="none"/>
        </w:rPr>
      </w:pPr>
    </w:p>
    <w:p w14:paraId="250328A7">
      <w:pPr>
        <w:spacing w:line="400" w:lineRule="exact"/>
        <w:rPr>
          <w:rFonts w:ascii="宋体" w:hAnsi="宋体"/>
          <w:b/>
          <w:color w:val="auto"/>
          <w:sz w:val="36"/>
          <w:szCs w:val="36"/>
          <w:highlight w:val="none"/>
        </w:rPr>
      </w:pPr>
    </w:p>
    <w:p w14:paraId="5335F30A">
      <w:pPr>
        <w:spacing w:line="400" w:lineRule="exact"/>
        <w:rPr>
          <w:rFonts w:ascii="宋体" w:hAnsi="宋体"/>
          <w:b/>
          <w:color w:val="auto"/>
          <w:sz w:val="36"/>
          <w:szCs w:val="36"/>
          <w:highlight w:val="none"/>
        </w:rPr>
      </w:pPr>
    </w:p>
    <w:p w14:paraId="7FC50FDA">
      <w:pPr>
        <w:spacing w:line="400" w:lineRule="exact"/>
        <w:rPr>
          <w:rFonts w:ascii="宋体" w:hAnsi="宋体"/>
          <w:b/>
          <w:color w:val="auto"/>
          <w:sz w:val="36"/>
          <w:szCs w:val="36"/>
          <w:highlight w:val="none"/>
        </w:rPr>
      </w:pPr>
    </w:p>
    <w:p w14:paraId="43FA65C1">
      <w:pPr>
        <w:spacing w:line="400" w:lineRule="exact"/>
        <w:rPr>
          <w:rFonts w:ascii="宋体" w:hAnsi="宋体"/>
          <w:b/>
          <w:color w:val="auto"/>
          <w:sz w:val="36"/>
          <w:szCs w:val="36"/>
          <w:highlight w:val="none"/>
        </w:rPr>
      </w:pPr>
    </w:p>
    <w:p w14:paraId="233A985D">
      <w:pPr>
        <w:spacing w:line="400" w:lineRule="exact"/>
        <w:rPr>
          <w:rFonts w:ascii="宋体" w:hAnsi="宋体"/>
          <w:b/>
          <w:color w:val="auto"/>
          <w:sz w:val="36"/>
          <w:szCs w:val="36"/>
          <w:highlight w:val="none"/>
        </w:rPr>
      </w:pPr>
    </w:p>
    <w:p w14:paraId="22D6B1F9">
      <w:pPr>
        <w:spacing w:line="400" w:lineRule="exact"/>
        <w:rPr>
          <w:rFonts w:ascii="宋体" w:hAnsi="宋体"/>
          <w:b/>
          <w:color w:val="auto"/>
          <w:sz w:val="36"/>
          <w:szCs w:val="36"/>
          <w:highlight w:val="none"/>
        </w:rPr>
      </w:pPr>
    </w:p>
    <w:p w14:paraId="3154B1F2">
      <w:pPr>
        <w:spacing w:line="400" w:lineRule="exact"/>
        <w:rPr>
          <w:rFonts w:ascii="宋体" w:hAnsi="宋体"/>
          <w:b/>
          <w:color w:val="auto"/>
          <w:sz w:val="36"/>
          <w:szCs w:val="36"/>
          <w:highlight w:val="none"/>
        </w:rPr>
      </w:pPr>
    </w:p>
    <w:p w14:paraId="55C6E041">
      <w:pPr>
        <w:spacing w:line="400" w:lineRule="exact"/>
        <w:rPr>
          <w:rFonts w:ascii="宋体" w:hAnsi="宋体"/>
          <w:b/>
          <w:color w:val="auto"/>
          <w:sz w:val="36"/>
          <w:szCs w:val="36"/>
          <w:highlight w:val="none"/>
        </w:rPr>
      </w:pPr>
    </w:p>
    <w:p w14:paraId="53B150D8">
      <w:pPr>
        <w:spacing w:line="400" w:lineRule="exact"/>
        <w:rPr>
          <w:rFonts w:ascii="宋体" w:hAnsi="宋体"/>
          <w:b/>
          <w:color w:val="auto"/>
          <w:sz w:val="36"/>
          <w:szCs w:val="36"/>
          <w:highlight w:val="none"/>
        </w:rPr>
      </w:pPr>
    </w:p>
    <w:p w14:paraId="1580F1E6">
      <w:pPr>
        <w:spacing w:line="400" w:lineRule="exact"/>
        <w:rPr>
          <w:rFonts w:ascii="宋体" w:hAnsi="宋体"/>
          <w:b/>
          <w:color w:val="auto"/>
          <w:sz w:val="36"/>
          <w:szCs w:val="36"/>
          <w:highlight w:val="none"/>
        </w:rPr>
      </w:pPr>
    </w:p>
    <w:p w14:paraId="6249147D">
      <w:pPr>
        <w:spacing w:line="400" w:lineRule="exact"/>
        <w:rPr>
          <w:rFonts w:ascii="宋体" w:hAnsi="宋体"/>
          <w:b/>
          <w:color w:val="auto"/>
          <w:sz w:val="36"/>
          <w:szCs w:val="36"/>
          <w:highlight w:val="none"/>
        </w:rPr>
      </w:pPr>
    </w:p>
    <w:p w14:paraId="5D543511">
      <w:pPr>
        <w:spacing w:line="400" w:lineRule="exact"/>
        <w:rPr>
          <w:rFonts w:ascii="宋体" w:hAnsi="宋体"/>
          <w:b/>
          <w:color w:val="auto"/>
          <w:sz w:val="36"/>
          <w:szCs w:val="36"/>
          <w:highlight w:val="none"/>
        </w:rPr>
      </w:pPr>
    </w:p>
    <w:p w14:paraId="15ECF5A4">
      <w:pPr>
        <w:spacing w:line="400" w:lineRule="exact"/>
        <w:rPr>
          <w:rFonts w:ascii="宋体" w:hAnsi="宋体"/>
          <w:b/>
          <w:color w:val="auto"/>
          <w:sz w:val="36"/>
          <w:szCs w:val="36"/>
          <w:highlight w:val="none"/>
        </w:rPr>
      </w:pPr>
    </w:p>
    <w:p w14:paraId="6D1D1284">
      <w:pPr>
        <w:spacing w:line="400" w:lineRule="exact"/>
        <w:rPr>
          <w:rFonts w:ascii="宋体" w:hAnsi="宋体"/>
          <w:b/>
          <w:color w:val="auto"/>
          <w:sz w:val="36"/>
          <w:szCs w:val="36"/>
          <w:highlight w:val="none"/>
        </w:rPr>
      </w:pPr>
    </w:p>
    <w:p w14:paraId="6119C9B7">
      <w:pPr>
        <w:spacing w:line="400" w:lineRule="exact"/>
        <w:rPr>
          <w:rFonts w:ascii="宋体" w:hAnsi="宋体"/>
          <w:b/>
          <w:color w:val="auto"/>
          <w:sz w:val="36"/>
          <w:szCs w:val="36"/>
          <w:highlight w:val="none"/>
        </w:rPr>
      </w:pPr>
    </w:p>
    <w:p w14:paraId="57A1EF18">
      <w:pPr>
        <w:spacing w:line="400" w:lineRule="exact"/>
        <w:rPr>
          <w:rFonts w:ascii="宋体" w:hAnsi="宋体"/>
          <w:b/>
          <w:color w:val="auto"/>
          <w:sz w:val="36"/>
          <w:szCs w:val="36"/>
          <w:highlight w:val="none"/>
        </w:rPr>
      </w:pPr>
    </w:p>
    <w:p w14:paraId="1024EE21">
      <w:pPr>
        <w:spacing w:line="400" w:lineRule="exact"/>
        <w:rPr>
          <w:rFonts w:ascii="宋体" w:hAnsi="宋体"/>
          <w:b/>
          <w:color w:val="auto"/>
          <w:sz w:val="36"/>
          <w:szCs w:val="36"/>
          <w:highlight w:val="none"/>
        </w:rPr>
      </w:pPr>
    </w:p>
    <w:p w14:paraId="1A82A7DF">
      <w:pPr>
        <w:pStyle w:val="8"/>
        <w:adjustRightInd w:val="0"/>
        <w:snapToGrid w:val="0"/>
        <w:rPr>
          <w:rFonts w:hAnsi="宋体" w:cs="Times New Roman"/>
          <w:b/>
          <w:color w:val="auto"/>
          <w:highlight w:val="none"/>
        </w:rPr>
      </w:pPr>
    </w:p>
    <w:p w14:paraId="2DE15FEE">
      <w:pPr>
        <w:widowControl/>
        <w:spacing w:line="500" w:lineRule="atLeast"/>
        <w:outlineLvl w:val="0"/>
        <w:rPr>
          <w:rFonts w:ascii="宋体" w:hAnsi="宋体"/>
          <w:b/>
          <w:color w:val="auto"/>
          <w:spacing w:val="4"/>
          <w:kern w:val="0"/>
          <w:szCs w:val="21"/>
          <w:highlight w:val="none"/>
        </w:rPr>
      </w:pPr>
      <w:bookmarkStart w:id="108" w:name="_Toc10009"/>
      <w:bookmarkStart w:id="109" w:name="_Toc19080"/>
      <w:bookmarkStart w:id="110" w:name="_Toc28881"/>
      <w:bookmarkStart w:id="111" w:name="_Toc5541"/>
      <w:r>
        <w:rPr>
          <w:rFonts w:hint="eastAsia" w:ascii="仿宋" w:hAnsi="仿宋" w:eastAsia="仿宋" w:cs="宋体"/>
          <w:b/>
          <w:color w:val="auto"/>
          <w:kern w:val="0"/>
          <w:sz w:val="24"/>
          <w:szCs w:val="32"/>
          <w:highlight w:val="none"/>
        </w:rPr>
        <w:t>无专机专用耗材保证函(无专机专用耗材设备)</w:t>
      </w:r>
      <w:bookmarkEnd w:id="108"/>
      <w:bookmarkEnd w:id="109"/>
      <w:bookmarkEnd w:id="110"/>
      <w:bookmarkEnd w:id="111"/>
    </w:p>
    <w:p w14:paraId="5A9A3BB5">
      <w:pPr>
        <w:jc w:val="center"/>
        <w:rPr>
          <w:b/>
          <w:color w:val="auto"/>
          <w:sz w:val="32"/>
          <w:szCs w:val="32"/>
          <w:highlight w:val="none"/>
        </w:rPr>
      </w:pPr>
    </w:p>
    <w:p w14:paraId="006B2F90">
      <w:pPr>
        <w:jc w:val="center"/>
        <w:rPr>
          <w:b/>
          <w:color w:val="auto"/>
          <w:sz w:val="32"/>
          <w:szCs w:val="32"/>
          <w:highlight w:val="none"/>
        </w:rPr>
      </w:pPr>
      <w:r>
        <w:rPr>
          <w:rFonts w:hint="eastAsia"/>
          <w:b/>
          <w:color w:val="auto"/>
          <w:sz w:val="32"/>
          <w:szCs w:val="32"/>
          <w:highlight w:val="none"/>
        </w:rPr>
        <w:t>保证函</w:t>
      </w:r>
    </w:p>
    <w:p w14:paraId="574B04DC">
      <w:pPr>
        <w:spacing w:line="360" w:lineRule="auto"/>
        <w:ind w:firstLine="560" w:firstLineChars="200"/>
        <w:rPr>
          <w:color w:val="auto"/>
          <w:sz w:val="28"/>
          <w:szCs w:val="28"/>
          <w:highlight w:val="none"/>
        </w:rPr>
      </w:pPr>
    </w:p>
    <w:p w14:paraId="61ACE1B8">
      <w:pPr>
        <w:spacing w:line="360" w:lineRule="auto"/>
        <w:ind w:firstLine="560" w:firstLineChars="200"/>
        <w:rPr>
          <w:color w:val="auto"/>
          <w:sz w:val="28"/>
          <w:szCs w:val="28"/>
          <w:highlight w:val="none"/>
        </w:rPr>
      </w:pPr>
      <w:r>
        <w:rPr>
          <w:color w:val="auto"/>
          <w:sz w:val="28"/>
          <w:szCs w:val="28"/>
          <w:highlight w:val="none"/>
        </w:rPr>
        <w:t>本公司郑重承诺：本公司保证</w:t>
      </w:r>
      <w:r>
        <w:rPr>
          <w:rFonts w:hint="eastAsia"/>
          <w:color w:val="auto"/>
          <w:sz w:val="28"/>
          <w:szCs w:val="28"/>
          <w:highlight w:val="none"/>
        </w:rPr>
        <w:t>所销售的产品无专机专用耗材，</w:t>
      </w:r>
      <w:r>
        <w:rPr>
          <w:color w:val="auto"/>
          <w:sz w:val="28"/>
          <w:szCs w:val="28"/>
          <w:highlight w:val="none"/>
        </w:rPr>
        <w:t>否则</w:t>
      </w:r>
      <w:r>
        <w:rPr>
          <w:rFonts w:hint="eastAsia"/>
          <w:color w:val="auto"/>
          <w:sz w:val="28"/>
          <w:szCs w:val="28"/>
          <w:highlight w:val="none"/>
        </w:rPr>
        <w:t>负责赔偿买方的损失并</w:t>
      </w:r>
      <w:r>
        <w:rPr>
          <w:color w:val="auto"/>
          <w:sz w:val="28"/>
          <w:szCs w:val="28"/>
          <w:highlight w:val="none"/>
        </w:rPr>
        <w:t>承担相应的法律责任。</w:t>
      </w:r>
      <w:r>
        <w:rPr>
          <w:rFonts w:hint="eastAsia"/>
          <w:color w:val="auto"/>
          <w:sz w:val="28"/>
          <w:szCs w:val="28"/>
          <w:highlight w:val="none"/>
        </w:rPr>
        <w:t>此外，买方有权取消本公司的成交资格。</w:t>
      </w:r>
    </w:p>
    <w:p w14:paraId="5D4FEC98">
      <w:pPr>
        <w:rPr>
          <w:b/>
          <w:color w:val="auto"/>
          <w:sz w:val="28"/>
          <w:szCs w:val="28"/>
          <w:highlight w:val="none"/>
        </w:rPr>
      </w:pPr>
    </w:p>
    <w:p w14:paraId="4EBB9A91">
      <w:pPr>
        <w:rPr>
          <w:b/>
          <w:color w:val="auto"/>
          <w:sz w:val="28"/>
          <w:szCs w:val="28"/>
          <w:highlight w:val="none"/>
        </w:rPr>
      </w:pPr>
    </w:p>
    <w:p w14:paraId="58C98AC7">
      <w:pPr>
        <w:rPr>
          <w:b/>
          <w:color w:val="auto"/>
          <w:sz w:val="28"/>
          <w:szCs w:val="28"/>
          <w:highlight w:val="none"/>
        </w:rPr>
      </w:pPr>
    </w:p>
    <w:p w14:paraId="31D755D0">
      <w:pPr>
        <w:rPr>
          <w:b/>
          <w:color w:val="auto"/>
          <w:sz w:val="28"/>
          <w:szCs w:val="28"/>
          <w:highlight w:val="none"/>
        </w:rPr>
      </w:pPr>
    </w:p>
    <w:p w14:paraId="4C20903A">
      <w:pPr>
        <w:rPr>
          <w:b/>
          <w:color w:val="auto"/>
          <w:sz w:val="28"/>
          <w:szCs w:val="28"/>
          <w:highlight w:val="none"/>
        </w:rPr>
      </w:pPr>
    </w:p>
    <w:p w14:paraId="6B04383C">
      <w:pPr>
        <w:spacing w:line="360" w:lineRule="auto"/>
        <w:jc w:val="left"/>
        <w:rPr>
          <w:color w:val="auto"/>
          <w:sz w:val="28"/>
          <w:szCs w:val="28"/>
          <w:highlight w:val="none"/>
        </w:rPr>
      </w:pPr>
      <w:r>
        <w:rPr>
          <w:b/>
          <w:color w:val="auto"/>
          <w:sz w:val="28"/>
          <w:szCs w:val="28"/>
          <w:highlight w:val="none"/>
        </w:rPr>
        <w:t xml:space="preserve">   </w:t>
      </w:r>
      <w:r>
        <w:rPr>
          <w:rFonts w:hint="eastAsia"/>
          <w:b/>
          <w:color w:val="auto"/>
          <w:sz w:val="28"/>
          <w:szCs w:val="28"/>
          <w:highlight w:val="none"/>
        </w:rPr>
        <w:t xml:space="preserve">                       </w:t>
      </w:r>
      <w:r>
        <w:rPr>
          <w:color w:val="auto"/>
          <w:sz w:val="28"/>
          <w:szCs w:val="28"/>
          <w:highlight w:val="none"/>
        </w:rPr>
        <w:t>公司名称</w:t>
      </w:r>
      <w:r>
        <w:rPr>
          <w:rFonts w:hint="eastAsia"/>
          <w:color w:val="auto"/>
          <w:sz w:val="28"/>
          <w:szCs w:val="28"/>
          <w:highlight w:val="none"/>
        </w:rPr>
        <w:t>：（</w:t>
      </w:r>
      <w:r>
        <w:rPr>
          <w:color w:val="auto"/>
          <w:sz w:val="28"/>
          <w:szCs w:val="28"/>
          <w:highlight w:val="none"/>
        </w:rPr>
        <w:t>加盖公章</w:t>
      </w:r>
      <w:r>
        <w:rPr>
          <w:rFonts w:hint="eastAsia"/>
          <w:color w:val="auto"/>
          <w:sz w:val="28"/>
          <w:szCs w:val="28"/>
          <w:highlight w:val="none"/>
        </w:rPr>
        <w:t>）</w:t>
      </w:r>
    </w:p>
    <w:p w14:paraId="29FFDADA">
      <w:pPr>
        <w:spacing w:line="360" w:lineRule="auto"/>
        <w:ind w:right="560" w:firstLine="4200" w:firstLineChars="1500"/>
        <w:rPr>
          <w:color w:val="auto"/>
          <w:sz w:val="28"/>
          <w:szCs w:val="28"/>
          <w:highlight w:val="none"/>
        </w:rPr>
      </w:pPr>
      <w:r>
        <w:rPr>
          <w:color w:val="auto"/>
          <w:sz w:val="28"/>
          <w:szCs w:val="28"/>
          <w:highlight w:val="none"/>
        </w:rPr>
        <w:t>时间：  年    月   日</w:t>
      </w:r>
    </w:p>
    <w:p w14:paraId="741F08FE">
      <w:pPr>
        <w:pStyle w:val="8"/>
        <w:adjustRightInd w:val="0"/>
        <w:snapToGrid w:val="0"/>
        <w:rPr>
          <w:rFonts w:hAnsi="宋体" w:cs="Times New Roman"/>
          <w:b/>
          <w:color w:val="auto"/>
          <w:highlight w:val="none"/>
        </w:rPr>
      </w:pPr>
    </w:p>
    <w:p w14:paraId="3DE77D92">
      <w:pPr>
        <w:pStyle w:val="8"/>
        <w:adjustRightInd w:val="0"/>
        <w:snapToGrid w:val="0"/>
        <w:rPr>
          <w:rFonts w:hAnsi="宋体" w:cs="Times New Roman"/>
          <w:b/>
          <w:color w:val="auto"/>
          <w:highlight w:val="none"/>
        </w:rPr>
      </w:pPr>
    </w:p>
    <w:p w14:paraId="4B8D5852">
      <w:pPr>
        <w:pStyle w:val="8"/>
        <w:adjustRightInd w:val="0"/>
        <w:snapToGrid w:val="0"/>
        <w:rPr>
          <w:rFonts w:hAnsi="宋体" w:cs="Times New Roman"/>
          <w:b/>
          <w:color w:val="auto"/>
          <w:highlight w:val="none"/>
        </w:rPr>
      </w:pPr>
    </w:p>
    <w:p w14:paraId="41C9B07B">
      <w:pPr>
        <w:pStyle w:val="8"/>
        <w:adjustRightInd w:val="0"/>
        <w:snapToGrid w:val="0"/>
        <w:rPr>
          <w:rFonts w:hAnsi="宋体" w:cs="Times New Roman"/>
          <w:b/>
          <w:color w:val="auto"/>
          <w:highlight w:val="none"/>
        </w:rPr>
      </w:pPr>
    </w:p>
    <w:p w14:paraId="4EB258BF">
      <w:pPr>
        <w:pStyle w:val="8"/>
        <w:adjustRightInd w:val="0"/>
        <w:snapToGrid w:val="0"/>
        <w:rPr>
          <w:rFonts w:hAnsi="宋体" w:cs="Times New Roman"/>
          <w:b/>
          <w:color w:val="auto"/>
          <w:highlight w:val="none"/>
        </w:rPr>
      </w:pPr>
    </w:p>
    <w:p w14:paraId="00FDD663">
      <w:pPr>
        <w:pStyle w:val="8"/>
        <w:adjustRightInd w:val="0"/>
        <w:snapToGrid w:val="0"/>
        <w:rPr>
          <w:rFonts w:hAnsi="宋体" w:cs="Times New Roman"/>
          <w:b/>
          <w:color w:val="auto"/>
          <w:highlight w:val="none"/>
        </w:rPr>
      </w:pPr>
    </w:p>
    <w:p w14:paraId="1318C1AF">
      <w:pPr>
        <w:pStyle w:val="8"/>
        <w:adjustRightInd w:val="0"/>
        <w:snapToGrid w:val="0"/>
        <w:rPr>
          <w:rFonts w:hAnsi="宋体" w:cs="Times New Roman"/>
          <w:b/>
          <w:color w:val="auto"/>
          <w:highlight w:val="none"/>
        </w:rPr>
      </w:pPr>
    </w:p>
    <w:p w14:paraId="785A3F0F">
      <w:pPr>
        <w:pStyle w:val="8"/>
        <w:adjustRightInd w:val="0"/>
        <w:snapToGrid w:val="0"/>
        <w:rPr>
          <w:rFonts w:hAnsi="宋体" w:cs="Times New Roman"/>
          <w:b/>
          <w:color w:val="auto"/>
          <w:highlight w:val="none"/>
        </w:rPr>
      </w:pPr>
    </w:p>
    <w:p w14:paraId="576E6033">
      <w:pPr>
        <w:pStyle w:val="8"/>
        <w:adjustRightInd w:val="0"/>
        <w:snapToGrid w:val="0"/>
        <w:rPr>
          <w:rFonts w:hAnsi="宋体" w:cs="Times New Roman"/>
          <w:b/>
          <w:color w:val="auto"/>
          <w:highlight w:val="none"/>
        </w:rPr>
      </w:pPr>
    </w:p>
    <w:p w14:paraId="7C790299">
      <w:pPr>
        <w:pStyle w:val="8"/>
        <w:adjustRightInd w:val="0"/>
        <w:snapToGrid w:val="0"/>
        <w:rPr>
          <w:rFonts w:hAnsi="宋体" w:cs="Times New Roman"/>
          <w:b/>
          <w:color w:val="auto"/>
          <w:highlight w:val="none"/>
        </w:rPr>
      </w:pPr>
    </w:p>
    <w:p w14:paraId="72A3B01D">
      <w:pPr>
        <w:pStyle w:val="8"/>
        <w:adjustRightInd w:val="0"/>
        <w:snapToGrid w:val="0"/>
        <w:rPr>
          <w:rFonts w:hAnsi="宋体" w:cs="Times New Roman"/>
          <w:b/>
          <w:color w:val="auto"/>
          <w:highlight w:val="none"/>
        </w:rPr>
      </w:pPr>
    </w:p>
    <w:p w14:paraId="5940AB85">
      <w:pPr>
        <w:pStyle w:val="8"/>
        <w:adjustRightInd w:val="0"/>
        <w:snapToGrid w:val="0"/>
        <w:rPr>
          <w:rFonts w:hAnsi="宋体" w:cs="Times New Roman"/>
          <w:b/>
          <w:color w:val="auto"/>
          <w:highlight w:val="none"/>
        </w:rPr>
      </w:pPr>
    </w:p>
    <w:p w14:paraId="71985F11">
      <w:pPr>
        <w:pStyle w:val="8"/>
        <w:adjustRightInd w:val="0"/>
        <w:snapToGrid w:val="0"/>
        <w:rPr>
          <w:rFonts w:hAnsi="宋体" w:cs="Times New Roman"/>
          <w:b/>
          <w:color w:val="auto"/>
          <w:highlight w:val="none"/>
        </w:rPr>
      </w:pPr>
    </w:p>
    <w:p w14:paraId="0DD306A4">
      <w:pPr>
        <w:pStyle w:val="8"/>
        <w:adjustRightInd w:val="0"/>
        <w:snapToGrid w:val="0"/>
        <w:rPr>
          <w:rFonts w:hAnsi="宋体" w:cs="Times New Roman"/>
          <w:b/>
          <w:color w:val="auto"/>
          <w:highlight w:val="none"/>
        </w:rPr>
      </w:pPr>
    </w:p>
    <w:p w14:paraId="5DAF1C71">
      <w:pPr>
        <w:pStyle w:val="8"/>
        <w:adjustRightInd w:val="0"/>
        <w:snapToGrid w:val="0"/>
        <w:rPr>
          <w:rFonts w:hAnsi="宋体" w:cs="Times New Roman"/>
          <w:b/>
          <w:color w:val="auto"/>
          <w:highlight w:val="none"/>
        </w:rPr>
      </w:pPr>
    </w:p>
    <w:p w14:paraId="145A8DB5">
      <w:pPr>
        <w:pStyle w:val="8"/>
        <w:adjustRightInd w:val="0"/>
        <w:snapToGrid w:val="0"/>
        <w:rPr>
          <w:rFonts w:hAnsi="宋体" w:cs="Times New Roman"/>
          <w:b/>
          <w:color w:val="auto"/>
          <w:highlight w:val="none"/>
        </w:rPr>
      </w:pPr>
    </w:p>
    <w:p w14:paraId="409EED15">
      <w:pPr>
        <w:pStyle w:val="8"/>
        <w:adjustRightInd w:val="0"/>
        <w:snapToGrid w:val="0"/>
        <w:rPr>
          <w:rFonts w:hAnsi="宋体" w:cs="Times New Roman"/>
          <w:b/>
          <w:color w:val="auto"/>
          <w:highlight w:val="none"/>
        </w:rPr>
      </w:pPr>
    </w:p>
    <w:p w14:paraId="53CB1B88">
      <w:pPr>
        <w:pStyle w:val="8"/>
        <w:adjustRightInd w:val="0"/>
        <w:snapToGrid w:val="0"/>
        <w:rPr>
          <w:rFonts w:hAnsi="宋体" w:cs="Times New Roman"/>
          <w:b/>
          <w:color w:val="auto"/>
          <w:highlight w:val="none"/>
        </w:rPr>
      </w:pPr>
    </w:p>
    <w:p w14:paraId="40885D4E">
      <w:pPr>
        <w:pStyle w:val="8"/>
        <w:adjustRightInd w:val="0"/>
        <w:snapToGrid w:val="0"/>
        <w:rPr>
          <w:rFonts w:hAnsi="宋体" w:cs="Times New Roman"/>
          <w:b/>
          <w:color w:val="auto"/>
          <w:highlight w:val="none"/>
        </w:rPr>
      </w:pPr>
    </w:p>
    <w:p w14:paraId="11B86D9B">
      <w:pPr>
        <w:pStyle w:val="8"/>
        <w:adjustRightInd w:val="0"/>
        <w:snapToGrid w:val="0"/>
        <w:rPr>
          <w:rFonts w:hAnsi="宋体" w:cs="Times New Roman"/>
          <w:b/>
          <w:color w:val="auto"/>
          <w:highlight w:val="none"/>
        </w:rPr>
      </w:pPr>
    </w:p>
    <w:p w14:paraId="09C0882D">
      <w:pPr>
        <w:pStyle w:val="8"/>
        <w:adjustRightInd w:val="0"/>
        <w:snapToGrid w:val="0"/>
        <w:rPr>
          <w:rFonts w:hAnsi="宋体" w:cs="Times New Roman"/>
          <w:b/>
          <w:color w:val="auto"/>
          <w:highlight w:val="none"/>
        </w:rPr>
      </w:pPr>
    </w:p>
    <w:p w14:paraId="30E63B4D">
      <w:pPr>
        <w:pStyle w:val="8"/>
        <w:adjustRightInd w:val="0"/>
        <w:snapToGrid w:val="0"/>
        <w:rPr>
          <w:rFonts w:hAnsi="宋体" w:cs="Times New Roman"/>
          <w:b/>
          <w:color w:val="auto"/>
          <w:highlight w:val="none"/>
        </w:rPr>
      </w:pPr>
    </w:p>
    <w:p w14:paraId="74E7ACAA">
      <w:pPr>
        <w:pStyle w:val="8"/>
        <w:adjustRightInd w:val="0"/>
        <w:snapToGrid w:val="0"/>
        <w:rPr>
          <w:rFonts w:hAnsi="宋体" w:cs="Times New Roman"/>
          <w:b/>
          <w:color w:val="auto"/>
          <w:highlight w:val="none"/>
        </w:rPr>
      </w:pPr>
    </w:p>
    <w:p w14:paraId="5B2CCA64">
      <w:pPr>
        <w:pStyle w:val="8"/>
        <w:adjustRightInd w:val="0"/>
        <w:snapToGrid w:val="0"/>
        <w:rPr>
          <w:rFonts w:hAnsi="宋体" w:cs="Times New Roman"/>
          <w:b/>
          <w:color w:val="auto"/>
          <w:highlight w:val="none"/>
        </w:rPr>
      </w:pPr>
    </w:p>
    <w:p w14:paraId="7D106998">
      <w:pPr>
        <w:pStyle w:val="8"/>
        <w:adjustRightInd w:val="0"/>
        <w:snapToGrid w:val="0"/>
        <w:rPr>
          <w:rFonts w:hAnsi="宋体" w:cs="Times New Roman"/>
          <w:b/>
          <w:color w:val="auto"/>
          <w:highlight w:val="none"/>
        </w:rPr>
      </w:pPr>
    </w:p>
    <w:p w14:paraId="1BDEB03F">
      <w:pPr>
        <w:pStyle w:val="8"/>
        <w:adjustRightInd w:val="0"/>
        <w:snapToGrid w:val="0"/>
        <w:rPr>
          <w:rFonts w:hAnsi="宋体" w:cs="Times New Roman"/>
          <w:b/>
          <w:color w:val="auto"/>
          <w:highlight w:val="none"/>
        </w:rPr>
      </w:pPr>
    </w:p>
    <w:p w14:paraId="071B1003">
      <w:pPr>
        <w:pStyle w:val="8"/>
        <w:adjustRightInd w:val="0"/>
        <w:snapToGrid w:val="0"/>
        <w:rPr>
          <w:rFonts w:hAnsi="宋体" w:cs="Times New Roman"/>
          <w:b/>
          <w:color w:val="auto"/>
          <w:highlight w:val="none"/>
        </w:rPr>
      </w:pPr>
    </w:p>
    <w:p w14:paraId="59F38225">
      <w:pPr>
        <w:pStyle w:val="27"/>
        <w:spacing w:line="360" w:lineRule="auto"/>
        <w:jc w:val="center"/>
        <w:outlineLvl w:val="0"/>
        <w:rPr>
          <w:b/>
          <w:bCs/>
          <w:color w:val="auto"/>
          <w:sz w:val="32"/>
          <w:szCs w:val="32"/>
          <w:highlight w:val="none"/>
        </w:rPr>
      </w:pPr>
      <w:bookmarkStart w:id="112" w:name="_Toc22349"/>
      <w:bookmarkStart w:id="113" w:name="_Toc9308"/>
      <w:bookmarkStart w:id="114" w:name="_Toc2372"/>
      <w:bookmarkStart w:id="115" w:name="_Toc5237"/>
      <w:bookmarkStart w:id="116" w:name="_Toc4538"/>
      <w:bookmarkStart w:id="117" w:name="_Toc12986"/>
      <w:bookmarkStart w:id="118" w:name="_Toc21571"/>
      <w:bookmarkStart w:id="119" w:name="_Toc12567"/>
      <w:bookmarkStart w:id="120" w:name="_Toc29986"/>
      <w:bookmarkStart w:id="121" w:name="_Toc9813"/>
      <w:bookmarkStart w:id="122" w:name="_Toc9085"/>
      <w:bookmarkStart w:id="123" w:name="_Toc1097"/>
      <w:bookmarkStart w:id="124" w:name="_Toc6773"/>
      <w:bookmarkStart w:id="125" w:name="_Toc8464"/>
      <w:bookmarkStart w:id="126" w:name="_Toc20949"/>
      <w:r>
        <w:rPr>
          <w:rFonts w:hint="eastAsia"/>
          <w:b/>
          <w:bCs/>
          <w:color w:val="auto"/>
          <w:sz w:val="32"/>
          <w:szCs w:val="32"/>
          <w:highlight w:val="none"/>
        </w:rPr>
        <w:t>关于资格和响应文件的声明函</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5F88FC05">
      <w:pPr>
        <w:spacing w:line="276" w:lineRule="auto"/>
        <w:rPr>
          <w:rFonts w:ascii="宋体" w:hAnsi="宋体"/>
          <w:color w:val="auto"/>
          <w:sz w:val="24"/>
          <w:highlight w:val="none"/>
        </w:rPr>
      </w:pPr>
      <w:r>
        <w:rPr>
          <w:rFonts w:hint="eastAsia" w:ascii="宋体" w:hAnsi="宋体"/>
          <w:color w:val="auto"/>
          <w:sz w:val="24"/>
          <w:highlight w:val="none"/>
        </w:rPr>
        <w:t>致：南方医科大学第五附属医院</w:t>
      </w:r>
    </w:p>
    <w:p w14:paraId="223E48BA">
      <w:pPr>
        <w:spacing w:line="276" w:lineRule="auto"/>
        <w:ind w:firstLine="480" w:firstLineChars="200"/>
        <w:rPr>
          <w:rFonts w:ascii="宋体" w:hAnsi="宋体"/>
          <w:color w:val="auto"/>
          <w:sz w:val="24"/>
          <w:highlight w:val="none"/>
        </w:rPr>
      </w:pPr>
      <w:r>
        <w:rPr>
          <w:rFonts w:hint="eastAsia" w:ascii="宋体" w:hAnsi="宋体"/>
          <w:color w:val="auto"/>
          <w:sz w:val="24"/>
          <w:highlight w:val="none"/>
        </w:rPr>
        <w:t>关于贵方院内采购项目名称：南方医科大学第五附属医院****项目(项目编号：****)，本签字人愿意参加本项目的院内采购活动，提供采购文件中规定的货物、工程及服务，并证明提交的下列文件和说明是准确的和真实的，并作出如下声明：</w:t>
      </w:r>
    </w:p>
    <w:p w14:paraId="1DB6EFAA">
      <w:pPr>
        <w:spacing w:line="276" w:lineRule="auto"/>
        <w:rPr>
          <w:rFonts w:ascii="宋体" w:hAnsi="宋体"/>
          <w:color w:val="auto"/>
          <w:sz w:val="24"/>
          <w:highlight w:val="none"/>
        </w:rPr>
      </w:pPr>
      <w:r>
        <w:rPr>
          <w:rFonts w:hint="eastAsia" w:ascii="宋体" w:hAnsi="宋体"/>
          <w:color w:val="auto"/>
          <w:sz w:val="24"/>
          <w:highlight w:val="none"/>
        </w:rPr>
        <w:t>1.我方具有独立承担民事责任的能力；</w:t>
      </w:r>
    </w:p>
    <w:p w14:paraId="342651F3">
      <w:pPr>
        <w:spacing w:line="276" w:lineRule="auto"/>
        <w:rPr>
          <w:rFonts w:ascii="宋体" w:hAnsi="宋体"/>
          <w:color w:val="auto"/>
          <w:sz w:val="24"/>
          <w:highlight w:val="none"/>
        </w:rPr>
      </w:pPr>
      <w:r>
        <w:rPr>
          <w:rFonts w:hint="eastAsia" w:ascii="宋体" w:hAnsi="宋体"/>
          <w:color w:val="auto"/>
          <w:sz w:val="24"/>
          <w:highlight w:val="none"/>
        </w:rPr>
        <w:t>2.我方具有良好的商业信誉和健全的财务会计制度；</w:t>
      </w:r>
    </w:p>
    <w:p w14:paraId="3EAAD791">
      <w:pPr>
        <w:spacing w:line="276" w:lineRule="auto"/>
        <w:rPr>
          <w:rFonts w:ascii="宋体" w:hAnsi="宋体"/>
          <w:color w:val="auto"/>
          <w:sz w:val="24"/>
          <w:highlight w:val="none"/>
        </w:rPr>
      </w:pPr>
      <w:r>
        <w:rPr>
          <w:rFonts w:hint="eastAsia" w:ascii="宋体" w:hAnsi="宋体"/>
          <w:color w:val="auto"/>
          <w:sz w:val="24"/>
          <w:highlight w:val="none"/>
        </w:rPr>
        <w:t>3.我方有依法缴纳税收和社会保障资金的良好记录；</w:t>
      </w:r>
    </w:p>
    <w:p w14:paraId="67CA9DF5">
      <w:pPr>
        <w:spacing w:line="276" w:lineRule="auto"/>
        <w:rPr>
          <w:rFonts w:ascii="宋体" w:hAnsi="宋体"/>
          <w:color w:val="auto"/>
          <w:sz w:val="24"/>
          <w:highlight w:val="none"/>
        </w:rPr>
      </w:pPr>
      <w:r>
        <w:rPr>
          <w:rFonts w:hint="eastAsia" w:ascii="宋体" w:hAnsi="宋体"/>
          <w:color w:val="auto"/>
          <w:sz w:val="24"/>
          <w:highlight w:val="none"/>
        </w:rPr>
        <w:t>4.我方具有履行合同所必需的设备和专业技术能力；</w:t>
      </w:r>
    </w:p>
    <w:p w14:paraId="4048998C">
      <w:pPr>
        <w:spacing w:line="276" w:lineRule="auto"/>
        <w:rPr>
          <w:rFonts w:ascii="宋体" w:hAnsi="宋体"/>
          <w:color w:val="auto"/>
          <w:sz w:val="24"/>
          <w:highlight w:val="none"/>
        </w:rPr>
      </w:pPr>
      <w:r>
        <w:rPr>
          <w:rFonts w:hint="eastAsia" w:ascii="宋体" w:hAnsi="宋体"/>
          <w:color w:val="auto"/>
          <w:sz w:val="24"/>
          <w:highlight w:val="none"/>
        </w:rPr>
        <w:t>5.我方不存在以下情况：以联合体形式参加本项目院内采购活动；</w:t>
      </w:r>
    </w:p>
    <w:p w14:paraId="5F344D4C">
      <w:pPr>
        <w:pStyle w:val="6"/>
        <w:rPr>
          <w:color w:val="auto"/>
          <w:highlight w:val="none"/>
        </w:rPr>
      </w:pPr>
      <w:r>
        <w:rPr>
          <w:rFonts w:hint="eastAsia" w:ascii="宋体" w:hAnsi="宋体"/>
          <w:color w:val="auto"/>
          <w:sz w:val="24"/>
          <w:highlight w:val="none"/>
        </w:rPr>
        <w:t>6.我方不存在以下情况：以分包、转包形式参加本项目院内采购活动；</w:t>
      </w:r>
    </w:p>
    <w:p w14:paraId="1E5FED65">
      <w:pPr>
        <w:spacing w:line="276" w:lineRule="auto"/>
        <w:rPr>
          <w:rFonts w:ascii="宋体" w:hAnsi="宋体"/>
          <w:color w:val="auto"/>
          <w:sz w:val="24"/>
          <w:highlight w:val="none"/>
        </w:rPr>
      </w:pPr>
      <w:r>
        <w:rPr>
          <w:rFonts w:hint="eastAsia" w:ascii="宋体" w:hAnsi="宋体"/>
          <w:color w:val="auto"/>
          <w:sz w:val="24"/>
          <w:highlight w:val="none"/>
        </w:rPr>
        <w:t>7.我方在参加政府采购活动前3年内在经营活动中没有重大违法、违规及刑事犯罪记录；</w:t>
      </w:r>
    </w:p>
    <w:p w14:paraId="3FE12EC5">
      <w:pPr>
        <w:spacing w:line="276" w:lineRule="auto"/>
        <w:rPr>
          <w:rFonts w:ascii="宋体" w:hAnsi="宋体"/>
          <w:color w:val="auto"/>
          <w:sz w:val="24"/>
          <w:highlight w:val="none"/>
        </w:rPr>
      </w:pPr>
      <w:r>
        <w:rPr>
          <w:rFonts w:hint="eastAsia" w:ascii="宋体" w:hAnsi="宋体"/>
          <w:color w:val="auto"/>
          <w:sz w:val="24"/>
          <w:highlight w:val="none"/>
        </w:rPr>
        <w:t>8.我方不存在以下情况：法定代表人或单位负责人为同一人或者存在直接控股、管理关系的不同供应商，不同时参加本采购项目的院内采购活动；</w:t>
      </w:r>
    </w:p>
    <w:p w14:paraId="38326CBA">
      <w:pPr>
        <w:spacing w:line="276" w:lineRule="auto"/>
        <w:rPr>
          <w:rFonts w:ascii="宋体" w:hAnsi="宋体"/>
          <w:color w:val="auto"/>
          <w:sz w:val="24"/>
          <w:highlight w:val="none"/>
        </w:rPr>
      </w:pPr>
      <w:r>
        <w:rPr>
          <w:rFonts w:hint="eastAsia" w:ascii="宋体" w:hAnsi="宋体"/>
          <w:color w:val="auto"/>
          <w:sz w:val="24"/>
          <w:highlight w:val="none"/>
        </w:rPr>
        <w:t>9.我方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14:paraId="5793F717">
      <w:pPr>
        <w:spacing w:line="276" w:lineRule="auto"/>
        <w:rPr>
          <w:rFonts w:ascii="宋体" w:hAnsi="宋体"/>
          <w:color w:val="auto"/>
          <w:sz w:val="24"/>
          <w:highlight w:val="none"/>
        </w:rPr>
      </w:pPr>
      <w:r>
        <w:rPr>
          <w:rFonts w:hint="eastAsia" w:ascii="宋体" w:hAnsi="宋体"/>
          <w:color w:val="auto"/>
          <w:sz w:val="24"/>
          <w:highlight w:val="none"/>
        </w:rPr>
        <w:t>10.我方为本次磋商所提交的所有证明其合格和资格的文件是真实的和正确的，并愿为其真实性和正确性承担法律责任。</w:t>
      </w:r>
    </w:p>
    <w:p w14:paraId="750F70AB">
      <w:pPr>
        <w:pStyle w:val="6"/>
        <w:rPr>
          <w:color w:val="auto"/>
          <w:highlight w:val="none"/>
        </w:rPr>
      </w:pPr>
    </w:p>
    <w:p w14:paraId="1E4334FF">
      <w:pPr>
        <w:spacing w:line="276" w:lineRule="auto"/>
        <w:rPr>
          <w:rFonts w:ascii="宋体" w:hAnsi="宋体"/>
          <w:color w:val="auto"/>
          <w:sz w:val="24"/>
          <w:highlight w:val="none"/>
        </w:rPr>
      </w:pPr>
    </w:p>
    <w:p w14:paraId="56729B19">
      <w:pPr>
        <w:spacing w:line="276" w:lineRule="auto"/>
        <w:rPr>
          <w:rFonts w:ascii="宋体" w:hAnsi="宋体"/>
          <w:color w:val="auto"/>
          <w:sz w:val="24"/>
          <w:highlight w:val="none"/>
        </w:rPr>
      </w:pPr>
      <w:r>
        <w:rPr>
          <w:rFonts w:hint="eastAsia" w:ascii="宋体" w:hAnsi="宋体"/>
          <w:color w:val="auto"/>
          <w:sz w:val="24"/>
          <w:highlight w:val="none"/>
        </w:rPr>
        <w:t>如有违法、违规、弄虚作假行为，所造成的损失、不良后果及法律责任，一律由我方承担。</w:t>
      </w:r>
    </w:p>
    <w:p w14:paraId="4255B754">
      <w:pPr>
        <w:spacing w:line="276" w:lineRule="auto"/>
        <w:rPr>
          <w:rFonts w:ascii="宋体" w:hAnsi="宋体"/>
          <w:color w:val="auto"/>
          <w:sz w:val="24"/>
          <w:highlight w:val="none"/>
        </w:rPr>
      </w:pPr>
      <w:r>
        <w:rPr>
          <w:rFonts w:hint="eastAsia" w:ascii="宋体" w:hAnsi="宋体"/>
          <w:color w:val="auto"/>
          <w:sz w:val="24"/>
          <w:highlight w:val="none"/>
        </w:rPr>
        <w:t>特此声明！</w:t>
      </w:r>
    </w:p>
    <w:p w14:paraId="6A631E74">
      <w:pPr>
        <w:spacing w:line="276" w:lineRule="auto"/>
        <w:rPr>
          <w:rFonts w:ascii="宋体" w:hAnsi="宋体"/>
          <w:color w:val="auto"/>
          <w:sz w:val="24"/>
          <w:highlight w:val="none"/>
        </w:rPr>
      </w:pPr>
    </w:p>
    <w:p w14:paraId="4D152C71">
      <w:pPr>
        <w:spacing w:line="360" w:lineRule="auto"/>
        <w:rPr>
          <w:rFonts w:ascii="宋体" w:hAnsi="宋体"/>
          <w:color w:val="auto"/>
          <w:sz w:val="24"/>
          <w:highlight w:val="none"/>
        </w:rPr>
      </w:pPr>
    </w:p>
    <w:p w14:paraId="1B192DC1">
      <w:pPr>
        <w:spacing w:line="360" w:lineRule="auto"/>
        <w:jc w:val="left"/>
        <w:rPr>
          <w:rFonts w:ascii="宋体" w:hAnsi="宋体"/>
          <w:color w:val="auto"/>
          <w:sz w:val="24"/>
          <w:highlight w:val="none"/>
        </w:rPr>
      </w:pPr>
      <w:r>
        <w:rPr>
          <w:rFonts w:hint="eastAsia" w:ascii="宋体" w:hAnsi="宋体"/>
          <w:color w:val="auto"/>
          <w:sz w:val="24"/>
          <w:highlight w:val="none"/>
        </w:rPr>
        <w:t>公司名称（盖章）：</w:t>
      </w:r>
    </w:p>
    <w:p w14:paraId="48EA95BD">
      <w:pPr>
        <w:pStyle w:val="23"/>
        <w:jc w:val="left"/>
        <w:rPr>
          <w:color w:val="auto"/>
          <w:highlight w:val="none"/>
        </w:rPr>
      </w:pPr>
    </w:p>
    <w:p w14:paraId="16AC7AA0">
      <w:pPr>
        <w:spacing w:line="360" w:lineRule="auto"/>
        <w:jc w:val="left"/>
        <w:rPr>
          <w:rFonts w:ascii="宋体" w:hAnsi="宋体"/>
          <w:color w:val="auto"/>
          <w:sz w:val="24"/>
          <w:highlight w:val="none"/>
        </w:rPr>
      </w:pPr>
      <w:r>
        <w:rPr>
          <w:rFonts w:hint="eastAsia" w:ascii="宋体" w:hAnsi="宋体"/>
          <w:color w:val="auto"/>
          <w:sz w:val="24"/>
          <w:highlight w:val="none"/>
        </w:rPr>
        <w:t>公司法定代表人（或法定代表人授权代表）（签字或盖章）：</w:t>
      </w:r>
    </w:p>
    <w:p w14:paraId="506CAF9E">
      <w:pPr>
        <w:pStyle w:val="23"/>
        <w:jc w:val="left"/>
        <w:rPr>
          <w:color w:val="auto"/>
          <w:highlight w:val="none"/>
        </w:rPr>
      </w:pPr>
    </w:p>
    <w:p w14:paraId="54F2F274">
      <w:pPr>
        <w:spacing w:line="360" w:lineRule="auto"/>
        <w:jc w:val="left"/>
        <w:rPr>
          <w:rFonts w:ascii="宋体" w:hAnsi="宋体"/>
          <w:color w:val="auto"/>
          <w:sz w:val="24"/>
          <w:highlight w:val="none"/>
        </w:rPr>
      </w:pPr>
    </w:p>
    <w:p w14:paraId="6825E5B0">
      <w:pPr>
        <w:spacing w:line="360" w:lineRule="auto"/>
        <w:jc w:val="left"/>
        <w:rPr>
          <w:rFonts w:ascii="宋体" w:hAnsi="宋体"/>
          <w:color w:val="auto"/>
          <w:sz w:val="24"/>
          <w:highlight w:val="none"/>
        </w:rPr>
      </w:pPr>
      <w:r>
        <w:rPr>
          <w:rFonts w:hint="eastAsia" w:ascii="宋体" w:hAnsi="宋体"/>
          <w:color w:val="auto"/>
          <w:sz w:val="24"/>
          <w:highlight w:val="none"/>
        </w:rPr>
        <w:t>日期：　　年　  月　  日</w:t>
      </w:r>
    </w:p>
    <w:p w14:paraId="1E5190EC">
      <w:pPr>
        <w:pStyle w:val="23"/>
        <w:rPr>
          <w:rFonts w:ascii="宋体" w:hAnsi="宋体"/>
          <w:color w:val="auto"/>
          <w:sz w:val="24"/>
          <w:highlight w:val="none"/>
        </w:rPr>
      </w:pPr>
    </w:p>
    <w:p w14:paraId="15C6870C">
      <w:pPr>
        <w:jc w:val="center"/>
        <w:outlineLvl w:val="0"/>
        <w:rPr>
          <w:b/>
          <w:bCs/>
          <w:color w:val="auto"/>
          <w:kern w:val="0"/>
          <w:sz w:val="32"/>
          <w:szCs w:val="36"/>
          <w:highlight w:val="none"/>
        </w:rPr>
      </w:pPr>
      <w:bookmarkStart w:id="127" w:name="_Toc11483"/>
      <w:bookmarkStart w:id="128" w:name="_Toc32039"/>
      <w:r>
        <w:rPr>
          <w:rFonts w:hint="eastAsia"/>
          <w:b/>
          <w:bCs/>
          <w:color w:val="auto"/>
          <w:kern w:val="0"/>
          <w:sz w:val="32"/>
          <w:szCs w:val="36"/>
          <w:highlight w:val="none"/>
        </w:rPr>
        <w:t xml:space="preserve">第六部分  </w:t>
      </w:r>
      <w:bookmarkStart w:id="129" w:name="_Toc91515614"/>
      <w:r>
        <w:rPr>
          <w:rFonts w:hint="eastAsia"/>
          <w:b/>
          <w:bCs/>
          <w:color w:val="auto"/>
          <w:kern w:val="0"/>
          <w:sz w:val="32"/>
          <w:szCs w:val="36"/>
          <w:highlight w:val="none"/>
        </w:rPr>
        <w:t>合同模板</w:t>
      </w:r>
      <w:bookmarkEnd w:id="127"/>
      <w:bookmarkEnd w:id="128"/>
      <w:bookmarkEnd w:id="129"/>
    </w:p>
    <w:p w14:paraId="3396E89A">
      <w:pPr>
        <w:spacing w:line="360" w:lineRule="auto"/>
        <w:rPr>
          <w:rFonts w:ascii="黑体" w:hAnsi="黑体" w:eastAsia="黑体" w:cs="黑体"/>
          <w:b/>
          <w:bCs/>
          <w:color w:val="auto"/>
          <w:sz w:val="28"/>
          <w:szCs w:val="28"/>
          <w:highlight w:val="none"/>
        </w:rPr>
      </w:pPr>
    </w:p>
    <w:p w14:paraId="4B09B368">
      <w:pPr>
        <w:spacing w:line="360" w:lineRule="auto"/>
        <w:rPr>
          <w:rFonts w:ascii="黑体" w:hAnsi="黑体" w:eastAsia="黑体" w:cs="黑体"/>
          <w:b/>
          <w:bCs/>
          <w:color w:val="auto"/>
          <w:sz w:val="28"/>
          <w:szCs w:val="28"/>
          <w:highlight w:val="none"/>
        </w:rPr>
      </w:pPr>
      <w:r>
        <w:rPr>
          <w:rFonts w:hint="eastAsia" w:ascii="黑体" w:hAnsi="黑体" w:eastAsia="黑体" w:cs="黑体"/>
          <w:b/>
          <w:bCs/>
          <w:color w:val="auto"/>
          <w:sz w:val="28"/>
          <w:szCs w:val="28"/>
          <w:highlight w:val="none"/>
        </w:rPr>
        <w:t>注：本合同仅为合同的参考文本，合同签订双方可根据项目的具体要求进行修订，但不得偏离实质性条款。</w:t>
      </w:r>
    </w:p>
    <w:p w14:paraId="45B36532">
      <w:pPr>
        <w:spacing w:line="360" w:lineRule="auto"/>
        <w:rPr>
          <w:rFonts w:ascii="黑体" w:hAnsi="黑体" w:eastAsia="黑体" w:cs="黑体"/>
          <w:b/>
          <w:bCs/>
          <w:color w:val="auto"/>
          <w:sz w:val="48"/>
          <w:szCs w:val="48"/>
          <w:highlight w:val="none"/>
        </w:rPr>
      </w:pPr>
      <w:bookmarkStart w:id="130" w:name="EB96da972056de4385935c5eeed9aedf73"/>
    </w:p>
    <w:bookmarkEnd w:id="130"/>
    <w:p w14:paraId="307C9BC9">
      <w:pPr>
        <w:spacing w:line="360" w:lineRule="auto"/>
        <w:jc w:val="center"/>
        <w:rPr>
          <w:rFonts w:ascii="黑体" w:hAnsi="黑体" w:eastAsia="黑体" w:cs="黑体"/>
          <w:b/>
          <w:bCs/>
          <w:color w:val="auto"/>
          <w:sz w:val="44"/>
          <w:szCs w:val="44"/>
          <w:highlight w:val="none"/>
        </w:rPr>
      </w:pPr>
      <w:r>
        <w:rPr>
          <w:rFonts w:hint="eastAsia" w:ascii="黑体" w:hAnsi="黑体" w:eastAsia="黑体" w:cs="黑体"/>
          <w:b/>
          <w:bCs/>
          <w:color w:val="auto"/>
          <w:sz w:val="44"/>
          <w:szCs w:val="44"/>
          <w:highlight w:val="none"/>
        </w:rPr>
        <w:t>南方医科大学第五附属医院</w:t>
      </w:r>
    </w:p>
    <w:p w14:paraId="2664CBC4">
      <w:pPr>
        <w:spacing w:line="360" w:lineRule="auto"/>
        <w:jc w:val="center"/>
        <w:rPr>
          <w:rFonts w:ascii="黑体" w:hAnsi="黑体" w:eastAsia="黑体" w:cs="黑体"/>
          <w:b/>
          <w:bCs/>
          <w:color w:val="auto"/>
          <w:sz w:val="44"/>
          <w:szCs w:val="44"/>
          <w:highlight w:val="none"/>
        </w:rPr>
      </w:pPr>
      <w:r>
        <w:rPr>
          <w:rFonts w:hint="eastAsia" w:ascii="黑体" w:hAnsi="黑体" w:eastAsia="黑体" w:cs="黑体"/>
          <w:b/>
          <w:bCs/>
          <w:color w:val="auto"/>
          <w:sz w:val="44"/>
          <w:szCs w:val="44"/>
          <w:highlight w:val="none"/>
        </w:rPr>
        <w:t>****项目</w:t>
      </w:r>
      <w:r>
        <w:rPr>
          <w:rFonts w:hint="eastAsia" w:ascii="黑体" w:hAnsi="黑体" w:eastAsia="黑体" w:cs="黑体"/>
          <w:b/>
          <w:bCs/>
          <w:color w:val="auto"/>
          <w:sz w:val="44"/>
          <w:szCs w:val="44"/>
          <w:highlight w:val="none"/>
        </w:rPr>
        <w:t>采购合同</w:t>
      </w:r>
    </w:p>
    <w:p w14:paraId="280B0BD9">
      <w:pPr>
        <w:spacing w:line="360" w:lineRule="auto"/>
        <w:jc w:val="center"/>
        <w:rPr>
          <w:rFonts w:ascii="宋体" w:hAnsi="宋体" w:cs="宋体"/>
          <w:color w:val="auto"/>
          <w:sz w:val="24"/>
          <w:highlight w:val="none"/>
        </w:rPr>
      </w:pPr>
    </w:p>
    <w:p w14:paraId="13BCD5BA">
      <w:pPr>
        <w:spacing w:line="360" w:lineRule="auto"/>
        <w:jc w:val="center"/>
        <w:rPr>
          <w:rFonts w:ascii="宋体" w:hAnsi="宋体" w:cs="宋体"/>
          <w:color w:val="auto"/>
          <w:sz w:val="24"/>
          <w:highlight w:val="none"/>
        </w:rPr>
      </w:pPr>
    </w:p>
    <w:p w14:paraId="5236DA55">
      <w:pPr>
        <w:spacing w:line="360" w:lineRule="auto"/>
        <w:jc w:val="center"/>
        <w:rPr>
          <w:rFonts w:ascii="宋体" w:hAnsi="宋体" w:cs="宋体"/>
          <w:color w:val="auto"/>
          <w:sz w:val="24"/>
          <w:highlight w:val="none"/>
        </w:rPr>
      </w:pPr>
    </w:p>
    <w:p w14:paraId="3A1481F7">
      <w:pPr>
        <w:spacing w:line="360" w:lineRule="auto"/>
        <w:jc w:val="center"/>
        <w:rPr>
          <w:rFonts w:ascii="宋体" w:hAnsi="宋体" w:cs="宋体"/>
          <w:b/>
          <w:bCs/>
          <w:color w:val="auto"/>
          <w:sz w:val="24"/>
          <w:highlight w:val="none"/>
        </w:rPr>
      </w:pPr>
    </w:p>
    <w:p w14:paraId="7260B010">
      <w:pPr>
        <w:pStyle w:val="23"/>
        <w:rPr>
          <w:rFonts w:ascii="宋体" w:hAnsi="宋体" w:cs="宋体"/>
          <w:b/>
          <w:bCs/>
          <w:color w:val="auto"/>
          <w:sz w:val="24"/>
          <w:highlight w:val="none"/>
        </w:rPr>
      </w:pPr>
    </w:p>
    <w:p w14:paraId="5BC932FB">
      <w:pPr>
        <w:pStyle w:val="23"/>
        <w:rPr>
          <w:rFonts w:ascii="宋体" w:hAnsi="宋体" w:cs="宋体"/>
          <w:b/>
          <w:bCs/>
          <w:color w:val="auto"/>
          <w:sz w:val="24"/>
          <w:highlight w:val="none"/>
        </w:rPr>
      </w:pPr>
    </w:p>
    <w:p w14:paraId="5A85E541">
      <w:pPr>
        <w:pStyle w:val="23"/>
        <w:rPr>
          <w:rFonts w:ascii="宋体" w:hAnsi="宋体" w:cs="宋体"/>
          <w:b/>
          <w:bCs/>
          <w:color w:val="auto"/>
          <w:sz w:val="24"/>
          <w:highlight w:val="none"/>
        </w:rPr>
      </w:pPr>
    </w:p>
    <w:p w14:paraId="1A0F22AD">
      <w:pPr>
        <w:adjustRightInd w:val="0"/>
        <w:snapToGrid w:val="0"/>
        <w:spacing w:line="360" w:lineRule="auto"/>
        <w:ind w:firstLine="301" w:firstLineChars="100"/>
        <w:rPr>
          <w:rFonts w:ascii="宋体" w:hAnsi="宋体" w:cs="宋体"/>
          <w:color w:val="auto"/>
          <w:sz w:val="30"/>
          <w:szCs w:val="30"/>
          <w:highlight w:val="none"/>
        </w:rPr>
      </w:pPr>
      <w:r>
        <w:rPr>
          <w:rFonts w:ascii="宋体" w:hAnsi="宋体" w:cs="宋体"/>
          <w:b/>
          <w:bCs/>
          <w:color w:val="auto"/>
          <w:sz w:val="30"/>
          <w:szCs w:val="30"/>
          <w:highlight w:val="none"/>
        </w:rPr>
        <w:t>合同编号：</w:t>
      </w:r>
    </w:p>
    <w:p w14:paraId="7901691F">
      <w:pPr>
        <w:autoSpaceDE w:val="0"/>
        <w:autoSpaceDN w:val="0"/>
        <w:spacing w:line="360" w:lineRule="auto"/>
        <w:ind w:right="1848" w:firstLine="301" w:firstLineChars="100"/>
        <w:rPr>
          <w:rFonts w:ascii="宋体" w:hAnsi="宋体" w:cs="宋体"/>
          <w:b/>
          <w:color w:val="auto"/>
          <w:sz w:val="30"/>
          <w:szCs w:val="30"/>
          <w:highlight w:val="none"/>
        </w:rPr>
      </w:pPr>
      <w:r>
        <w:rPr>
          <w:rFonts w:ascii="宋体" w:hAnsi="宋体" w:cs="宋体"/>
          <w:b/>
          <w:color w:val="auto"/>
          <w:sz w:val="30"/>
          <w:szCs w:val="30"/>
          <w:highlight w:val="none"/>
        </w:rPr>
        <w:t>甲方：</w:t>
      </w:r>
    </w:p>
    <w:p w14:paraId="7E473E18">
      <w:pPr>
        <w:autoSpaceDE w:val="0"/>
        <w:autoSpaceDN w:val="0"/>
        <w:spacing w:line="360" w:lineRule="auto"/>
        <w:ind w:right="1848" w:firstLine="301" w:firstLineChars="100"/>
        <w:rPr>
          <w:rFonts w:ascii="宋体" w:hAnsi="宋体" w:cs="宋体"/>
          <w:color w:val="auto"/>
          <w:sz w:val="28"/>
          <w:szCs w:val="28"/>
          <w:highlight w:val="none"/>
        </w:rPr>
      </w:pPr>
      <w:r>
        <w:rPr>
          <w:rFonts w:ascii="宋体" w:hAnsi="宋体" w:cs="宋体"/>
          <w:b/>
          <w:color w:val="auto"/>
          <w:sz w:val="30"/>
          <w:szCs w:val="30"/>
          <w:highlight w:val="none"/>
        </w:rPr>
        <w:t>乙方：</w:t>
      </w:r>
    </w:p>
    <w:p w14:paraId="5C3E6C25">
      <w:pPr>
        <w:widowControl/>
        <w:spacing w:line="360" w:lineRule="auto"/>
        <w:ind w:firstLine="301" w:firstLineChars="100"/>
        <w:rPr>
          <w:rFonts w:ascii="宋体" w:hAnsi="宋体" w:cs="宋体"/>
          <w:color w:val="auto"/>
          <w:kern w:val="0"/>
          <w:sz w:val="30"/>
          <w:szCs w:val="30"/>
          <w:highlight w:val="none"/>
        </w:rPr>
        <w:sectPr>
          <w:headerReference r:id="rId6" w:type="default"/>
          <w:pgSz w:w="12240" w:h="15840"/>
          <w:pgMar w:top="1440" w:right="1418" w:bottom="1440" w:left="1418" w:header="720" w:footer="720" w:gutter="0"/>
          <w:cols w:space="720" w:num="1"/>
        </w:sectPr>
      </w:pPr>
      <w:r>
        <w:rPr>
          <w:rFonts w:ascii="宋体" w:hAnsi="宋体" w:cs="宋体"/>
          <w:b/>
          <w:color w:val="auto"/>
          <w:kern w:val="0"/>
          <w:sz w:val="30"/>
          <w:szCs w:val="30"/>
          <w:highlight w:val="none"/>
        </w:rPr>
        <w:t>签署地点：</w:t>
      </w:r>
    </w:p>
    <w:p w14:paraId="3A0D1ED9">
      <w:pPr>
        <w:jc w:val="center"/>
        <w:rPr>
          <w:rFonts w:ascii="宋体"/>
          <w:b/>
          <w:color w:val="auto"/>
          <w:sz w:val="28"/>
          <w:highlight w:val="none"/>
        </w:rPr>
      </w:pPr>
    </w:p>
    <w:p w14:paraId="2CF7102F">
      <w:pPr>
        <w:jc w:val="center"/>
        <w:rPr>
          <w:b/>
          <w:color w:val="auto"/>
          <w:sz w:val="28"/>
          <w:highlight w:val="none"/>
        </w:rPr>
      </w:pPr>
    </w:p>
    <w:p w14:paraId="0D0C3034">
      <w:pPr>
        <w:jc w:val="center"/>
        <w:rPr>
          <w:color w:val="auto"/>
          <w:highlight w:val="none"/>
        </w:rPr>
      </w:pPr>
      <w:r>
        <w:rPr>
          <w:b/>
          <w:color w:val="auto"/>
          <w:sz w:val="28"/>
          <w:highlight w:val="none"/>
        </w:rPr>
        <w:t>南方医科大学第五附属医院</w:t>
      </w:r>
    </w:p>
    <w:p w14:paraId="4492EE5C">
      <w:pPr>
        <w:jc w:val="center"/>
        <w:rPr>
          <w:color w:val="auto"/>
          <w:highlight w:val="none"/>
        </w:rPr>
      </w:pPr>
      <w:r>
        <w:rPr>
          <w:rFonts w:hint="eastAsia"/>
          <w:b/>
          <w:color w:val="auto"/>
          <w:sz w:val="28"/>
          <w:highlight w:val="none"/>
        </w:rPr>
        <w:t>***项目</w:t>
      </w:r>
      <w:r>
        <w:rPr>
          <w:b/>
          <w:color w:val="auto"/>
          <w:sz w:val="28"/>
          <w:highlight w:val="none"/>
        </w:rPr>
        <w:t>采购合同</w:t>
      </w:r>
    </w:p>
    <w:p w14:paraId="77F7106C">
      <w:pPr>
        <w:spacing w:line="400" w:lineRule="exact"/>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甲方：</w:t>
      </w:r>
    </w:p>
    <w:p w14:paraId="199E7700">
      <w:pPr>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乙方：</w:t>
      </w:r>
    </w:p>
    <w:p w14:paraId="5CDEB4E9">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根据南方医科大学第五附属医院</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rPr>
        <w:t>项目(项目编号：</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rPr>
        <w:t>）的采购结果，按照《中华人民共和国民法典》合同编相关规定，甲、乙双方在平等互利的基础上，经协商一致确定，为明确双方的权利和义务，特签订本合同，共同遵守。具体条款如下：</w:t>
      </w:r>
    </w:p>
    <w:p w14:paraId="06C090C1">
      <w:pPr>
        <w:spacing w:line="400" w:lineRule="exact"/>
        <w:ind w:firstLine="42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第一条 合同采购的设备</w:t>
      </w:r>
    </w:p>
    <w:p w14:paraId="3FFC6E6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乙方负责向甲方供应下表中所列设备及负责安装调试。</w:t>
      </w:r>
    </w:p>
    <w:tbl>
      <w:tblPr>
        <w:tblStyle w:val="17"/>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08"/>
        <w:gridCol w:w="853"/>
        <w:gridCol w:w="717"/>
        <w:gridCol w:w="595"/>
        <w:gridCol w:w="649"/>
        <w:gridCol w:w="649"/>
        <w:gridCol w:w="717"/>
        <w:gridCol w:w="1426"/>
        <w:gridCol w:w="1533"/>
        <w:gridCol w:w="1533"/>
      </w:tblGrid>
      <w:tr w14:paraId="699A61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8" w:type="dxa"/>
            <w:tcBorders>
              <w:top w:val="single" w:color="000000" w:sz="4" w:space="0"/>
              <w:left w:val="single" w:color="000000" w:sz="4" w:space="0"/>
              <w:bottom w:val="single" w:color="000000" w:sz="4" w:space="0"/>
              <w:right w:val="single" w:color="000000" w:sz="4" w:space="0"/>
            </w:tcBorders>
          </w:tcPr>
          <w:p w14:paraId="189BAEF0">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品名</w:t>
            </w:r>
          </w:p>
        </w:tc>
        <w:tc>
          <w:tcPr>
            <w:tcW w:w="853" w:type="dxa"/>
            <w:tcBorders>
              <w:top w:val="single" w:color="000000" w:sz="4" w:space="0"/>
              <w:left w:val="nil"/>
              <w:bottom w:val="single" w:color="000000" w:sz="4" w:space="0"/>
              <w:right w:val="single" w:color="000000" w:sz="4" w:space="0"/>
            </w:tcBorders>
          </w:tcPr>
          <w:p w14:paraId="5BDC251B">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注册证名称</w:t>
            </w:r>
          </w:p>
        </w:tc>
        <w:tc>
          <w:tcPr>
            <w:tcW w:w="717" w:type="dxa"/>
            <w:tcBorders>
              <w:top w:val="single" w:color="000000" w:sz="4" w:space="0"/>
              <w:left w:val="nil"/>
              <w:bottom w:val="single" w:color="000000" w:sz="4" w:space="0"/>
              <w:right w:val="single" w:color="000000" w:sz="4" w:space="0"/>
            </w:tcBorders>
          </w:tcPr>
          <w:p w14:paraId="52527183">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品牌型号</w:t>
            </w:r>
          </w:p>
        </w:tc>
        <w:tc>
          <w:tcPr>
            <w:tcW w:w="595" w:type="dxa"/>
            <w:tcBorders>
              <w:top w:val="single" w:color="000000" w:sz="4" w:space="0"/>
              <w:left w:val="nil"/>
              <w:bottom w:val="single" w:color="000000" w:sz="4" w:space="0"/>
              <w:right w:val="single" w:color="000000" w:sz="4" w:space="0"/>
            </w:tcBorders>
          </w:tcPr>
          <w:p w14:paraId="62B21C84">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产地</w:t>
            </w:r>
          </w:p>
        </w:tc>
        <w:tc>
          <w:tcPr>
            <w:tcW w:w="649" w:type="dxa"/>
            <w:tcBorders>
              <w:top w:val="single" w:color="000000" w:sz="4" w:space="0"/>
              <w:left w:val="nil"/>
              <w:bottom w:val="single" w:color="000000" w:sz="4" w:space="0"/>
              <w:right w:val="single" w:color="000000" w:sz="4" w:space="0"/>
            </w:tcBorders>
          </w:tcPr>
          <w:p w14:paraId="596AAC77">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厂家</w:t>
            </w:r>
          </w:p>
        </w:tc>
        <w:tc>
          <w:tcPr>
            <w:tcW w:w="649" w:type="dxa"/>
            <w:tcBorders>
              <w:top w:val="single" w:color="000000" w:sz="4" w:space="0"/>
              <w:left w:val="nil"/>
              <w:bottom w:val="single" w:color="000000" w:sz="4" w:space="0"/>
              <w:right w:val="single" w:color="000000" w:sz="4" w:space="0"/>
            </w:tcBorders>
          </w:tcPr>
          <w:p w14:paraId="7B65DBAB">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单位</w:t>
            </w:r>
          </w:p>
        </w:tc>
        <w:tc>
          <w:tcPr>
            <w:tcW w:w="717" w:type="dxa"/>
            <w:tcBorders>
              <w:top w:val="single" w:color="000000" w:sz="4" w:space="0"/>
              <w:left w:val="nil"/>
              <w:bottom w:val="single" w:color="000000" w:sz="4" w:space="0"/>
              <w:right w:val="single" w:color="000000" w:sz="4" w:space="0"/>
            </w:tcBorders>
          </w:tcPr>
          <w:p w14:paraId="20B96554">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数量</w:t>
            </w:r>
          </w:p>
        </w:tc>
        <w:tc>
          <w:tcPr>
            <w:tcW w:w="1426" w:type="dxa"/>
            <w:tcBorders>
              <w:top w:val="single" w:color="000000" w:sz="4" w:space="0"/>
              <w:left w:val="nil"/>
              <w:bottom w:val="single" w:color="000000" w:sz="4" w:space="0"/>
              <w:right w:val="single" w:color="000000" w:sz="4" w:space="0"/>
            </w:tcBorders>
          </w:tcPr>
          <w:p w14:paraId="26F6888F">
            <w:pPr>
              <w:spacing w:line="24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单价(元)</w:t>
            </w:r>
          </w:p>
        </w:tc>
        <w:tc>
          <w:tcPr>
            <w:tcW w:w="1533" w:type="dxa"/>
            <w:tcBorders>
              <w:top w:val="single" w:color="000000" w:sz="4" w:space="0"/>
              <w:left w:val="nil"/>
              <w:bottom w:val="single" w:color="000000" w:sz="4" w:space="0"/>
              <w:right w:val="single" w:color="000000" w:sz="4" w:space="0"/>
            </w:tcBorders>
          </w:tcPr>
          <w:p w14:paraId="1F83FAB5">
            <w:pPr>
              <w:spacing w:line="24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总价（元）</w:t>
            </w:r>
          </w:p>
        </w:tc>
        <w:tc>
          <w:tcPr>
            <w:tcW w:w="1533" w:type="dxa"/>
            <w:tcBorders>
              <w:top w:val="single" w:color="000000" w:sz="4" w:space="0"/>
              <w:left w:val="nil"/>
              <w:bottom w:val="single" w:color="000000" w:sz="4" w:space="0"/>
              <w:right w:val="single" w:color="000000" w:sz="4" w:space="0"/>
            </w:tcBorders>
          </w:tcPr>
          <w:p w14:paraId="0B96A5BB">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随机配件</w:t>
            </w:r>
          </w:p>
        </w:tc>
      </w:tr>
      <w:tr w14:paraId="2F9FD0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8" w:type="dxa"/>
            <w:tcBorders>
              <w:top w:val="nil"/>
              <w:left w:val="single" w:color="000000" w:sz="4" w:space="0"/>
              <w:bottom w:val="single" w:color="000000" w:sz="4" w:space="0"/>
              <w:right w:val="single" w:color="000000" w:sz="4" w:space="0"/>
            </w:tcBorders>
          </w:tcPr>
          <w:p w14:paraId="2C2FF61E">
            <w:pPr>
              <w:spacing w:line="400" w:lineRule="exact"/>
              <w:jc w:val="center"/>
              <w:rPr>
                <w:rFonts w:asciiTheme="minorEastAsia" w:hAnsiTheme="minorEastAsia" w:eastAsiaTheme="minorEastAsia" w:cstheme="minorEastAsia"/>
                <w:color w:val="auto"/>
                <w:szCs w:val="21"/>
                <w:highlight w:val="none"/>
              </w:rPr>
            </w:pPr>
          </w:p>
        </w:tc>
        <w:tc>
          <w:tcPr>
            <w:tcW w:w="853" w:type="dxa"/>
            <w:tcBorders>
              <w:top w:val="nil"/>
              <w:left w:val="nil"/>
              <w:bottom w:val="single" w:color="000000" w:sz="4" w:space="0"/>
              <w:right w:val="single" w:color="000000" w:sz="4" w:space="0"/>
            </w:tcBorders>
          </w:tcPr>
          <w:p w14:paraId="3E415428">
            <w:pPr>
              <w:spacing w:line="400" w:lineRule="exact"/>
              <w:jc w:val="center"/>
              <w:rPr>
                <w:rFonts w:asciiTheme="minorEastAsia" w:hAnsiTheme="minorEastAsia" w:eastAsiaTheme="minorEastAsia" w:cstheme="minorEastAsia"/>
                <w:color w:val="auto"/>
                <w:szCs w:val="21"/>
                <w:highlight w:val="none"/>
              </w:rPr>
            </w:pPr>
          </w:p>
        </w:tc>
        <w:tc>
          <w:tcPr>
            <w:tcW w:w="717" w:type="dxa"/>
            <w:tcBorders>
              <w:top w:val="nil"/>
              <w:left w:val="nil"/>
              <w:bottom w:val="single" w:color="000000" w:sz="4" w:space="0"/>
              <w:right w:val="single" w:color="000000" w:sz="4" w:space="0"/>
            </w:tcBorders>
          </w:tcPr>
          <w:p w14:paraId="1C854D1F">
            <w:pPr>
              <w:spacing w:line="400" w:lineRule="exact"/>
              <w:jc w:val="center"/>
              <w:rPr>
                <w:rFonts w:asciiTheme="minorEastAsia" w:hAnsiTheme="minorEastAsia" w:eastAsiaTheme="minorEastAsia" w:cstheme="minorEastAsia"/>
                <w:color w:val="auto"/>
                <w:szCs w:val="21"/>
                <w:highlight w:val="none"/>
              </w:rPr>
            </w:pPr>
          </w:p>
        </w:tc>
        <w:tc>
          <w:tcPr>
            <w:tcW w:w="595" w:type="dxa"/>
            <w:tcBorders>
              <w:top w:val="nil"/>
              <w:left w:val="nil"/>
              <w:bottom w:val="single" w:color="000000" w:sz="4" w:space="0"/>
              <w:right w:val="single" w:color="000000" w:sz="4" w:space="0"/>
            </w:tcBorders>
          </w:tcPr>
          <w:p w14:paraId="562DDA71">
            <w:pPr>
              <w:spacing w:line="400" w:lineRule="exact"/>
              <w:jc w:val="center"/>
              <w:rPr>
                <w:rFonts w:asciiTheme="minorEastAsia" w:hAnsiTheme="minorEastAsia" w:eastAsiaTheme="minorEastAsia" w:cstheme="minorEastAsia"/>
                <w:color w:val="auto"/>
                <w:szCs w:val="21"/>
                <w:highlight w:val="none"/>
              </w:rPr>
            </w:pPr>
          </w:p>
        </w:tc>
        <w:tc>
          <w:tcPr>
            <w:tcW w:w="649" w:type="dxa"/>
            <w:tcBorders>
              <w:top w:val="nil"/>
              <w:left w:val="nil"/>
              <w:bottom w:val="single" w:color="000000" w:sz="4" w:space="0"/>
              <w:right w:val="single" w:color="000000" w:sz="4" w:space="0"/>
            </w:tcBorders>
          </w:tcPr>
          <w:p w14:paraId="3338552C">
            <w:pPr>
              <w:spacing w:line="400" w:lineRule="exact"/>
              <w:jc w:val="center"/>
              <w:rPr>
                <w:rFonts w:asciiTheme="minorEastAsia" w:hAnsiTheme="minorEastAsia" w:eastAsiaTheme="minorEastAsia" w:cstheme="minorEastAsia"/>
                <w:color w:val="auto"/>
                <w:szCs w:val="21"/>
                <w:highlight w:val="none"/>
              </w:rPr>
            </w:pPr>
          </w:p>
        </w:tc>
        <w:tc>
          <w:tcPr>
            <w:tcW w:w="649" w:type="dxa"/>
            <w:tcBorders>
              <w:top w:val="nil"/>
              <w:left w:val="nil"/>
              <w:bottom w:val="single" w:color="000000" w:sz="4" w:space="0"/>
              <w:right w:val="single" w:color="000000" w:sz="4" w:space="0"/>
            </w:tcBorders>
          </w:tcPr>
          <w:p w14:paraId="0162B965">
            <w:pPr>
              <w:spacing w:line="400" w:lineRule="exact"/>
              <w:jc w:val="center"/>
              <w:rPr>
                <w:rFonts w:asciiTheme="minorEastAsia" w:hAnsiTheme="minorEastAsia" w:eastAsiaTheme="minorEastAsia" w:cstheme="minorEastAsia"/>
                <w:color w:val="auto"/>
                <w:szCs w:val="21"/>
                <w:highlight w:val="none"/>
              </w:rPr>
            </w:pPr>
          </w:p>
        </w:tc>
        <w:tc>
          <w:tcPr>
            <w:tcW w:w="717" w:type="dxa"/>
            <w:tcBorders>
              <w:top w:val="nil"/>
              <w:left w:val="nil"/>
              <w:bottom w:val="single" w:color="000000" w:sz="4" w:space="0"/>
              <w:right w:val="single" w:color="000000" w:sz="4" w:space="0"/>
            </w:tcBorders>
          </w:tcPr>
          <w:p w14:paraId="70BC8906">
            <w:pPr>
              <w:spacing w:line="400" w:lineRule="exact"/>
              <w:jc w:val="center"/>
              <w:rPr>
                <w:rFonts w:asciiTheme="minorEastAsia" w:hAnsiTheme="minorEastAsia" w:eastAsiaTheme="minorEastAsia" w:cstheme="minorEastAsia"/>
                <w:color w:val="auto"/>
                <w:szCs w:val="21"/>
                <w:highlight w:val="none"/>
              </w:rPr>
            </w:pPr>
          </w:p>
        </w:tc>
        <w:tc>
          <w:tcPr>
            <w:tcW w:w="1426" w:type="dxa"/>
            <w:tcBorders>
              <w:top w:val="nil"/>
              <w:left w:val="nil"/>
              <w:bottom w:val="single" w:color="000000" w:sz="4" w:space="0"/>
              <w:right w:val="single" w:color="000000" w:sz="4" w:space="0"/>
            </w:tcBorders>
          </w:tcPr>
          <w:p w14:paraId="43E019C5">
            <w:pPr>
              <w:spacing w:line="400" w:lineRule="exact"/>
              <w:jc w:val="center"/>
              <w:rPr>
                <w:rFonts w:asciiTheme="minorEastAsia" w:hAnsiTheme="minorEastAsia" w:eastAsiaTheme="minorEastAsia" w:cstheme="minorEastAsia"/>
                <w:color w:val="auto"/>
                <w:szCs w:val="21"/>
                <w:highlight w:val="none"/>
              </w:rPr>
            </w:pPr>
          </w:p>
        </w:tc>
        <w:tc>
          <w:tcPr>
            <w:tcW w:w="1533" w:type="dxa"/>
            <w:tcBorders>
              <w:top w:val="nil"/>
              <w:left w:val="nil"/>
              <w:bottom w:val="single" w:color="000000" w:sz="4" w:space="0"/>
              <w:right w:val="single" w:color="000000" w:sz="4" w:space="0"/>
            </w:tcBorders>
          </w:tcPr>
          <w:p w14:paraId="21B231BF">
            <w:pPr>
              <w:spacing w:line="400" w:lineRule="exact"/>
              <w:jc w:val="center"/>
              <w:rPr>
                <w:rFonts w:asciiTheme="minorEastAsia" w:hAnsiTheme="minorEastAsia" w:eastAsiaTheme="minorEastAsia" w:cstheme="minorEastAsia"/>
                <w:color w:val="auto"/>
                <w:szCs w:val="21"/>
                <w:highlight w:val="none"/>
              </w:rPr>
            </w:pPr>
          </w:p>
        </w:tc>
        <w:tc>
          <w:tcPr>
            <w:tcW w:w="1533" w:type="dxa"/>
            <w:tcBorders>
              <w:top w:val="nil"/>
              <w:left w:val="nil"/>
              <w:bottom w:val="single" w:color="000000" w:sz="4" w:space="0"/>
              <w:right w:val="single" w:color="000000" w:sz="4" w:space="0"/>
            </w:tcBorders>
          </w:tcPr>
          <w:p w14:paraId="14F357FD">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详见附件1《配置清单》</w:t>
            </w:r>
          </w:p>
        </w:tc>
      </w:tr>
    </w:tbl>
    <w:p w14:paraId="6B9F8FA6">
      <w:pPr>
        <w:spacing w:line="400" w:lineRule="exact"/>
        <w:ind w:firstLine="472"/>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注：设备技术参数详见响应文件。</w:t>
      </w:r>
    </w:p>
    <w:p w14:paraId="5430C6AC">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第二条 合同总价</w:t>
      </w:r>
    </w:p>
    <w:p w14:paraId="23659FDE">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总价为人民币</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元整（￥      ），该合同总金额包括但不限于设计、设备制造、包装、仓储、运输、安装及验收合格之前及保修期间包括备品备件发生的所有含税费用。本合同履行期间合同总金额不变。</w:t>
      </w:r>
    </w:p>
    <w:p w14:paraId="1A7565BC">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第三条 合同组成</w:t>
      </w:r>
    </w:p>
    <w:p w14:paraId="17C28C78">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1.本合同所有附件、采购文件、响应文件、报价文件、会议纪要等均为合同的有效组成部分，与本合同具有同等法律效力。</w:t>
      </w:r>
    </w:p>
    <w:p w14:paraId="65497883">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2.在协商和执行本合同的过程中，所有经双方签署确认的文件（包括补充协议、往来信函）也可成为本合同的有效组成部分。</w:t>
      </w:r>
    </w:p>
    <w:p w14:paraId="7CBDF29D">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3.以上若不同文件之间有冲突的，适用有利于甲方的条款。</w:t>
      </w:r>
    </w:p>
    <w:p w14:paraId="475442F0">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第四条 技术要求</w:t>
      </w:r>
    </w:p>
    <w:p w14:paraId="7EF519A5">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乙方所提供设备，必须符合国家有关规范和环保要求及甲方的技术要求。</w:t>
      </w:r>
    </w:p>
    <w:p w14:paraId="048C2652">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第五条 合同设备包装、交货、安装及验收</w:t>
      </w:r>
      <w:r>
        <w:rPr>
          <w:rFonts w:hint="eastAsia" w:asciiTheme="minorEastAsia" w:hAnsiTheme="minorEastAsia" w:eastAsiaTheme="minorEastAsia" w:cstheme="minorEastAsia"/>
          <w:color w:val="auto"/>
          <w:szCs w:val="21"/>
          <w:highlight w:val="none"/>
        </w:rPr>
        <w:t xml:space="preserve"> </w:t>
      </w:r>
    </w:p>
    <w:p w14:paraId="6DF248D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1.合同设备的包装</w:t>
      </w:r>
    </w:p>
    <w:p w14:paraId="38678BB9">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设备的包装均应有良好的防湿、防锈、防潮、防雨、防腐及防碰撞的措施。凡由于包装不良造成的损失和由此产生的费用均由乙方承担。</w:t>
      </w:r>
    </w:p>
    <w:p w14:paraId="03059F6F">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2.合同设备的交货</w:t>
      </w:r>
    </w:p>
    <w:p w14:paraId="6F0B799D">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2.1乙方交货时间：签订合同后</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天内完成供货。</w:t>
      </w:r>
    </w:p>
    <w:p w14:paraId="7F794F9C">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2.2乙方交货地点：运输及交货至甲方指定地点。</w:t>
      </w:r>
    </w:p>
    <w:p w14:paraId="6E4FAED8">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3.合同设备的安装</w:t>
      </w:r>
    </w:p>
    <w:p w14:paraId="561EE541">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3.1乙方负责合同项下所有采购设备的安装，一切费用由乙方负责。</w:t>
      </w:r>
    </w:p>
    <w:p w14:paraId="02488A63">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3.2乙方安装时须对各安装场地内的其他设备、设施有良好保护措施。</w:t>
      </w:r>
    </w:p>
    <w:p w14:paraId="502ABD89">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 设备的验收</w:t>
      </w:r>
    </w:p>
    <w:p w14:paraId="3BC8DC4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4.1合同采购的设备全部安装完成后设备全部安装完成后投入正常使用后验收，验收在使用科室、设备器材科和经销商三方共同参加下进行。</w:t>
      </w:r>
    </w:p>
    <w:p w14:paraId="57C63D07">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4.2验收按国家有关的规定、规范进行，验收时如发现乙方所交付的设备有短装、次品、损坏或其它不符合本合同约定之情形者，甲方应作出详尽的现场记录，或由甲乙双方签署备忘录，此现场记录或备忘录可用作补充、缺失和更换损坏部件的有效证据，由此产生的补充，更换设备或部件等有关费用由乙方承担。</w:t>
      </w:r>
    </w:p>
    <w:p w14:paraId="3A921DB6">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4.3如果合同设备运输和安装过程中因事故造成货物短缺、损坏，乙方应及时安排换装，以保证合同设备安装的按期成功完成，换货的时间包含在验收时间中不予延期，换货的相关费用由乙方承担。</w:t>
      </w:r>
    </w:p>
    <w:p w14:paraId="6F4C5CEC">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5.乙方保证合同项下提供的设备不侵犯任何第三方的专利、商标或版权，否则，乙方须承担对第三方的专利或版权的侵权责任并承担因此而发生的所有费用。</w:t>
      </w:r>
    </w:p>
    <w:p w14:paraId="08FF1E8D">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第六条 质量保证及售后服务</w:t>
      </w:r>
    </w:p>
    <w:p w14:paraId="4CCF8E80">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1.乙方保证合同设备是全新、未曾使用过的，其质量、规格及技术特征符合合同附件的要求。</w:t>
      </w:r>
    </w:p>
    <w:p w14:paraId="6A75538B">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2.保修期：合同设备整机保修期为本项目有关部门验收合格签字之日起</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年，保修期内，每半年一次常规维护保养。免费维修和更换零配件，保修期过后终身维修，仅收取零件费用。</w:t>
      </w:r>
    </w:p>
    <w:p w14:paraId="6BB94F06">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3.保质保用期内非因甲方的人为原因而出现产品质量及安装问题，由乙方负责包修、包换或包退，并承担因此而产生的一切费用。设备发生故障后，乙方故障维修响应时间为</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小时，</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时内工程师能到达现场，</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小时内修复，如不能修复，乙方保证提供同型号设备备用机于甲方使用。</w:t>
      </w:r>
    </w:p>
    <w:p w14:paraId="1996D444">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下列情况乙方不负责免费保修：</w:t>
      </w:r>
    </w:p>
    <w:p w14:paraId="7FB0E43D">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（1）甲方不按照乙方提供的正确使用方法使用而引致设备发生故障损坏；</w:t>
      </w:r>
    </w:p>
    <w:p w14:paraId="2241105C">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（2）甲方擅自改装设备；</w:t>
      </w:r>
    </w:p>
    <w:p w14:paraId="0CCDB3A4">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4.因设备的质量问题而发生争议，由广东省质检部门进行质量鉴定。设备符合质量标准的，鉴定费用由甲方承担；设备不符合质量标准的，鉴定费用由乙方承担。</w:t>
      </w:r>
    </w:p>
    <w:p w14:paraId="587F0971">
      <w:pPr>
        <w:spacing w:line="40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5.乙方履行本合同的指定联系人及授权代表为</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，职务：</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；身份证件号码：</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联系电话：</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。在履行合同过程中，该指定联系人及授权代表的行为、意思表示及对甲方所作的任何承诺、通知等，都对乙方直接具有约束力；甲方通知送达该联系人及授权代表时，即视为通知送达乙方。</w:t>
      </w:r>
    </w:p>
    <w:p w14:paraId="610140E5">
      <w:pPr>
        <w:spacing w:line="40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6.</w:t>
      </w:r>
      <w:r>
        <w:rPr>
          <w:rFonts w:hint="eastAsia" w:asciiTheme="minorEastAsia" w:hAnsiTheme="minorEastAsia" w:eastAsiaTheme="minorEastAsia" w:cstheme="minorEastAsia"/>
          <w:color w:val="auto"/>
          <w:szCs w:val="21"/>
          <w:highlight w:val="none"/>
        </w:rPr>
        <w:t>乙方须接受甲方履约诚信评价。</w:t>
      </w:r>
    </w:p>
    <w:p w14:paraId="40094ACF">
      <w:pPr>
        <w:spacing w:line="400" w:lineRule="exact"/>
        <w:ind w:firstLine="48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第七条 付款办法</w:t>
      </w:r>
    </w:p>
    <w:p w14:paraId="501E3754">
      <w:pPr>
        <w:spacing w:line="40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1.本合同的每笔款项以人民币方式支付，支付的时间和金额如下：</w:t>
      </w:r>
    </w:p>
    <w:p w14:paraId="383C4039">
      <w:pPr>
        <w:spacing w:line="40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合同设备全部到指定地点交付并完成安装及验收合格后，凭收货证明、正式全额发票、验收合格证明，收取货款，由甲方审核后在3个月内向乙方支付合同总金额的100%，即大写人民币</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rPr>
        <w:t>元整(￥</w:t>
      </w:r>
      <w:r>
        <w:rPr>
          <w:rFonts w:hint="eastAsia" w:asciiTheme="minorEastAsia" w:hAnsiTheme="minorEastAsia" w:eastAsiaTheme="minorEastAsia" w:cstheme="minorEastAsia"/>
          <w:color w:val="auto"/>
          <w:szCs w:val="21"/>
          <w:highlight w:val="none"/>
          <w:lang w:val="en-US" w:eastAsia="zh-CN"/>
        </w:rPr>
        <w:t>00</w:t>
      </w:r>
      <w:r>
        <w:rPr>
          <w:rFonts w:hint="eastAsia" w:asciiTheme="minorEastAsia" w:hAnsiTheme="minorEastAsia" w:eastAsiaTheme="minorEastAsia" w:cstheme="minorEastAsia"/>
          <w:color w:val="auto"/>
          <w:szCs w:val="21"/>
          <w:highlight w:val="none"/>
        </w:rPr>
        <w:t>.00)。</w:t>
      </w:r>
    </w:p>
    <w:p w14:paraId="7866F7B7">
      <w:pPr>
        <w:spacing w:line="400" w:lineRule="exact"/>
        <w:ind w:firstLine="48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第八条 履约保证金</w:t>
      </w:r>
    </w:p>
    <w:p w14:paraId="6501008D">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乙方</w:t>
      </w:r>
      <w:r>
        <w:rPr>
          <w:rFonts w:hint="eastAsia" w:asciiTheme="minorEastAsia" w:hAnsiTheme="minorEastAsia" w:eastAsiaTheme="minorEastAsia" w:cstheme="minorEastAsia"/>
          <w:color w:val="auto"/>
          <w:szCs w:val="21"/>
          <w:highlight w:val="none"/>
          <w:lang w:val="en-US" w:eastAsia="zh-CN"/>
        </w:rPr>
        <w:t>在</w:t>
      </w:r>
      <w:r>
        <w:rPr>
          <w:rFonts w:hint="eastAsia" w:ascii="Times New Roman" w:hAnsi="Times New Roman" w:eastAsia="宋体" w:cs="Times New Roman"/>
          <w:b w:val="0"/>
          <w:bCs/>
          <w:color w:val="auto"/>
          <w:szCs w:val="21"/>
          <w:highlight w:val="none"/>
          <w:lang w:val="en-US" w:eastAsia="zh-CN"/>
        </w:rPr>
        <w:t>发布项目结果公示</w:t>
      </w:r>
      <w:r>
        <w:rPr>
          <w:rFonts w:hint="eastAsia" w:ascii="Times New Roman" w:hAnsi="Times New Roman" w:eastAsia="宋体" w:cs="Times New Roman"/>
          <w:b w:val="0"/>
          <w:bCs/>
          <w:color w:val="auto"/>
          <w:szCs w:val="21"/>
          <w:highlight w:val="none"/>
        </w:rPr>
        <w:t>后7个工作日</w:t>
      </w:r>
      <w:r>
        <w:rPr>
          <w:rFonts w:hint="eastAsia" w:ascii="Times New Roman" w:hAnsi="Times New Roman" w:eastAsia="宋体" w:cs="Times New Roman"/>
          <w:b w:val="0"/>
          <w:bCs/>
          <w:color w:val="auto"/>
          <w:szCs w:val="21"/>
          <w:highlight w:val="none"/>
          <w:lang w:val="en-US" w:eastAsia="zh-CN"/>
        </w:rPr>
        <w:t>内</w:t>
      </w:r>
      <w:r>
        <w:rPr>
          <w:rFonts w:hint="eastAsia" w:ascii="Times New Roman" w:hAnsi="Times New Roman" w:eastAsia="宋体" w:cs="Times New Roman"/>
          <w:b w:val="0"/>
          <w:bCs/>
          <w:color w:val="auto"/>
          <w:szCs w:val="21"/>
          <w:highlight w:val="none"/>
        </w:rPr>
        <w:t>，</w:t>
      </w:r>
      <w:r>
        <w:rPr>
          <w:rFonts w:hint="eastAsia" w:asciiTheme="minorEastAsia" w:hAnsiTheme="minorEastAsia" w:eastAsiaTheme="minorEastAsia" w:cstheme="minorEastAsia"/>
          <w:color w:val="auto"/>
          <w:szCs w:val="21"/>
          <w:highlight w:val="none"/>
        </w:rPr>
        <w:t>需向甲方支付合同金额5%履约保证金，即大写人民币</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元整（￥</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）。甲方确认乙方全部义务履行完毕且无违约责任后30个工作日内无息退回。</w:t>
      </w:r>
    </w:p>
    <w:p w14:paraId="3862C641">
      <w:pPr>
        <w:spacing w:line="400" w:lineRule="exact"/>
        <w:ind w:firstLine="48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第九条 技术服务</w:t>
      </w:r>
    </w:p>
    <w:p w14:paraId="4EC4D41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1.乙方应派员到甲方指定地点配合工作。</w:t>
      </w:r>
    </w:p>
    <w:p w14:paraId="3DF5481E">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2.乙方按甲方提供的合同执行进度计划，再配合甲方及有关单位，以此做好合同执行进度上的配合工作。</w:t>
      </w:r>
    </w:p>
    <w:p w14:paraId="6CEF2636">
      <w:pPr>
        <w:spacing w:line="400" w:lineRule="exact"/>
        <w:ind w:firstLine="48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第十条 不可抗力</w:t>
      </w:r>
    </w:p>
    <w:p w14:paraId="2200F701">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1.不可抗力指战争、严重火灾、洪水、台风、地震等或其它双方认定的不可抗力事件。</w:t>
      </w:r>
    </w:p>
    <w:p w14:paraId="5AC645B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 签约双方中任何一方由于不可抗力影响合同履行时，发生不可抗力一方应尽快将事故通知另一方。在此情况下，乙方仍然有责任采取必要的措施加速供货，双方应通过友好协商尽快解决本合同的履行问题。</w:t>
      </w:r>
    </w:p>
    <w:p w14:paraId="381CA03A">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第十一条 索赔</w:t>
      </w:r>
    </w:p>
    <w:p w14:paraId="5919520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1.甲方如对乙方供应的设备质量或安装质量有异议，甲方有权根据有关政府部门的检验结果向乙方提出索赔。</w:t>
      </w:r>
    </w:p>
    <w:p w14:paraId="10E24AB5">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 在合同履行期间，如果乙方对甲方提出的索赔和差异负有责任，乙方应按照甲方同意的下列一种或多种方式解决索赔事宜：</w:t>
      </w:r>
    </w:p>
    <w:p w14:paraId="06E10787">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2.1乙方同意退货，并按合同规定的同种货币将货款退还给甲方，并赔偿甲方由此发生的一切损失和费用。</w:t>
      </w:r>
    </w:p>
    <w:p w14:paraId="588E774B">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2.2根据货物低劣程度、损坏程度以及甲方所遭受损失的数额甲乙双方商定降低货物的价格。</w:t>
      </w:r>
    </w:p>
    <w:p w14:paraId="168106F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2.3用符合规格、质量和性能要求的新零件、部件或货物来更换有缺陷的部分或修补缺陷的部分，乙方应承担一切费用和风险并负担甲方所发生的一切直接费用。同时，相应延长质量保证期。</w:t>
      </w:r>
    </w:p>
    <w:p w14:paraId="09C0ED5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3.如果在甲方发出索赔通知后30天内，乙方未作答复，上述索赔应视为已被乙方接受。甲方将从合同款项中扣回索赔金额。如果这些金额不足以补偿索赔金额，甲方有权向乙方提出不足部分的补偿。</w:t>
      </w:r>
    </w:p>
    <w:p w14:paraId="40115C1D">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第十二条  违约与处罚</w:t>
      </w:r>
    </w:p>
    <w:p w14:paraId="1EDF19B7">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1.甲方应依合同规定时间内，向乙方支付货款，每拖延一天乙方可向甲方加收应付款项3‰的违约金，违约金累计不超过欠付费用的3%。</w:t>
      </w:r>
    </w:p>
    <w:p w14:paraId="6237DD09">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乙方未能按时交货、未能按时验收合格、未能按时完成维修等未按时完成合同约定义务的，每拖延1天，须向甲方支付合同金额的5‰的违约金，逾期超过三十日的，乙方需向甲方另行支付合同总价的10%的违约金，且甲方有权单方解除本合同，乙方于收到甲方发出的解除通知书后三日内无条件退回甲方已支付的全部款项。</w:t>
      </w:r>
    </w:p>
    <w:p w14:paraId="01E3F65E">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3.乙方交付的货物不符合合同约定的，甲方有权拒收，乙方向甲方支付合同金额的5%的违约金。</w:t>
      </w:r>
    </w:p>
    <w:p w14:paraId="6A7765AE">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4.甲方无正当理由拒收货物的，甲方向乙方支付合同金额5%的违约金。</w:t>
      </w:r>
    </w:p>
    <w:p w14:paraId="003E4DB6">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5.乙方未能交付货物，则向甲方支付合同金额7.5%的违约金。造成甲方损失的，还应予以赔偿。</w:t>
      </w:r>
    </w:p>
    <w:p w14:paraId="0BF9C6F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6.本合同生效后，如任何一方违约，守约方为维护权益，向违约方追偿的一切费用包括但不限于律师费、诉讼费、保全费、鉴定费、差旅费由违约方承担。</w:t>
      </w:r>
    </w:p>
    <w:p w14:paraId="42D63C1A">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第十三条 合同解除</w:t>
      </w:r>
    </w:p>
    <w:p w14:paraId="5B0E6B59">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如果一方严重违反合同，并在收到对方违约通知书后在30天内仍未能改正违约的另一方可立即解除本合同。</w:t>
      </w:r>
    </w:p>
    <w:p w14:paraId="74B7A51F">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第十四条 纠纷的解决方式</w:t>
      </w:r>
    </w:p>
    <w:p w14:paraId="4DABA7CF">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签约双方在履约中发生争执和分歧，双方应通过友好协商解决，若经协商不能达成协议时，则由甲方所在地人民法院管辖。受理期间，双方应继续执行合同其余部分。</w:t>
      </w:r>
    </w:p>
    <w:p w14:paraId="24B41879">
      <w:pPr>
        <w:spacing w:line="400" w:lineRule="exact"/>
        <w:ind w:firstLine="422"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第十五条 其他</w:t>
      </w:r>
    </w:p>
    <w:p w14:paraId="4AD1AE06">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1.如一方地址、电话有变更，应在变更当日内书面通知对方，否则，应承担相应责任。</w:t>
      </w:r>
    </w:p>
    <w:p w14:paraId="64B707BC">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2.本合同未尽事宜，由双方协商处理,另行签订《补充协议》。</w:t>
      </w:r>
    </w:p>
    <w:p w14:paraId="6BE0FA0B">
      <w:pPr>
        <w:spacing w:line="400" w:lineRule="exact"/>
        <w:ind w:firstLine="422"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第十六条 合同生效</w:t>
      </w:r>
    </w:p>
    <w:p w14:paraId="14811F22">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1.本合同在甲乙双方法定代表人或其授权代表签字并加盖公章后生效。</w:t>
      </w:r>
    </w:p>
    <w:p w14:paraId="185AA4E7">
      <w:pPr>
        <w:spacing w:line="400" w:lineRule="exact"/>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2.本合同一式</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份，甲方执</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份，乙方执</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份。各份合同具有同等法律效力。</w:t>
      </w:r>
    </w:p>
    <w:p w14:paraId="13665888">
      <w:pPr>
        <w:spacing w:line="400" w:lineRule="exact"/>
        <w:ind w:firstLine="48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(以下无正文)</w:t>
      </w:r>
    </w:p>
    <w:p w14:paraId="3C17A502">
      <w:pPr>
        <w:spacing w:line="400" w:lineRule="exact"/>
        <w:ind w:firstLine="4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附件：配置清单</w:t>
      </w:r>
    </w:p>
    <w:p w14:paraId="6624DE20">
      <w:pPr>
        <w:spacing w:line="400" w:lineRule="exact"/>
        <w:ind w:firstLine="400"/>
        <w:rPr>
          <w:rFonts w:asciiTheme="minorEastAsia" w:hAnsiTheme="minorEastAsia" w:eastAsiaTheme="minorEastAsia" w:cstheme="minorEastAsia"/>
          <w:color w:val="auto"/>
          <w:szCs w:val="21"/>
          <w:highlight w:val="none"/>
        </w:rPr>
      </w:pPr>
    </w:p>
    <w:p w14:paraId="4B6BC896">
      <w:pPr>
        <w:spacing w:line="400" w:lineRule="exact"/>
        <w:ind w:firstLine="482"/>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签署页</w:t>
      </w:r>
    </w:p>
    <w:p w14:paraId="24E6F69D">
      <w:pPr>
        <w:spacing w:line="400" w:lineRule="exact"/>
        <w:rPr>
          <w:rFonts w:asciiTheme="minorEastAsia" w:hAnsiTheme="minorEastAsia" w:eastAsiaTheme="minorEastAsia" w:cstheme="minorEastAsia"/>
          <w:color w:val="auto"/>
          <w:szCs w:val="21"/>
          <w:highlight w:val="none"/>
        </w:rPr>
      </w:pPr>
    </w:p>
    <w:p w14:paraId="7DFBE511">
      <w:pPr>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甲方：                                        乙方：</w:t>
      </w:r>
    </w:p>
    <w:p w14:paraId="4C9B1C87">
      <w:pPr>
        <w:spacing w:line="400" w:lineRule="exact"/>
        <w:jc w:val="center"/>
        <w:rPr>
          <w:rFonts w:asciiTheme="minorEastAsia" w:hAnsiTheme="minorEastAsia" w:eastAsiaTheme="minorEastAsia" w:cstheme="minorEastAsia"/>
          <w:color w:val="auto"/>
          <w:szCs w:val="21"/>
          <w:highlight w:val="none"/>
        </w:rPr>
      </w:pPr>
    </w:p>
    <w:p w14:paraId="48A4083E">
      <w:pPr>
        <w:spacing w:line="400" w:lineRule="exact"/>
        <w:ind w:firstLine="400"/>
        <w:rPr>
          <w:rFonts w:asciiTheme="minorEastAsia" w:hAnsiTheme="minorEastAsia" w:eastAsiaTheme="minorEastAsia" w:cstheme="minorEastAsia"/>
          <w:color w:val="auto"/>
          <w:szCs w:val="21"/>
          <w:highlight w:val="none"/>
        </w:rPr>
      </w:pPr>
    </w:p>
    <w:p w14:paraId="7502CC40">
      <w:pPr>
        <w:spacing w:line="400" w:lineRule="exact"/>
        <w:ind w:firstLine="400"/>
        <w:rPr>
          <w:rFonts w:asciiTheme="minorEastAsia" w:hAnsiTheme="minorEastAsia" w:eastAsiaTheme="minorEastAsia" w:cstheme="minorEastAsia"/>
          <w:color w:val="auto"/>
          <w:szCs w:val="21"/>
          <w:highlight w:val="none"/>
        </w:rPr>
      </w:pPr>
    </w:p>
    <w:p w14:paraId="0B2C6A97">
      <w:pPr>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法定代表人或授权代表：                         法定代表人或授权代表：</w:t>
      </w:r>
    </w:p>
    <w:p w14:paraId="65263FFE">
      <w:pPr>
        <w:spacing w:line="400" w:lineRule="exact"/>
        <w:rPr>
          <w:rFonts w:asciiTheme="minorEastAsia" w:hAnsiTheme="minorEastAsia" w:eastAsiaTheme="minorEastAsia" w:cstheme="minorEastAsia"/>
          <w:color w:val="auto"/>
          <w:szCs w:val="21"/>
          <w:highlight w:val="none"/>
        </w:rPr>
      </w:pPr>
    </w:p>
    <w:p w14:paraId="1AF2535F">
      <w:pPr>
        <w:spacing w:line="400" w:lineRule="exact"/>
        <w:rPr>
          <w:rFonts w:asciiTheme="minorEastAsia" w:hAnsiTheme="minorEastAsia" w:eastAsiaTheme="minorEastAsia" w:cstheme="minorEastAsia"/>
          <w:b/>
          <w:color w:val="auto"/>
          <w:szCs w:val="21"/>
          <w:highlight w:val="none"/>
        </w:rPr>
      </w:pPr>
    </w:p>
    <w:p w14:paraId="6190A373">
      <w:pPr>
        <w:spacing w:line="400" w:lineRule="exact"/>
        <w:rPr>
          <w:rFonts w:asciiTheme="minorEastAsia" w:hAnsiTheme="minorEastAsia" w:eastAsiaTheme="minorEastAsia" w:cstheme="minorEastAsia"/>
          <w:b/>
          <w:color w:val="auto"/>
          <w:szCs w:val="21"/>
          <w:highlight w:val="none"/>
        </w:rPr>
      </w:pPr>
    </w:p>
    <w:p w14:paraId="1F018B59">
      <w:pPr>
        <w:spacing w:line="400" w:lineRule="exact"/>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日期：  年  月  日                             日期：  年  月  日</w:t>
      </w:r>
    </w:p>
    <w:p w14:paraId="3FABB858">
      <w:pPr>
        <w:pStyle w:val="13"/>
        <w:ind w:left="0" w:leftChars="0"/>
        <w:rPr>
          <w:color w:val="auto"/>
          <w:highlight w:val="none"/>
        </w:rPr>
      </w:pPr>
    </w:p>
    <w:p w14:paraId="20947FBF">
      <w:pPr>
        <w:pStyle w:val="13"/>
        <w:ind w:left="0" w:leftChars="0"/>
        <w:rPr>
          <w:color w:val="auto"/>
          <w:highlight w:val="none"/>
        </w:rPr>
      </w:pPr>
    </w:p>
    <w:p w14:paraId="6C7BD076">
      <w:pPr>
        <w:pStyle w:val="13"/>
        <w:ind w:left="0" w:leftChars="0"/>
        <w:rPr>
          <w:color w:val="auto"/>
          <w:highlight w:val="none"/>
        </w:rPr>
      </w:pPr>
    </w:p>
    <w:p w14:paraId="34529AC0">
      <w:pPr>
        <w:pStyle w:val="13"/>
        <w:ind w:left="0" w:leftChars="0"/>
        <w:rPr>
          <w:color w:val="auto"/>
          <w:highlight w:val="none"/>
        </w:rPr>
      </w:pPr>
    </w:p>
    <w:p w14:paraId="19065D3C">
      <w:pPr>
        <w:pStyle w:val="13"/>
        <w:ind w:left="0" w:leftChars="0"/>
        <w:rPr>
          <w:color w:val="auto"/>
          <w:highlight w:val="none"/>
        </w:rPr>
      </w:pPr>
    </w:p>
    <w:p w14:paraId="604472D7">
      <w:pPr>
        <w:pStyle w:val="13"/>
        <w:ind w:left="0" w:leftChars="0"/>
        <w:rPr>
          <w:color w:val="auto"/>
          <w:highlight w:val="none"/>
        </w:rPr>
      </w:pPr>
    </w:p>
    <w:p w14:paraId="636DC5AD">
      <w:pPr>
        <w:pStyle w:val="13"/>
        <w:ind w:left="0" w:leftChars="0"/>
        <w:rPr>
          <w:color w:val="auto"/>
          <w:highlight w:val="none"/>
        </w:rPr>
      </w:pPr>
    </w:p>
    <w:p w14:paraId="39433684">
      <w:pPr>
        <w:pStyle w:val="13"/>
        <w:ind w:left="0" w:leftChars="0"/>
        <w:rPr>
          <w:color w:val="auto"/>
          <w:highlight w:val="none"/>
        </w:rPr>
      </w:pPr>
    </w:p>
    <w:p w14:paraId="49C2ABF5">
      <w:pPr>
        <w:pStyle w:val="13"/>
        <w:ind w:left="0" w:leftChars="0"/>
        <w:rPr>
          <w:color w:val="auto"/>
          <w:highlight w:val="none"/>
        </w:rPr>
      </w:pPr>
    </w:p>
    <w:p w14:paraId="2D96719E">
      <w:pPr>
        <w:pStyle w:val="13"/>
        <w:ind w:left="0" w:leftChars="0"/>
        <w:rPr>
          <w:color w:val="auto"/>
          <w:highlight w:val="none"/>
        </w:rPr>
      </w:pPr>
    </w:p>
    <w:p w14:paraId="45590DE3">
      <w:pPr>
        <w:pStyle w:val="13"/>
        <w:ind w:left="0" w:leftChars="0"/>
        <w:rPr>
          <w:color w:val="auto"/>
          <w:highlight w:val="none"/>
        </w:rPr>
      </w:pPr>
    </w:p>
    <w:p w14:paraId="419DBB1C">
      <w:pPr>
        <w:widowControl/>
        <w:jc w:val="left"/>
        <w:rPr>
          <w:rFonts w:ascii="宋体" w:hAnsi="宋体" w:cs="Arial"/>
          <w:b/>
          <w:color w:val="auto"/>
          <w:sz w:val="24"/>
          <w:highlight w:val="none"/>
        </w:rPr>
      </w:pPr>
    </w:p>
    <w:p w14:paraId="2C76C58C">
      <w:pPr>
        <w:pStyle w:val="23"/>
        <w:rPr>
          <w:rFonts w:ascii="宋体" w:hAnsi="宋体" w:cs="Arial"/>
          <w:b/>
          <w:color w:val="auto"/>
          <w:sz w:val="24"/>
          <w:highlight w:val="none"/>
        </w:rPr>
      </w:pPr>
    </w:p>
    <w:p w14:paraId="11FA1378">
      <w:pPr>
        <w:pStyle w:val="23"/>
        <w:rPr>
          <w:rFonts w:ascii="宋体" w:hAnsi="宋体" w:cs="Arial"/>
          <w:b/>
          <w:color w:val="auto"/>
          <w:sz w:val="24"/>
          <w:highlight w:val="none"/>
        </w:rPr>
      </w:pPr>
    </w:p>
    <w:p w14:paraId="0F4757C3">
      <w:pPr>
        <w:pStyle w:val="23"/>
        <w:rPr>
          <w:rFonts w:ascii="宋体" w:hAnsi="宋体" w:cs="Arial"/>
          <w:b/>
          <w:color w:val="auto"/>
          <w:sz w:val="24"/>
          <w:highlight w:val="none"/>
        </w:rPr>
      </w:pPr>
    </w:p>
    <w:p w14:paraId="56FC9D94">
      <w:pPr>
        <w:pStyle w:val="23"/>
        <w:rPr>
          <w:rFonts w:ascii="宋体" w:hAnsi="宋体" w:cs="Arial"/>
          <w:b/>
          <w:color w:val="auto"/>
          <w:sz w:val="24"/>
          <w:highlight w:val="none"/>
        </w:rPr>
      </w:pPr>
    </w:p>
    <w:p w14:paraId="379F18CE">
      <w:pPr>
        <w:pStyle w:val="23"/>
        <w:rPr>
          <w:rFonts w:ascii="宋体" w:hAnsi="宋体" w:cs="Arial"/>
          <w:b/>
          <w:color w:val="auto"/>
          <w:sz w:val="24"/>
          <w:highlight w:val="none"/>
        </w:rPr>
      </w:pPr>
    </w:p>
    <w:p w14:paraId="2FDAF3DB">
      <w:pPr>
        <w:pStyle w:val="13"/>
        <w:outlineLvl w:val="0"/>
        <w:rPr>
          <w:rFonts w:asciiTheme="minorEastAsia" w:hAnsiTheme="minorEastAsia" w:eastAsiaTheme="minorEastAsia"/>
          <w:b/>
          <w:color w:val="auto"/>
          <w:sz w:val="24"/>
          <w:highlight w:val="none"/>
        </w:rPr>
      </w:pPr>
      <w:bookmarkStart w:id="131" w:name="_Toc3458"/>
      <w:bookmarkStart w:id="132" w:name="_Toc15683"/>
      <w:bookmarkStart w:id="133" w:name="_Toc27318"/>
      <w:bookmarkStart w:id="134" w:name="_Toc25701"/>
      <w:r>
        <w:rPr>
          <w:rFonts w:hint="eastAsia" w:asciiTheme="minorEastAsia" w:hAnsiTheme="minorEastAsia" w:eastAsiaTheme="minorEastAsia"/>
          <w:b/>
          <w:color w:val="auto"/>
          <w:sz w:val="24"/>
          <w:highlight w:val="none"/>
        </w:rPr>
        <w:t>附件1</w:t>
      </w:r>
      <w:bookmarkEnd w:id="131"/>
      <w:bookmarkEnd w:id="132"/>
      <w:bookmarkEnd w:id="133"/>
      <w:bookmarkEnd w:id="134"/>
    </w:p>
    <w:p w14:paraId="77509230">
      <w:pPr>
        <w:widowControl/>
        <w:jc w:val="center"/>
        <w:rPr>
          <w:rFonts w:ascii="宋体" w:hAnsi="宋体"/>
          <w:b/>
          <w:bCs/>
          <w:color w:val="auto"/>
          <w:sz w:val="24"/>
          <w:highlight w:val="none"/>
        </w:rPr>
      </w:pPr>
      <w:r>
        <w:rPr>
          <w:rFonts w:ascii="宋体" w:hAnsi="宋体"/>
          <w:b/>
          <w:bCs/>
          <w:color w:val="auto"/>
          <w:sz w:val="24"/>
          <w:highlight w:val="none"/>
        </w:rPr>
        <w:t>配置清单(单台/单套)</w:t>
      </w:r>
    </w:p>
    <w:tbl>
      <w:tblPr>
        <w:tblStyle w:val="17"/>
        <w:tblW w:w="8496" w:type="dxa"/>
        <w:jc w:val="center"/>
        <w:tblLayout w:type="autofit"/>
        <w:tblCellMar>
          <w:top w:w="0" w:type="dxa"/>
          <w:left w:w="108" w:type="dxa"/>
          <w:bottom w:w="0" w:type="dxa"/>
          <w:right w:w="108" w:type="dxa"/>
        </w:tblCellMar>
      </w:tblPr>
      <w:tblGrid>
        <w:gridCol w:w="895"/>
        <w:gridCol w:w="2830"/>
        <w:gridCol w:w="2957"/>
        <w:gridCol w:w="934"/>
        <w:gridCol w:w="880"/>
      </w:tblGrid>
      <w:tr w14:paraId="19B30705">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6F0CF472">
            <w:pPr>
              <w:widowControl/>
              <w:jc w:val="center"/>
              <w:textAlignment w:val="bottom"/>
              <w:rPr>
                <w:rFonts w:ascii="宋体" w:hAnsi="宋体" w:cs="宋体"/>
                <w:b/>
                <w:bCs/>
                <w:color w:val="auto"/>
                <w:sz w:val="24"/>
                <w:highlight w:val="none"/>
              </w:rPr>
            </w:pPr>
            <w:r>
              <w:rPr>
                <w:rFonts w:ascii="宋体" w:hAnsi="宋体" w:cs="宋体"/>
                <w:b/>
                <w:bCs/>
                <w:color w:val="auto"/>
                <w:kern w:val="0"/>
                <w:sz w:val="24"/>
                <w:highlight w:val="none"/>
                <w:lang w:bidi="ar"/>
              </w:rPr>
              <w:t>序号</w:t>
            </w:r>
          </w:p>
        </w:tc>
        <w:tc>
          <w:tcPr>
            <w:tcW w:w="2830" w:type="dxa"/>
            <w:tcBorders>
              <w:top w:val="single" w:color="000000" w:sz="4" w:space="0"/>
              <w:left w:val="single" w:color="000000" w:sz="4" w:space="0"/>
              <w:bottom w:val="single" w:color="000000" w:sz="4" w:space="0"/>
              <w:right w:val="single" w:color="000000" w:sz="4" w:space="0"/>
            </w:tcBorders>
            <w:vAlign w:val="center"/>
          </w:tcPr>
          <w:p w14:paraId="379A2B99">
            <w:pPr>
              <w:widowControl/>
              <w:jc w:val="center"/>
              <w:textAlignment w:val="bottom"/>
              <w:rPr>
                <w:rFonts w:ascii="宋体" w:hAnsi="宋体" w:cs="宋体"/>
                <w:b/>
                <w:bCs/>
                <w:color w:val="auto"/>
                <w:sz w:val="24"/>
                <w:highlight w:val="none"/>
              </w:rPr>
            </w:pPr>
            <w:r>
              <w:rPr>
                <w:rFonts w:ascii="宋体" w:hAnsi="宋体" w:cs="宋体"/>
                <w:b/>
                <w:bCs/>
                <w:color w:val="auto"/>
                <w:kern w:val="0"/>
                <w:sz w:val="24"/>
                <w:highlight w:val="none"/>
                <w:lang w:bidi="ar"/>
              </w:rPr>
              <w:t>名称</w:t>
            </w:r>
          </w:p>
        </w:tc>
        <w:tc>
          <w:tcPr>
            <w:tcW w:w="2957" w:type="dxa"/>
            <w:tcBorders>
              <w:top w:val="single" w:color="000000" w:sz="4" w:space="0"/>
              <w:left w:val="single" w:color="000000" w:sz="4" w:space="0"/>
              <w:bottom w:val="single" w:color="000000" w:sz="4" w:space="0"/>
              <w:right w:val="single" w:color="000000" w:sz="4" w:space="0"/>
            </w:tcBorders>
            <w:vAlign w:val="center"/>
          </w:tcPr>
          <w:p w14:paraId="69B19E4D">
            <w:pPr>
              <w:widowControl/>
              <w:jc w:val="center"/>
              <w:textAlignment w:val="bottom"/>
              <w:rPr>
                <w:rFonts w:ascii="宋体" w:hAnsi="宋体" w:cs="宋体"/>
                <w:b/>
                <w:bCs/>
                <w:color w:val="auto"/>
                <w:sz w:val="24"/>
                <w:highlight w:val="none"/>
              </w:rPr>
            </w:pPr>
            <w:r>
              <w:rPr>
                <w:rFonts w:ascii="宋体" w:hAnsi="宋体" w:cs="宋体"/>
                <w:b/>
                <w:bCs/>
                <w:color w:val="auto"/>
                <w:kern w:val="0"/>
                <w:sz w:val="24"/>
                <w:highlight w:val="none"/>
                <w:lang w:bidi="ar"/>
              </w:rPr>
              <w:t>型号/描述</w:t>
            </w:r>
          </w:p>
        </w:tc>
        <w:tc>
          <w:tcPr>
            <w:tcW w:w="934" w:type="dxa"/>
            <w:tcBorders>
              <w:top w:val="single" w:color="000000" w:sz="4" w:space="0"/>
              <w:left w:val="single" w:color="000000" w:sz="4" w:space="0"/>
              <w:bottom w:val="single" w:color="000000" w:sz="4" w:space="0"/>
              <w:right w:val="single" w:color="000000" w:sz="4" w:space="0"/>
            </w:tcBorders>
            <w:vAlign w:val="center"/>
          </w:tcPr>
          <w:p w14:paraId="2A9C9D81">
            <w:pPr>
              <w:widowControl/>
              <w:jc w:val="center"/>
              <w:textAlignment w:val="bottom"/>
              <w:rPr>
                <w:rFonts w:ascii="宋体" w:hAnsi="宋体" w:cs="宋体"/>
                <w:b/>
                <w:bCs/>
                <w:color w:val="auto"/>
                <w:sz w:val="24"/>
                <w:highlight w:val="none"/>
              </w:rPr>
            </w:pPr>
            <w:r>
              <w:rPr>
                <w:rFonts w:ascii="宋体" w:hAnsi="宋体" w:cs="宋体"/>
                <w:b/>
                <w:bCs/>
                <w:color w:val="auto"/>
                <w:kern w:val="0"/>
                <w:sz w:val="24"/>
                <w:highlight w:val="none"/>
                <w:lang w:bidi="ar"/>
              </w:rPr>
              <w:t>单位</w:t>
            </w:r>
          </w:p>
        </w:tc>
        <w:tc>
          <w:tcPr>
            <w:tcW w:w="880" w:type="dxa"/>
            <w:tcBorders>
              <w:top w:val="single" w:color="000000" w:sz="4" w:space="0"/>
              <w:left w:val="single" w:color="000000" w:sz="4" w:space="0"/>
              <w:bottom w:val="single" w:color="000000" w:sz="4" w:space="0"/>
              <w:right w:val="single" w:color="000000" w:sz="4" w:space="0"/>
            </w:tcBorders>
            <w:vAlign w:val="center"/>
          </w:tcPr>
          <w:p w14:paraId="54D93C23">
            <w:pPr>
              <w:widowControl/>
              <w:jc w:val="center"/>
              <w:textAlignment w:val="bottom"/>
              <w:rPr>
                <w:rFonts w:ascii="宋体" w:hAnsi="宋体" w:cs="宋体"/>
                <w:b/>
                <w:bCs/>
                <w:color w:val="auto"/>
                <w:sz w:val="24"/>
                <w:highlight w:val="none"/>
              </w:rPr>
            </w:pPr>
            <w:r>
              <w:rPr>
                <w:rFonts w:ascii="宋体" w:hAnsi="宋体" w:cs="宋体"/>
                <w:b/>
                <w:bCs/>
                <w:color w:val="auto"/>
                <w:kern w:val="0"/>
                <w:sz w:val="24"/>
                <w:highlight w:val="none"/>
                <w:lang w:bidi="ar"/>
              </w:rPr>
              <w:t>数量</w:t>
            </w:r>
          </w:p>
        </w:tc>
      </w:tr>
      <w:tr w14:paraId="72B0850E">
        <w:tblPrEx>
          <w:tblCellMar>
            <w:top w:w="0" w:type="dxa"/>
            <w:left w:w="108" w:type="dxa"/>
            <w:bottom w:w="0" w:type="dxa"/>
            <w:right w:w="108" w:type="dxa"/>
          </w:tblCellMar>
        </w:tblPrEx>
        <w:trPr>
          <w:trHeight w:val="526"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0EEF48D6">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1</w:t>
            </w:r>
          </w:p>
        </w:tc>
        <w:tc>
          <w:tcPr>
            <w:tcW w:w="2830" w:type="dxa"/>
            <w:tcBorders>
              <w:top w:val="single" w:color="000000" w:sz="4" w:space="0"/>
              <w:left w:val="single" w:color="000000" w:sz="4" w:space="0"/>
              <w:bottom w:val="single" w:color="000000" w:sz="4" w:space="0"/>
              <w:right w:val="single" w:color="000000" w:sz="4" w:space="0"/>
            </w:tcBorders>
            <w:vAlign w:val="center"/>
          </w:tcPr>
          <w:p w14:paraId="42D2D733">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732F5312">
            <w:pPr>
              <w:widowControl/>
              <w:jc w:val="center"/>
              <w:textAlignment w:val="center"/>
              <w:rPr>
                <w:rFonts w:ascii="宋体" w:hAnsi="宋体"/>
                <w:color w:val="auto"/>
                <w:kern w:val="0"/>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553CF0D6">
            <w:pPr>
              <w:spacing w:line="460" w:lineRule="exact"/>
              <w:jc w:val="center"/>
              <w:rPr>
                <w:rFonts w:ascii="宋体" w:hAnsi="宋体"/>
                <w:color w:val="auto"/>
                <w:kern w:val="0"/>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78479843">
            <w:pPr>
              <w:jc w:val="center"/>
              <w:rPr>
                <w:rFonts w:ascii="宋体" w:hAnsi="宋体"/>
                <w:color w:val="auto"/>
                <w:kern w:val="0"/>
                <w:sz w:val="24"/>
                <w:highlight w:val="none"/>
              </w:rPr>
            </w:pPr>
          </w:p>
        </w:tc>
      </w:tr>
      <w:tr w14:paraId="5B0F5545">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2DC38B7C">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2</w:t>
            </w:r>
          </w:p>
        </w:tc>
        <w:tc>
          <w:tcPr>
            <w:tcW w:w="2830" w:type="dxa"/>
            <w:tcBorders>
              <w:top w:val="single" w:color="000000" w:sz="4" w:space="0"/>
              <w:left w:val="single" w:color="000000" w:sz="4" w:space="0"/>
              <w:bottom w:val="single" w:color="000000" w:sz="4" w:space="0"/>
              <w:right w:val="single" w:color="000000" w:sz="4" w:space="0"/>
            </w:tcBorders>
            <w:vAlign w:val="center"/>
          </w:tcPr>
          <w:p w14:paraId="62C0B05B">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1D42C4E1">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68FC9B82">
            <w:pPr>
              <w:spacing w:line="460" w:lineRule="exact"/>
              <w:jc w:val="center"/>
              <w:rPr>
                <w:rFonts w:ascii="宋体" w:hAnsi="宋体"/>
                <w:color w:val="auto"/>
                <w:kern w:val="0"/>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49D8F160">
            <w:pPr>
              <w:jc w:val="center"/>
              <w:rPr>
                <w:rFonts w:ascii="宋体" w:hAnsi="宋体"/>
                <w:color w:val="auto"/>
                <w:kern w:val="0"/>
                <w:sz w:val="24"/>
                <w:highlight w:val="none"/>
              </w:rPr>
            </w:pPr>
          </w:p>
        </w:tc>
      </w:tr>
      <w:tr w14:paraId="6E912C36">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0B827012">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3</w:t>
            </w:r>
          </w:p>
        </w:tc>
        <w:tc>
          <w:tcPr>
            <w:tcW w:w="2830" w:type="dxa"/>
            <w:tcBorders>
              <w:top w:val="single" w:color="000000" w:sz="4" w:space="0"/>
              <w:left w:val="single" w:color="000000" w:sz="4" w:space="0"/>
              <w:bottom w:val="single" w:color="000000" w:sz="4" w:space="0"/>
              <w:right w:val="single" w:color="000000" w:sz="4" w:space="0"/>
            </w:tcBorders>
            <w:vAlign w:val="center"/>
          </w:tcPr>
          <w:p w14:paraId="42892D0C">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1FFE9AE4">
            <w:pPr>
              <w:widowControl/>
              <w:jc w:val="center"/>
              <w:textAlignment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559AFC95">
            <w:pPr>
              <w:spacing w:line="460" w:lineRule="exact"/>
              <w:jc w:val="center"/>
              <w:rPr>
                <w:rFonts w:ascii="宋体" w:hAnsi="宋体"/>
                <w:color w:val="auto"/>
                <w:kern w:val="0"/>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3DC1482A">
            <w:pPr>
              <w:jc w:val="center"/>
              <w:rPr>
                <w:rFonts w:ascii="宋体" w:hAnsi="宋体"/>
                <w:color w:val="auto"/>
                <w:kern w:val="0"/>
                <w:sz w:val="24"/>
                <w:highlight w:val="none"/>
              </w:rPr>
            </w:pPr>
          </w:p>
        </w:tc>
      </w:tr>
      <w:tr w14:paraId="6B984AFD">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68FA20AA">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4</w:t>
            </w:r>
          </w:p>
        </w:tc>
        <w:tc>
          <w:tcPr>
            <w:tcW w:w="2830" w:type="dxa"/>
            <w:tcBorders>
              <w:top w:val="single" w:color="000000" w:sz="4" w:space="0"/>
              <w:left w:val="single" w:color="000000" w:sz="4" w:space="0"/>
              <w:bottom w:val="single" w:color="000000" w:sz="4" w:space="0"/>
              <w:right w:val="single" w:color="000000" w:sz="4" w:space="0"/>
            </w:tcBorders>
            <w:vAlign w:val="center"/>
          </w:tcPr>
          <w:p w14:paraId="73BE7FF1">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76E0278C">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6EB257DA">
            <w:pPr>
              <w:spacing w:line="460" w:lineRule="exact"/>
              <w:jc w:val="center"/>
              <w:rPr>
                <w:rFonts w:ascii="宋体" w:hAnsi="宋体"/>
                <w:color w:val="auto"/>
                <w:kern w:val="0"/>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6CEEFAAA">
            <w:pPr>
              <w:jc w:val="center"/>
              <w:rPr>
                <w:rFonts w:ascii="宋体" w:hAnsi="宋体"/>
                <w:color w:val="auto"/>
                <w:kern w:val="0"/>
                <w:sz w:val="24"/>
                <w:highlight w:val="none"/>
              </w:rPr>
            </w:pPr>
          </w:p>
        </w:tc>
      </w:tr>
      <w:tr w14:paraId="73A7F8F1">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41C625D9">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5</w:t>
            </w:r>
          </w:p>
        </w:tc>
        <w:tc>
          <w:tcPr>
            <w:tcW w:w="2830" w:type="dxa"/>
            <w:tcBorders>
              <w:top w:val="single" w:color="000000" w:sz="4" w:space="0"/>
              <w:left w:val="single" w:color="000000" w:sz="4" w:space="0"/>
              <w:bottom w:val="single" w:color="000000" w:sz="4" w:space="0"/>
              <w:right w:val="single" w:color="000000" w:sz="4" w:space="0"/>
            </w:tcBorders>
            <w:vAlign w:val="center"/>
          </w:tcPr>
          <w:p w14:paraId="1CA81CA9">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50CA44EF">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07588F26">
            <w:pPr>
              <w:spacing w:line="460" w:lineRule="exact"/>
              <w:jc w:val="center"/>
              <w:rPr>
                <w:rFonts w:ascii="宋体" w:hAnsi="宋体"/>
                <w:color w:val="auto"/>
                <w:kern w:val="0"/>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6D8B584E">
            <w:pPr>
              <w:jc w:val="center"/>
              <w:rPr>
                <w:rFonts w:ascii="宋体" w:hAnsi="宋体"/>
                <w:color w:val="auto"/>
                <w:kern w:val="0"/>
                <w:sz w:val="24"/>
                <w:highlight w:val="none"/>
              </w:rPr>
            </w:pPr>
          </w:p>
        </w:tc>
      </w:tr>
      <w:tr w14:paraId="7F636AAD">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3D45CBEF">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6</w:t>
            </w:r>
          </w:p>
        </w:tc>
        <w:tc>
          <w:tcPr>
            <w:tcW w:w="2830" w:type="dxa"/>
            <w:tcBorders>
              <w:top w:val="single" w:color="000000" w:sz="4" w:space="0"/>
              <w:left w:val="single" w:color="000000" w:sz="4" w:space="0"/>
              <w:bottom w:val="single" w:color="000000" w:sz="4" w:space="0"/>
              <w:right w:val="single" w:color="000000" w:sz="4" w:space="0"/>
            </w:tcBorders>
            <w:vAlign w:val="center"/>
          </w:tcPr>
          <w:p w14:paraId="02328015">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0AF4B84D">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428D3B6F">
            <w:pPr>
              <w:spacing w:line="460" w:lineRule="exact"/>
              <w:jc w:val="center"/>
              <w:rPr>
                <w:rFonts w:ascii="宋体" w:hAnsi="宋体"/>
                <w:color w:val="auto"/>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3A4BC83E">
            <w:pPr>
              <w:jc w:val="center"/>
              <w:rPr>
                <w:rFonts w:ascii="宋体" w:hAnsi="宋体"/>
                <w:color w:val="auto"/>
                <w:sz w:val="24"/>
                <w:highlight w:val="none"/>
              </w:rPr>
            </w:pPr>
          </w:p>
        </w:tc>
      </w:tr>
      <w:tr w14:paraId="4B6C45EE">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0DA9EC06">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7</w:t>
            </w:r>
          </w:p>
        </w:tc>
        <w:tc>
          <w:tcPr>
            <w:tcW w:w="2830" w:type="dxa"/>
            <w:tcBorders>
              <w:top w:val="single" w:color="000000" w:sz="4" w:space="0"/>
              <w:left w:val="single" w:color="000000" w:sz="4" w:space="0"/>
              <w:bottom w:val="single" w:color="000000" w:sz="4" w:space="0"/>
              <w:right w:val="single" w:color="000000" w:sz="4" w:space="0"/>
            </w:tcBorders>
            <w:vAlign w:val="center"/>
          </w:tcPr>
          <w:p w14:paraId="016D4FF3">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48364DFC">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479A7C6C">
            <w:pPr>
              <w:spacing w:line="460" w:lineRule="exact"/>
              <w:jc w:val="center"/>
              <w:rPr>
                <w:rFonts w:ascii="宋体" w:hAnsi="宋体"/>
                <w:color w:val="auto"/>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0D09E577">
            <w:pPr>
              <w:jc w:val="center"/>
              <w:rPr>
                <w:rFonts w:ascii="宋体" w:hAnsi="宋体"/>
                <w:color w:val="auto"/>
                <w:sz w:val="24"/>
                <w:highlight w:val="none"/>
              </w:rPr>
            </w:pPr>
          </w:p>
        </w:tc>
      </w:tr>
      <w:tr w14:paraId="3560BF09">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192378D9">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8</w:t>
            </w:r>
          </w:p>
        </w:tc>
        <w:tc>
          <w:tcPr>
            <w:tcW w:w="2830" w:type="dxa"/>
            <w:tcBorders>
              <w:top w:val="single" w:color="000000" w:sz="4" w:space="0"/>
              <w:left w:val="single" w:color="000000" w:sz="4" w:space="0"/>
              <w:bottom w:val="single" w:color="000000" w:sz="4" w:space="0"/>
              <w:right w:val="single" w:color="000000" w:sz="4" w:space="0"/>
            </w:tcBorders>
            <w:vAlign w:val="center"/>
          </w:tcPr>
          <w:p w14:paraId="2EEAD2A4">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11572539">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02F92F1E">
            <w:pPr>
              <w:spacing w:line="460" w:lineRule="exact"/>
              <w:jc w:val="center"/>
              <w:rPr>
                <w:rFonts w:ascii="宋体" w:hAnsi="宋体"/>
                <w:color w:val="auto"/>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0DFB2DCD">
            <w:pPr>
              <w:jc w:val="center"/>
              <w:rPr>
                <w:rFonts w:ascii="宋体" w:hAnsi="宋体"/>
                <w:color w:val="auto"/>
                <w:sz w:val="24"/>
                <w:highlight w:val="none"/>
              </w:rPr>
            </w:pPr>
          </w:p>
        </w:tc>
      </w:tr>
      <w:tr w14:paraId="11E70EF5">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311FFF6B">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9</w:t>
            </w:r>
          </w:p>
        </w:tc>
        <w:tc>
          <w:tcPr>
            <w:tcW w:w="2830" w:type="dxa"/>
            <w:tcBorders>
              <w:top w:val="single" w:color="000000" w:sz="4" w:space="0"/>
              <w:left w:val="single" w:color="000000" w:sz="4" w:space="0"/>
              <w:bottom w:val="single" w:color="000000" w:sz="4" w:space="0"/>
              <w:right w:val="single" w:color="000000" w:sz="4" w:space="0"/>
            </w:tcBorders>
            <w:vAlign w:val="center"/>
          </w:tcPr>
          <w:p w14:paraId="40DC7677">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7E56F9EF">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5469D230">
            <w:pPr>
              <w:spacing w:line="460" w:lineRule="exact"/>
              <w:jc w:val="center"/>
              <w:rPr>
                <w:rFonts w:ascii="宋体" w:hAnsi="宋体"/>
                <w:color w:val="auto"/>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72958D17">
            <w:pPr>
              <w:jc w:val="center"/>
              <w:rPr>
                <w:rFonts w:ascii="宋体" w:hAnsi="宋体"/>
                <w:color w:val="auto"/>
                <w:sz w:val="24"/>
                <w:highlight w:val="none"/>
              </w:rPr>
            </w:pPr>
          </w:p>
        </w:tc>
      </w:tr>
      <w:tr w14:paraId="318D5F9F">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33392D43">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10</w:t>
            </w:r>
          </w:p>
        </w:tc>
        <w:tc>
          <w:tcPr>
            <w:tcW w:w="2830" w:type="dxa"/>
            <w:tcBorders>
              <w:top w:val="single" w:color="000000" w:sz="4" w:space="0"/>
              <w:left w:val="single" w:color="000000" w:sz="4" w:space="0"/>
              <w:bottom w:val="single" w:color="000000" w:sz="4" w:space="0"/>
              <w:right w:val="single" w:color="000000" w:sz="4" w:space="0"/>
            </w:tcBorders>
            <w:vAlign w:val="center"/>
          </w:tcPr>
          <w:p w14:paraId="004A848A">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03FC86DE">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39EDE12F">
            <w:pPr>
              <w:spacing w:line="460" w:lineRule="exact"/>
              <w:jc w:val="center"/>
              <w:rPr>
                <w:rFonts w:ascii="宋体" w:hAnsi="宋体"/>
                <w:color w:val="auto"/>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29504C01">
            <w:pPr>
              <w:jc w:val="center"/>
              <w:rPr>
                <w:rFonts w:ascii="宋体" w:hAnsi="宋体"/>
                <w:color w:val="auto"/>
                <w:sz w:val="24"/>
                <w:highlight w:val="none"/>
              </w:rPr>
            </w:pPr>
          </w:p>
        </w:tc>
      </w:tr>
      <w:tr w14:paraId="5ED8A45B">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79A279B8">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11</w:t>
            </w:r>
          </w:p>
        </w:tc>
        <w:tc>
          <w:tcPr>
            <w:tcW w:w="2830" w:type="dxa"/>
            <w:tcBorders>
              <w:top w:val="single" w:color="000000" w:sz="4" w:space="0"/>
              <w:left w:val="single" w:color="000000" w:sz="4" w:space="0"/>
              <w:bottom w:val="single" w:color="000000" w:sz="4" w:space="0"/>
              <w:right w:val="single" w:color="000000" w:sz="4" w:space="0"/>
            </w:tcBorders>
            <w:vAlign w:val="center"/>
          </w:tcPr>
          <w:p w14:paraId="5ECBABA1">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76885F50">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3E087BBD">
            <w:pPr>
              <w:spacing w:line="460" w:lineRule="exact"/>
              <w:jc w:val="center"/>
              <w:rPr>
                <w:rFonts w:ascii="宋体" w:hAnsi="宋体"/>
                <w:color w:val="auto"/>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7AB58153">
            <w:pPr>
              <w:jc w:val="center"/>
              <w:rPr>
                <w:rFonts w:ascii="宋体" w:hAnsi="宋体"/>
                <w:color w:val="auto"/>
                <w:sz w:val="24"/>
                <w:highlight w:val="none"/>
              </w:rPr>
            </w:pPr>
          </w:p>
        </w:tc>
      </w:tr>
      <w:tr w14:paraId="63D511BB">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59940D12">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12</w:t>
            </w:r>
          </w:p>
        </w:tc>
        <w:tc>
          <w:tcPr>
            <w:tcW w:w="2830" w:type="dxa"/>
            <w:tcBorders>
              <w:top w:val="single" w:color="000000" w:sz="4" w:space="0"/>
              <w:left w:val="single" w:color="000000" w:sz="4" w:space="0"/>
              <w:bottom w:val="single" w:color="000000" w:sz="4" w:space="0"/>
              <w:right w:val="single" w:color="000000" w:sz="4" w:space="0"/>
            </w:tcBorders>
            <w:vAlign w:val="center"/>
          </w:tcPr>
          <w:p w14:paraId="527B64BB">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518E66FB">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22B08F41">
            <w:pPr>
              <w:spacing w:line="460" w:lineRule="exact"/>
              <w:jc w:val="center"/>
              <w:rPr>
                <w:rFonts w:ascii="宋体" w:hAnsi="宋体"/>
                <w:color w:val="auto"/>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1B7762E4">
            <w:pPr>
              <w:jc w:val="center"/>
              <w:rPr>
                <w:rFonts w:ascii="宋体" w:hAnsi="宋体"/>
                <w:color w:val="auto"/>
                <w:sz w:val="24"/>
                <w:highlight w:val="none"/>
              </w:rPr>
            </w:pPr>
          </w:p>
        </w:tc>
      </w:tr>
    </w:tbl>
    <w:p w14:paraId="070BA17F">
      <w:pPr>
        <w:widowControl/>
        <w:jc w:val="left"/>
        <w:rPr>
          <w:rFonts w:ascii="Calibri" w:hAnsi="Calibri"/>
          <w:color w:val="auto"/>
          <w:szCs w:val="20"/>
          <w:highlight w:val="none"/>
        </w:rPr>
      </w:pPr>
    </w:p>
    <w:p w14:paraId="73CF115D">
      <w:pPr>
        <w:spacing w:line="360" w:lineRule="auto"/>
        <w:rPr>
          <w:rFonts w:ascii="Calibri" w:hAnsi="Calibri"/>
          <w:color w:val="auto"/>
          <w:szCs w:val="20"/>
          <w:highlight w:val="none"/>
        </w:rPr>
      </w:pPr>
    </w:p>
    <w:p w14:paraId="7A700945">
      <w:pPr>
        <w:spacing w:line="360" w:lineRule="auto"/>
        <w:rPr>
          <w:color w:val="auto"/>
          <w:szCs w:val="20"/>
          <w:highlight w:val="none"/>
        </w:rPr>
      </w:pPr>
    </w:p>
    <w:p w14:paraId="3E6E651A">
      <w:pPr>
        <w:spacing w:line="360" w:lineRule="auto"/>
        <w:rPr>
          <w:color w:val="auto"/>
          <w:szCs w:val="20"/>
          <w:highlight w:val="none"/>
        </w:rPr>
      </w:pPr>
    </w:p>
    <w:p w14:paraId="2FB97479">
      <w:pPr>
        <w:spacing w:line="360" w:lineRule="auto"/>
        <w:rPr>
          <w:color w:val="auto"/>
          <w:szCs w:val="20"/>
          <w:highlight w:val="none"/>
        </w:rPr>
      </w:pPr>
    </w:p>
    <w:p w14:paraId="05C6AC43">
      <w:pPr>
        <w:spacing w:line="360" w:lineRule="auto"/>
        <w:rPr>
          <w:color w:val="auto"/>
          <w:szCs w:val="20"/>
          <w:highlight w:val="none"/>
        </w:rPr>
      </w:pPr>
    </w:p>
    <w:p w14:paraId="356F5D48">
      <w:pPr>
        <w:spacing w:line="360" w:lineRule="auto"/>
        <w:rPr>
          <w:color w:val="auto"/>
          <w:szCs w:val="20"/>
          <w:highlight w:val="none"/>
        </w:rPr>
      </w:pPr>
    </w:p>
    <w:p w14:paraId="776CA433">
      <w:pPr>
        <w:pStyle w:val="23"/>
        <w:rPr>
          <w:color w:val="auto"/>
          <w:szCs w:val="20"/>
          <w:highlight w:val="none"/>
        </w:rPr>
      </w:pPr>
    </w:p>
    <w:p w14:paraId="7EC7187E">
      <w:pPr>
        <w:pStyle w:val="23"/>
        <w:rPr>
          <w:color w:val="auto"/>
          <w:szCs w:val="20"/>
          <w:highlight w:val="none"/>
        </w:rPr>
      </w:pPr>
    </w:p>
    <w:p w14:paraId="68A23A72">
      <w:pPr>
        <w:pStyle w:val="23"/>
        <w:rPr>
          <w:color w:val="auto"/>
          <w:szCs w:val="20"/>
          <w:highlight w:val="none"/>
        </w:rPr>
      </w:pPr>
    </w:p>
    <w:p w14:paraId="314960B4">
      <w:pPr>
        <w:pStyle w:val="23"/>
        <w:rPr>
          <w:rFonts w:ascii="仿宋" w:hAnsi="仿宋" w:eastAsia="仿宋" w:cs="宋体"/>
          <w:b/>
          <w:color w:val="auto"/>
          <w:kern w:val="0"/>
          <w:sz w:val="24"/>
          <w:szCs w:val="32"/>
          <w:highlight w:val="none"/>
        </w:rPr>
      </w:pPr>
    </w:p>
    <w:sectPr>
      <w:pgSz w:w="11906" w:h="16838"/>
      <w:pgMar w:top="1134" w:right="1418" w:bottom="1134" w:left="1418"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altName w:val="Arial Unicode MS"/>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E9791">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A7380">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1F75C1">
                          <w:pPr>
                            <w:pStyle w:val="10"/>
                          </w:pPr>
                          <w:r>
                            <w:t xml:space="preserve">第 </w:t>
                          </w:r>
                          <w:r>
                            <w:fldChar w:fldCharType="begin"/>
                          </w:r>
                          <w:r>
                            <w:instrText xml:space="preserve"> PAGE  \* MERGEFORMAT </w:instrText>
                          </w:r>
                          <w:r>
                            <w:fldChar w:fldCharType="separate"/>
                          </w:r>
                          <w:r>
                            <w:t>14</w:t>
                          </w:r>
                          <w:r>
                            <w:fldChar w:fldCharType="end"/>
                          </w:r>
                          <w:r>
                            <w:t xml:space="preserve"> 页 共</w:t>
                          </w:r>
                          <w:r>
                            <w:rPr>
                              <w:rFonts w:hint="eastAsia"/>
                              <w:lang w:val="en-US" w:eastAsia="zh-CN"/>
                            </w:rPr>
                            <w:t>26</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C1F75C1">
                    <w:pPr>
                      <w:pStyle w:val="10"/>
                    </w:pPr>
                    <w:r>
                      <w:t xml:space="preserve">第 </w:t>
                    </w:r>
                    <w:r>
                      <w:fldChar w:fldCharType="begin"/>
                    </w:r>
                    <w:r>
                      <w:instrText xml:space="preserve"> PAGE  \* MERGEFORMAT </w:instrText>
                    </w:r>
                    <w:r>
                      <w:fldChar w:fldCharType="separate"/>
                    </w:r>
                    <w:r>
                      <w:t>14</w:t>
                    </w:r>
                    <w:r>
                      <w:fldChar w:fldCharType="end"/>
                    </w:r>
                    <w:r>
                      <w:t xml:space="preserve"> 页 共</w:t>
                    </w:r>
                    <w:r>
                      <w:rPr>
                        <w:rFonts w:hint="eastAsia"/>
                        <w:lang w:val="en-US" w:eastAsia="zh-CN"/>
                      </w:rPr>
                      <w:t>26</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41C82">
    <w:pPr>
      <w:pStyle w:val="11"/>
      <w:pBdr>
        <w:bottom w:val="none" w:color="auto" w:sz="0" w:space="1"/>
      </w:pBdr>
      <w:jc w:val="left"/>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E1946">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6CA4A1"/>
    <w:multiLevelType w:val="singleLevel"/>
    <w:tmpl w:val="866CA4A1"/>
    <w:lvl w:ilvl="0" w:tentative="0">
      <w:start w:val="1"/>
      <w:numFmt w:val="chineseCounting"/>
      <w:suff w:val="nothing"/>
      <w:lvlText w:val="%1、"/>
      <w:lvlJc w:val="left"/>
      <w:rPr>
        <w:rFonts w:hint="eastAsia"/>
      </w:rPr>
    </w:lvl>
  </w:abstractNum>
  <w:abstractNum w:abstractNumId="1">
    <w:nsid w:val="8DEE5CF8"/>
    <w:multiLevelType w:val="singleLevel"/>
    <w:tmpl w:val="8DEE5CF8"/>
    <w:lvl w:ilvl="0" w:tentative="0">
      <w:start w:val="3"/>
      <w:numFmt w:val="chineseCounting"/>
      <w:suff w:val="nothing"/>
      <w:lvlText w:val="（%1）"/>
      <w:lvlJc w:val="left"/>
      <w:rPr>
        <w:rFonts w:hint="eastAsia"/>
      </w:rPr>
    </w:lvl>
  </w:abstractNum>
  <w:abstractNum w:abstractNumId="2">
    <w:nsid w:val="D182CC8C"/>
    <w:multiLevelType w:val="singleLevel"/>
    <w:tmpl w:val="D182CC8C"/>
    <w:lvl w:ilvl="0" w:tentative="0">
      <w:start w:val="3"/>
      <w:numFmt w:val="decimal"/>
      <w:suff w:val="space"/>
      <w:lvlText w:val="%1."/>
      <w:lvlJc w:val="left"/>
    </w:lvl>
  </w:abstractNum>
  <w:abstractNum w:abstractNumId="3">
    <w:nsid w:val="E9725CE2"/>
    <w:multiLevelType w:val="singleLevel"/>
    <w:tmpl w:val="E9725CE2"/>
    <w:lvl w:ilvl="0" w:tentative="0">
      <w:start w:val="1"/>
      <w:numFmt w:val="chineseCounting"/>
      <w:suff w:val="space"/>
      <w:lvlText w:val="第%1部分"/>
      <w:lvlJc w:val="left"/>
      <w:rPr>
        <w:rFonts w:hint="eastAsia"/>
      </w:rPr>
    </w:lvl>
  </w:abstractNum>
  <w:abstractNum w:abstractNumId="4">
    <w:nsid w:val="028A1408"/>
    <w:multiLevelType w:val="singleLevel"/>
    <w:tmpl w:val="028A1408"/>
    <w:lvl w:ilvl="0" w:tentative="0">
      <w:start w:val="4"/>
      <w:numFmt w:val="decimal"/>
      <w:suff w:val="space"/>
      <w:lvlText w:val="%1."/>
      <w:lvlJc w:val="left"/>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3ODllNDNhYzUzMWRjZjgyNGMyZWMwMmI0ODg1OTEifQ=="/>
  </w:docVars>
  <w:rsids>
    <w:rsidRoot w:val="00B91535"/>
    <w:rsid w:val="0000220B"/>
    <w:rsid w:val="000025B3"/>
    <w:rsid w:val="000043C9"/>
    <w:rsid w:val="0001341C"/>
    <w:rsid w:val="00014D55"/>
    <w:rsid w:val="00017E23"/>
    <w:rsid w:val="000200E0"/>
    <w:rsid w:val="00021CC8"/>
    <w:rsid w:val="00027970"/>
    <w:rsid w:val="00032B7D"/>
    <w:rsid w:val="00034389"/>
    <w:rsid w:val="00035D30"/>
    <w:rsid w:val="00042A6E"/>
    <w:rsid w:val="00047663"/>
    <w:rsid w:val="000526DB"/>
    <w:rsid w:val="00056B96"/>
    <w:rsid w:val="000600F4"/>
    <w:rsid w:val="00060A70"/>
    <w:rsid w:val="000628B5"/>
    <w:rsid w:val="00063329"/>
    <w:rsid w:val="00076B5A"/>
    <w:rsid w:val="000938D7"/>
    <w:rsid w:val="000A154A"/>
    <w:rsid w:val="000C0C39"/>
    <w:rsid w:val="000D085D"/>
    <w:rsid w:val="000F08B6"/>
    <w:rsid w:val="000F1FC3"/>
    <w:rsid w:val="000F7BCA"/>
    <w:rsid w:val="00103673"/>
    <w:rsid w:val="00104A35"/>
    <w:rsid w:val="001055AB"/>
    <w:rsid w:val="0011606D"/>
    <w:rsid w:val="001217F8"/>
    <w:rsid w:val="00127B88"/>
    <w:rsid w:val="00130E8D"/>
    <w:rsid w:val="00133C71"/>
    <w:rsid w:val="001364EC"/>
    <w:rsid w:val="00141D7B"/>
    <w:rsid w:val="0014708B"/>
    <w:rsid w:val="001543B8"/>
    <w:rsid w:val="00155470"/>
    <w:rsid w:val="0015568C"/>
    <w:rsid w:val="00161FE0"/>
    <w:rsid w:val="001666C3"/>
    <w:rsid w:val="00171800"/>
    <w:rsid w:val="00175A59"/>
    <w:rsid w:val="001838E6"/>
    <w:rsid w:val="00186A21"/>
    <w:rsid w:val="00195549"/>
    <w:rsid w:val="001C2B72"/>
    <w:rsid w:val="001C57CB"/>
    <w:rsid w:val="001C5F30"/>
    <w:rsid w:val="001C643E"/>
    <w:rsid w:val="001C7626"/>
    <w:rsid w:val="001C7E2B"/>
    <w:rsid w:val="001D4DFE"/>
    <w:rsid w:val="00200C9A"/>
    <w:rsid w:val="00202123"/>
    <w:rsid w:val="00202278"/>
    <w:rsid w:val="00202EE9"/>
    <w:rsid w:val="00205A0A"/>
    <w:rsid w:val="002168D5"/>
    <w:rsid w:val="00221E43"/>
    <w:rsid w:val="00226F5B"/>
    <w:rsid w:val="0022771F"/>
    <w:rsid w:val="00233004"/>
    <w:rsid w:val="00240F35"/>
    <w:rsid w:val="00241835"/>
    <w:rsid w:val="00243B4E"/>
    <w:rsid w:val="002447A7"/>
    <w:rsid w:val="002534E2"/>
    <w:rsid w:val="00253E1A"/>
    <w:rsid w:val="002755EC"/>
    <w:rsid w:val="002820D3"/>
    <w:rsid w:val="00285545"/>
    <w:rsid w:val="002855ED"/>
    <w:rsid w:val="00295966"/>
    <w:rsid w:val="00295ABC"/>
    <w:rsid w:val="002A031D"/>
    <w:rsid w:val="002A686F"/>
    <w:rsid w:val="002B00B5"/>
    <w:rsid w:val="002B0D16"/>
    <w:rsid w:val="002B2CA5"/>
    <w:rsid w:val="002C117A"/>
    <w:rsid w:val="002C1DB1"/>
    <w:rsid w:val="002C1FB7"/>
    <w:rsid w:val="002D3669"/>
    <w:rsid w:val="002D6EC4"/>
    <w:rsid w:val="002E4FA6"/>
    <w:rsid w:val="002F0FC4"/>
    <w:rsid w:val="00300886"/>
    <w:rsid w:val="00300F81"/>
    <w:rsid w:val="003015F0"/>
    <w:rsid w:val="00306522"/>
    <w:rsid w:val="0031291E"/>
    <w:rsid w:val="00315D80"/>
    <w:rsid w:val="00316FF6"/>
    <w:rsid w:val="00321969"/>
    <w:rsid w:val="00323CBC"/>
    <w:rsid w:val="003315E4"/>
    <w:rsid w:val="003338EF"/>
    <w:rsid w:val="00336CE6"/>
    <w:rsid w:val="0034162C"/>
    <w:rsid w:val="00351892"/>
    <w:rsid w:val="0035677C"/>
    <w:rsid w:val="00357545"/>
    <w:rsid w:val="00366C3F"/>
    <w:rsid w:val="00366CAF"/>
    <w:rsid w:val="0036743E"/>
    <w:rsid w:val="0037362B"/>
    <w:rsid w:val="00375B6E"/>
    <w:rsid w:val="00380F46"/>
    <w:rsid w:val="003864F4"/>
    <w:rsid w:val="0038679E"/>
    <w:rsid w:val="003943B6"/>
    <w:rsid w:val="00396EED"/>
    <w:rsid w:val="003A39D2"/>
    <w:rsid w:val="003A45A7"/>
    <w:rsid w:val="003B38CE"/>
    <w:rsid w:val="003C66AA"/>
    <w:rsid w:val="003C66F3"/>
    <w:rsid w:val="003D5924"/>
    <w:rsid w:val="00400FDB"/>
    <w:rsid w:val="00402103"/>
    <w:rsid w:val="00405A8F"/>
    <w:rsid w:val="004131E2"/>
    <w:rsid w:val="00417817"/>
    <w:rsid w:val="004338DF"/>
    <w:rsid w:val="00436487"/>
    <w:rsid w:val="004374B0"/>
    <w:rsid w:val="00440878"/>
    <w:rsid w:val="004418BE"/>
    <w:rsid w:val="00441B24"/>
    <w:rsid w:val="004435A4"/>
    <w:rsid w:val="004543EB"/>
    <w:rsid w:val="00477CCE"/>
    <w:rsid w:val="0049039A"/>
    <w:rsid w:val="004A0F39"/>
    <w:rsid w:val="004A4010"/>
    <w:rsid w:val="004A583B"/>
    <w:rsid w:val="004A79C0"/>
    <w:rsid w:val="004B68C5"/>
    <w:rsid w:val="004D3516"/>
    <w:rsid w:val="004E3536"/>
    <w:rsid w:val="004E550E"/>
    <w:rsid w:val="004E6D43"/>
    <w:rsid w:val="004F7906"/>
    <w:rsid w:val="00507CCD"/>
    <w:rsid w:val="005111EF"/>
    <w:rsid w:val="00515B14"/>
    <w:rsid w:val="0052104C"/>
    <w:rsid w:val="005315C2"/>
    <w:rsid w:val="005347DC"/>
    <w:rsid w:val="00541D00"/>
    <w:rsid w:val="00542456"/>
    <w:rsid w:val="00546D27"/>
    <w:rsid w:val="00552549"/>
    <w:rsid w:val="00556C9E"/>
    <w:rsid w:val="005606E4"/>
    <w:rsid w:val="00561155"/>
    <w:rsid w:val="00567639"/>
    <w:rsid w:val="00571E28"/>
    <w:rsid w:val="0057674F"/>
    <w:rsid w:val="00580ACD"/>
    <w:rsid w:val="005819C3"/>
    <w:rsid w:val="0058444F"/>
    <w:rsid w:val="005A38E4"/>
    <w:rsid w:val="005A3B81"/>
    <w:rsid w:val="005A4AFA"/>
    <w:rsid w:val="005B0DB7"/>
    <w:rsid w:val="005B4867"/>
    <w:rsid w:val="005B4D51"/>
    <w:rsid w:val="005B7651"/>
    <w:rsid w:val="005C3825"/>
    <w:rsid w:val="005E14EC"/>
    <w:rsid w:val="005E3D74"/>
    <w:rsid w:val="005F7C57"/>
    <w:rsid w:val="00602D7C"/>
    <w:rsid w:val="006063B4"/>
    <w:rsid w:val="006075C4"/>
    <w:rsid w:val="00624C6E"/>
    <w:rsid w:val="0063432E"/>
    <w:rsid w:val="006350FC"/>
    <w:rsid w:val="00637719"/>
    <w:rsid w:val="0064590C"/>
    <w:rsid w:val="0065328D"/>
    <w:rsid w:val="006550B6"/>
    <w:rsid w:val="00655EF5"/>
    <w:rsid w:val="006607E1"/>
    <w:rsid w:val="00663288"/>
    <w:rsid w:val="00671F10"/>
    <w:rsid w:val="0067225F"/>
    <w:rsid w:val="006726F7"/>
    <w:rsid w:val="0068405E"/>
    <w:rsid w:val="00693F38"/>
    <w:rsid w:val="006960F2"/>
    <w:rsid w:val="006A1DB3"/>
    <w:rsid w:val="006A7779"/>
    <w:rsid w:val="006B2636"/>
    <w:rsid w:val="006C76C2"/>
    <w:rsid w:val="006D0A51"/>
    <w:rsid w:val="006D4BE0"/>
    <w:rsid w:val="006D7799"/>
    <w:rsid w:val="006E13AB"/>
    <w:rsid w:val="006E6D1D"/>
    <w:rsid w:val="006E7618"/>
    <w:rsid w:val="006F0853"/>
    <w:rsid w:val="006F48C6"/>
    <w:rsid w:val="006F611F"/>
    <w:rsid w:val="00700EDE"/>
    <w:rsid w:val="00702EB0"/>
    <w:rsid w:val="00707399"/>
    <w:rsid w:val="0071055F"/>
    <w:rsid w:val="00720975"/>
    <w:rsid w:val="00720E98"/>
    <w:rsid w:val="00725681"/>
    <w:rsid w:val="007269C8"/>
    <w:rsid w:val="00731E5C"/>
    <w:rsid w:val="007339D3"/>
    <w:rsid w:val="00740E14"/>
    <w:rsid w:val="0075454C"/>
    <w:rsid w:val="007546D5"/>
    <w:rsid w:val="00754B00"/>
    <w:rsid w:val="0075535A"/>
    <w:rsid w:val="0076103B"/>
    <w:rsid w:val="007626FA"/>
    <w:rsid w:val="00762EDB"/>
    <w:rsid w:val="0076341A"/>
    <w:rsid w:val="00766300"/>
    <w:rsid w:val="00766C69"/>
    <w:rsid w:val="00772FFA"/>
    <w:rsid w:val="00777B8A"/>
    <w:rsid w:val="00780E1D"/>
    <w:rsid w:val="007821F3"/>
    <w:rsid w:val="00792FF9"/>
    <w:rsid w:val="00793029"/>
    <w:rsid w:val="00793D15"/>
    <w:rsid w:val="00797F1D"/>
    <w:rsid w:val="007A5507"/>
    <w:rsid w:val="007A5A96"/>
    <w:rsid w:val="007A64DF"/>
    <w:rsid w:val="007B0E51"/>
    <w:rsid w:val="007B4C8B"/>
    <w:rsid w:val="007C2A48"/>
    <w:rsid w:val="007D285A"/>
    <w:rsid w:val="007E08D3"/>
    <w:rsid w:val="007E366F"/>
    <w:rsid w:val="007F0CE1"/>
    <w:rsid w:val="007F16CD"/>
    <w:rsid w:val="007F5208"/>
    <w:rsid w:val="007F706A"/>
    <w:rsid w:val="00806BC8"/>
    <w:rsid w:val="00807FA4"/>
    <w:rsid w:val="008314A5"/>
    <w:rsid w:val="008318E3"/>
    <w:rsid w:val="0083460F"/>
    <w:rsid w:val="00835D2C"/>
    <w:rsid w:val="00844E9D"/>
    <w:rsid w:val="00845788"/>
    <w:rsid w:val="00845F57"/>
    <w:rsid w:val="008514F9"/>
    <w:rsid w:val="00855282"/>
    <w:rsid w:val="00860838"/>
    <w:rsid w:val="00865AD0"/>
    <w:rsid w:val="00866226"/>
    <w:rsid w:val="00867626"/>
    <w:rsid w:val="00874F7B"/>
    <w:rsid w:val="00880EE5"/>
    <w:rsid w:val="00885A20"/>
    <w:rsid w:val="0089236B"/>
    <w:rsid w:val="00892856"/>
    <w:rsid w:val="00893836"/>
    <w:rsid w:val="008A0837"/>
    <w:rsid w:val="008A0CEE"/>
    <w:rsid w:val="008A7D05"/>
    <w:rsid w:val="008B3CF2"/>
    <w:rsid w:val="008B4431"/>
    <w:rsid w:val="008B64B0"/>
    <w:rsid w:val="008C48FF"/>
    <w:rsid w:val="008C7BC3"/>
    <w:rsid w:val="008C7EB7"/>
    <w:rsid w:val="008D1F18"/>
    <w:rsid w:val="008D6BEF"/>
    <w:rsid w:val="008E4DE9"/>
    <w:rsid w:val="008E5CB0"/>
    <w:rsid w:val="008F0099"/>
    <w:rsid w:val="008F2B30"/>
    <w:rsid w:val="008F2F4C"/>
    <w:rsid w:val="00900651"/>
    <w:rsid w:val="00903607"/>
    <w:rsid w:val="009044C5"/>
    <w:rsid w:val="00904C93"/>
    <w:rsid w:val="00905A9D"/>
    <w:rsid w:val="00905B62"/>
    <w:rsid w:val="00907001"/>
    <w:rsid w:val="009111E9"/>
    <w:rsid w:val="00911221"/>
    <w:rsid w:val="0091365F"/>
    <w:rsid w:val="00930DE4"/>
    <w:rsid w:val="009438B0"/>
    <w:rsid w:val="00944CDE"/>
    <w:rsid w:val="00946B65"/>
    <w:rsid w:val="0094715A"/>
    <w:rsid w:val="009543D0"/>
    <w:rsid w:val="00960AA9"/>
    <w:rsid w:val="009720E1"/>
    <w:rsid w:val="009753DB"/>
    <w:rsid w:val="00977BCD"/>
    <w:rsid w:val="0098240A"/>
    <w:rsid w:val="00983255"/>
    <w:rsid w:val="009B48FA"/>
    <w:rsid w:val="009C3BDE"/>
    <w:rsid w:val="009D4269"/>
    <w:rsid w:val="009E2A4C"/>
    <w:rsid w:val="009E7304"/>
    <w:rsid w:val="009F0AD9"/>
    <w:rsid w:val="009F5CB1"/>
    <w:rsid w:val="00A02479"/>
    <w:rsid w:val="00A03480"/>
    <w:rsid w:val="00A04CD5"/>
    <w:rsid w:val="00A14A3E"/>
    <w:rsid w:val="00A22552"/>
    <w:rsid w:val="00A24C20"/>
    <w:rsid w:val="00A2786F"/>
    <w:rsid w:val="00A31984"/>
    <w:rsid w:val="00A329DD"/>
    <w:rsid w:val="00A3716B"/>
    <w:rsid w:val="00A3761D"/>
    <w:rsid w:val="00A45A4B"/>
    <w:rsid w:val="00A46736"/>
    <w:rsid w:val="00A6400E"/>
    <w:rsid w:val="00A6717E"/>
    <w:rsid w:val="00A71834"/>
    <w:rsid w:val="00A84113"/>
    <w:rsid w:val="00A90840"/>
    <w:rsid w:val="00A91E52"/>
    <w:rsid w:val="00A93150"/>
    <w:rsid w:val="00A957FF"/>
    <w:rsid w:val="00AA0B63"/>
    <w:rsid w:val="00AA0F93"/>
    <w:rsid w:val="00AD0B08"/>
    <w:rsid w:val="00AE06CB"/>
    <w:rsid w:val="00AE3DED"/>
    <w:rsid w:val="00B0391B"/>
    <w:rsid w:val="00B03B0C"/>
    <w:rsid w:val="00B04A4C"/>
    <w:rsid w:val="00B25662"/>
    <w:rsid w:val="00B25A0F"/>
    <w:rsid w:val="00B31526"/>
    <w:rsid w:val="00B363C1"/>
    <w:rsid w:val="00B46C39"/>
    <w:rsid w:val="00B52D4F"/>
    <w:rsid w:val="00B53B5B"/>
    <w:rsid w:val="00B6089E"/>
    <w:rsid w:val="00B710AB"/>
    <w:rsid w:val="00B76E2B"/>
    <w:rsid w:val="00B84A41"/>
    <w:rsid w:val="00B84D97"/>
    <w:rsid w:val="00B85666"/>
    <w:rsid w:val="00B869B0"/>
    <w:rsid w:val="00B905DF"/>
    <w:rsid w:val="00B91535"/>
    <w:rsid w:val="00B921C8"/>
    <w:rsid w:val="00BA4899"/>
    <w:rsid w:val="00BB33AE"/>
    <w:rsid w:val="00BB5AA2"/>
    <w:rsid w:val="00BB6A56"/>
    <w:rsid w:val="00BB7118"/>
    <w:rsid w:val="00BC61F4"/>
    <w:rsid w:val="00BC7219"/>
    <w:rsid w:val="00BD1605"/>
    <w:rsid w:val="00BD17A3"/>
    <w:rsid w:val="00BD328B"/>
    <w:rsid w:val="00BD5B44"/>
    <w:rsid w:val="00BD785F"/>
    <w:rsid w:val="00BE5F1A"/>
    <w:rsid w:val="00BE7594"/>
    <w:rsid w:val="00BF34F0"/>
    <w:rsid w:val="00BF538B"/>
    <w:rsid w:val="00BF5CC7"/>
    <w:rsid w:val="00C035F5"/>
    <w:rsid w:val="00C075B8"/>
    <w:rsid w:val="00C11CDE"/>
    <w:rsid w:val="00C23109"/>
    <w:rsid w:val="00C3357E"/>
    <w:rsid w:val="00C46085"/>
    <w:rsid w:val="00C50A82"/>
    <w:rsid w:val="00C51393"/>
    <w:rsid w:val="00C519F6"/>
    <w:rsid w:val="00C52CFF"/>
    <w:rsid w:val="00C75AA1"/>
    <w:rsid w:val="00C77DF3"/>
    <w:rsid w:val="00C903C9"/>
    <w:rsid w:val="00C959AB"/>
    <w:rsid w:val="00C95AE1"/>
    <w:rsid w:val="00C97379"/>
    <w:rsid w:val="00CA49A0"/>
    <w:rsid w:val="00CA61BF"/>
    <w:rsid w:val="00CA6D99"/>
    <w:rsid w:val="00CB2DE1"/>
    <w:rsid w:val="00CC69CD"/>
    <w:rsid w:val="00CC7B3C"/>
    <w:rsid w:val="00CD3338"/>
    <w:rsid w:val="00CE152B"/>
    <w:rsid w:val="00CE323A"/>
    <w:rsid w:val="00CE59C4"/>
    <w:rsid w:val="00CE59EF"/>
    <w:rsid w:val="00CF79FA"/>
    <w:rsid w:val="00D0336F"/>
    <w:rsid w:val="00D03389"/>
    <w:rsid w:val="00D04F5C"/>
    <w:rsid w:val="00D0503D"/>
    <w:rsid w:val="00D10F28"/>
    <w:rsid w:val="00D24608"/>
    <w:rsid w:val="00D3384C"/>
    <w:rsid w:val="00D37CAB"/>
    <w:rsid w:val="00D46312"/>
    <w:rsid w:val="00D53055"/>
    <w:rsid w:val="00D60940"/>
    <w:rsid w:val="00D75C20"/>
    <w:rsid w:val="00D85C23"/>
    <w:rsid w:val="00D933C7"/>
    <w:rsid w:val="00D9569F"/>
    <w:rsid w:val="00D97FD2"/>
    <w:rsid w:val="00DA7759"/>
    <w:rsid w:val="00DB7EED"/>
    <w:rsid w:val="00DC3792"/>
    <w:rsid w:val="00DC4587"/>
    <w:rsid w:val="00DD4578"/>
    <w:rsid w:val="00DD58E0"/>
    <w:rsid w:val="00DD65AD"/>
    <w:rsid w:val="00DE428C"/>
    <w:rsid w:val="00DE5893"/>
    <w:rsid w:val="00DF04D9"/>
    <w:rsid w:val="00DF0C8B"/>
    <w:rsid w:val="00DF1B84"/>
    <w:rsid w:val="00DF7EEC"/>
    <w:rsid w:val="00DF7FEA"/>
    <w:rsid w:val="00E03214"/>
    <w:rsid w:val="00E0723B"/>
    <w:rsid w:val="00E14B30"/>
    <w:rsid w:val="00E259D7"/>
    <w:rsid w:val="00E324CF"/>
    <w:rsid w:val="00E40250"/>
    <w:rsid w:val="00E42153"/>
    <w:rsid w:val="00E43EB0"/>
    <w:rsid w:val="00E505F8"/>
    <w:rsid w:val="00E5391F"/>
    <w:rsid w:val="00E54D56"/>
    <w:rsid w:val="00E60048"/>
    <w:rsid w:val="00E62DFA"/>
    <w:rsid w:val="00E64914"/>
    <w:rsid w:val="00E77785"/>
    <w:rsid w:val="00E90128"/>
    <w:rsid w:val="00E9253A"/>
    <w:rsid w:val="00E94736"/>
    <w:rsid w:val="00E954B7"/>
    <w:rsid w:val="00EA537E"/>
    <w:rsid w:val="00EA5E1A"/>
    <w:rsid w:val="00EA74E2"/>
    <w:rsid w:val="00EB0A8E"/>
    <w:rsid w:val="00EB0C17"/>
    <w:rsid w:val="00EC7B75"/>
    <w:rsid w:val="00ED55A5"/>
    <w:rsid w:val="00ED685E"/>
    <w:rsid w:val="00EE1A8E"/>
    <w:rsid w:val="00EE5B75"/>
    <w:rsid w:val="00EF2A1D"/>
    <w:rsid w:val="00EF4631"/>
    <w:rsid w:val="00EF5578"/>
    <w:rsid w:val="00EF77A1"/>
    <w:rsid w:val="00F00BD7"/>
    <w:rsid w:val="00F011DD"/>
    <w:rsid w:val="00F031AD"/>
    <w:rsid w:val="00F06FF0"/>
    <w:rsid w:val="00F10487"/>
    <w:rsid w:val="00F172C4"/>
    <w:rsid w:val="00F217FE"/>
    <w:rsid w:val="00F408C7"/>
    <w:rsid w:val="00F408F9"/>
    <w:rsid w:val="00F45389"/>
    <w:rsid w:val="00F474A5"/>
    <w:rsid w:val="00F532E4"/>
    <w:rsid w:val="00F554C3"/>
    <w:rsid w:val="00F57A41"/>
    <w:rsid w:val="00F618A1"/>
    <w:rsid w:val="00F66D48"/>
    <w:rsid w:val="00F671AF"/>
    <w:rsid w:val="00F74617"/>
    <w:rsid w:val="00F803F0"/>
    <w:rsid w:val="00F84D52"/>
    <w:rsid w:val="00F90443"/>
    <w:rsid w:val="00F925C0"/>
    <w:rsid w:val="00F92F2B"/>
    <w:rsid w:val="00FA00F0"/>
    <w:rsid w:val="00FA3CE7"/>
    <w:rsid w:val="00FA7EC5"/>
    <w:rsid w:val="00FB4B5A"/>
    <w:rsid w:val="00FC4A59"/>
    <w:rsid w:val="00FC666E"/>
    <w:rsid w:val="00FD1091"/>
    <w:rsid w:val="00FD4ABD"/>
    <w:rsid w:val="00FE09E4"/>
    <w:rsid w:val="00FE3191"/>
    <w:rsid w:val="00FF0A5C"/>
    <w:rsid w:val="00FF23A8"/>
    <w:rsid w:val="016B468D"/>
    <w:rsid w:val="0204241B"/>
    <w:rsid w:val="02084ECC"/>
    <w:rsid w:val="028F4759"/>
    <w:rsid w:val="02F34145"/>
    <w:rsid w:val="03766311"/>
    <w:rsid w:val="03B23DD3"/>
    <w:rsid w:val="03F37F57"/>
    <w:rsid w:val="047C053B"/>
    <w:rsid w:val="067C2431"/>
    <w:rsid w:val="06D53D90"/>
    <w:rsid w:val="07155011"/>
    <w:rsid w:val="071B55C3"/>
    <w:rsid w:val="0738380D"/>
    <w:rsid w:val="075E248C"/>
    <w:rsid w:val="07717FE4"/>
    <w:rsid w:val="08323CDC"/>
    <w:rsid w:val="08C946BC"/>
    <w:rsid w:val="0A460D6B"/>
    <w:rsid w:val="0A726737"/>
    <w:rsid w:val="0AAE36E1"/>
    <w:rsid w:val="0C21655A"/>
    <w:rsid w:val="0C7D0976"/>
    <w:rsid w:val="0C865B71"/>
    <w:rsid w:val="0CEA502E"/>
    <w:rsid w:val="0D070E59"/>
    <w:rsid w:val="0D565967"/>
    <w:rsid w:val="0D6C49AA"/>
    <w:rsid w:val="0D987605"/>
    <w:rsid w:val="0E7C0F26"/>
    <w:rsid w:val="0EBD7892"/>
    <w:rsid w:val="0FD97D81"/>
    <w:rsid w:val="100C6724"/>
    <w:rsid w:val="107C5DD0"/>
    <w:rsid w:val="10F93609"/>
    <w:rsid w:val="11B5417B"/>
    <w:rsid w:val="12D44A81"/>
    <w:rsid w:val="12FF7C3B"/>
    <w:rsid w:val="13A07EA8"/>
    <w:rsid w:val="13C0284D"/>
    <w:rsid w:val="14400F74"/>
    <w:rsid w:val="148E0F6C"/>
    <w:rsid w:val="15156CCE"/>
    <w:rsid w:val="159837B8"/>
    <w:rsid w:val="15D01DAE"/>
    <w:rsid w:val="16622EAD"/>
    <w:rsid w:val="16FA3767"/>
    <w:rsid w:val="17FA27F7"/>
    <w:rsid w:val="18583300"/>
    <w:rsid w:val="19245736"/>
    <w:rsid w:val="19B02442"/>
    <w:rsid w:val="1A1E1C90"/>
    <w:rsid w:val="1AE64524"/>
    <w:rsid w:val="1BA837CD"/>
    <w:rsid w:val="1BF92B6C"/>
    <w:rsid w:val="1C675470"/>
    <w:rsid w:val="1C862732"/>
    <w:rsid w:val="1CC865E3"/>
    <w:rsid w:val="1CFA688A"/>
    <w:rsid w:val="1D73541C"/>
    <w:rsid w:val="1DC73F81"/>
    <w:rsid w:val="1DFC6799"/>
    <w:rsid w:val="1E517A74"/>
    <w:rsid w:val="20883077"/>
    <w:rsid w:val="20DB0292"/>
    <w:rsid w:val="21614A2B"/>
    <w:rsid w:val="21A7260E"/>
    <w:rsid w:val="2244060A"/>
    <w:rsid w:val="22C22BF8"/>
    <w:rsid w:val="23224138"/>
    <w:rsid w:val="237A44F5"/>
    <w:rsid w:val="24782FDE"/>
    <w:rsid w:val="248D7E61"/>
    <w:rsid w:val="26565926"/>
    <w:rsid w:val="26B46E17"/>
    <w:rsid w:val="26E25288"/>
    <w:rsid w:val="27555203"/>
    <w:rsid w:val="27B0758A"/>
    <w:rsid w:val="2813078C"/>
    <w:rsid w:val="28716EFA"/>
    <w:rsid w:val="28F05BE9"/>
    <w:rsid w:val="28FA298C"/>
    <w:rsid w:val="291658E9"/>
    <w:rsid w:val="292E7041"/>
    <w:rsid w:val="296F2D34"/>
    <w:rsid w:val="29DE75C4"/>
    <w:rsid w:val="29F7222B"/>
    <w:rsid w:val="2A85242B"/>
    <w:rsid w:val="2B694EC9"/>
    <w:rsid w:val="2C39766C"/>
    <w:rsid w:val="2C7F4488"/>
    <w:rsid w:val="2C805234"/>
    <w:rsid w:val="2D22434F"/>
    <w:rsid w:val="2D247BFB"/>
    <w:rsid w:val="2DAD7DFD"/>
    <w:rsid w:val="2DBE4A99"/>
    <w:rsid w:val="2E46739B"/>
    <w:rsid w:val="2E563044"/>
    <w:rsid w:val="2EB43A90"/>
    <w:rsid w:val="2EB65903"/>
    <w:rsid w:val="2F2B6123"/>
    <w:rsid w:val="30CF1B3A"/>
    <w:rsid w:val="31927F10"/>
    <w:rsid w:val="33497717"/>
    <w:rsid w:val="341D307C"/>
    <w:rsid w:val="34D6158E"/>
    <w:rsid w:val="351B0104"/>
    <w:rsid w:val="355A37FC"/>
    <w:rsid w:val="355B0E0A"/>
    <w:rsid w:val="35742812"/>
    <w:rsid w:val="35F12D98"/>
    <w:rsid w:val="38183C99"/>
    <w:rsid w:val="38935A50"/>
    <w:rsid w:val="38AC7253"/>
    <w:rsid w:val="38E86458"/>
    <w:rsid w:val="39326269"/>
    <w:rsid w:val="39573D91"/>
    <w:rsid w:val="39E207BF"/>
    <w:rsid w:val="3A0410CF"/>
    <w:rsid w:val="3AA649D4"/>
    <w:rsid w:val="3AB91D2C"/>
    <w:rsid w:val="3AF37D8C"/>
    <w:rsid w:val="3BF9256D"/>
    <w:rsid w:val="3C0A2744"/>
    <w:rsid w:val="3C52785C"/>
    <w:rsid w:val="3CE93077"/>
    <w:rsid w:val="3D6C74FD"/>
    <w:rsid w:val="3D8536C8"/>
    <w:rsid w:val="3ED7163A"/>
    <w:rsid w:val="3F787C67"/>
    <w:rsid w:val="3F8715F7"/>
    <w:rsid w:val="3FC858DC"/>
    <w:rsid w:val="3FEB602E"/>
    <w:rsid w:val="40A95E96"/>
    <w:rsid w:val="4121517C"/>
    <w:rsid w:val="413E130B"/>
    <w:rsid w:val="417A6EDD"/>
    <w:rsid w:val="42610076"/>
    <w:rsid w:val="42F736CA"/>
    <w:rsid w:val="432E501B"/>
    <w:rsid w:val="43F54F5F"/>
    <w:rsid w:val="44546201"/>
    <w:rsid w:val="445F5435"/>
    <w:rsid w:val="44A97AE4"/>
    <w:rsid w:val="44B4176F"/>
    <w:rsid w:val="44BB561C"/>
    <w:rsid w:val="473A6662"/>
    <w:rsid w:val="4750593E"/>
    <w:rsid w:val="47C92F7B"/>
    <w:rsid w:val="47E6500A"/>
    <w:rsid w:val="493C3F49"/>
    <w:rsid w:val="494516EF"/>
    <w:rsid w:val="4A77668A"/>
    <w:rsid w:val="4A7B1730"/>
    <w:rsid w:val="4B78393E"/>
    <w:rsid w:val="4C5B5CAE"/>
    <w:rsid w:val="4CB709E2"/>
    <w:rsid w:val="4D4A5495"/>
    <w:rsid w:val="4E5403A8"/>
    <w:rsid w:val="4E5E5E11"/>
    <w:rsid w:val="4EC01691"/>
    <w:rsid w:val="4F3767B4"/>
    <w:rsid w:val="4F771DC3"/>
    <w:rsid w:val="4FC56AF0"/>
    <w:rsid w:val="504A6682"/>
    <w:rsid w:val="50520ABE"/>
    <w:rsid w:val="50D43B78"/>
    <w:rsid w:val="50DE4FD7"/>
    <w:rsid w:val="512B0369"/>
    <w:rsid w:val="51B740A0"/>
    <w:rsid w:val="525940CF"/>
    <w:rsid w:val="5333644E"/>
    <w:rsid w:val="53432B32"/>
    <w:rsid w:val="53773B61"/>
    <w:rsid w:val="54794E03"/>
    <w:rsid w:val="54857CFC"/>
    <w:rsid w:val="55B91768"/>
    <w:rsid w:val="568A3B26"/>
    <w:rsid w:val="5699320F"/>
    <w:rsid w:val="57513563"/>
    <w:rsid w:val="57EF2F07"/>
    <w:rsid w:val="587703E3"/>
    <w:rsid w:val="589725A1"/>
    <w:rsid w:val="5922540F"/>
    <w:rsid w:val="5A612F88"/>
    <w:rsid w:val="5ADF607A"/>
    <w:rsid w:val="5B1E6C40"/>
    <w:rsid w:val="5B6D05DD"/>
    <w:rsid w:val="5B737397"/>
    <w:rsid w:val="5C1A2297"/>
    <w:rsid w:val="5C1F26E8"/>
    <w:rsid w:val="5C4557E5"/>
    <w:rsid w:val="5C8B31BA"/>
    <w:rsid w:val="5CB50119"/>
    <w:rsid w:val="5D223DF8"/>
    <w:rsid w:val="5D3A105C"/>
    <w:rsid w:val="5D67216D"/>
    <w:rsid w:val="5E792165"/>
    <w:rsid w:val="5F905B76"/>
    <w:rsid w:val="61DA1F74"/>
    <w:rsid w:val="61E233E4"/>
    <w:rsid w:val="62294A24"/>
    <w:rsid w:val="624162F5"/>
    <w:rsid w:val="62610083"/>
    <w:rsid w:val="6261664C"/>
    <w:rsid w:val="63675036"/>
    <w:rsid w:val="63966F89"/>
    <w:rsid w:val="63995DE9"/>
    <w:rsid w:val="64501C5F"/>
    <w:rsid w:val="650E2EA2"/>
    <w:rsid w:val="65890FFB"/>
    <w:rsid w:val="658925AF"/>
    <w:rsid w:val="65D375A4"/>
    <w:rsid w:val="66930864"/>
    <w:rsid w:val="66A34226"/>
    <w:rsid w:val="67206C22"/>
    <w:rsid w:val="685D273E"/>
    <w:rsid w:val="68E933F7"/>
    <w:rsid w:val="69660446"/>
    <w:rsid w:val="69E53D98"/>
    <w:rsid w:val="69ED4F00"/>
    <w:rsid w:val="6A1E198E"/>
    <w:rsid w:val="6A4C0196"/>
    <w:rsid w:val="6AC52C01"/>
    <w:rsid w:val="6B907B50"/>
    <w:rsid w:val="6C063B86"/>
    <w:rsid w:val="6C483142"/>
    <w:rsid w:val="6CF00C27"/>
    <w:rsid w:val="6D616D7B"/>
    <w:rsid w:val="6D971A88"/>
    <w:rsid w:val="6E122C37"/>
    <w:rsid w:val="6E4F3F34"/>
    <w:rsid w:val="6E5814CB"/>
    <w:rsid w:val="6F125E32"/>
    <w:rsid w:val="6F3062D4"/>
    <w:rsid w:val="6F6513F8"/>
    <w:rsid w:val="6F6F2711"/>
    <w:rsid w:val="704A7DF5"/>
    <w:rsid w:val="705E55CD"/>
    <w:rsid w:val="708E10B8"/>
    <w:rsid w:val="70E265CD"/>
    <w:rsid w:val="70F2261F"/>
    <w:rsid w:val="71683636"/>
    <w:rsid w:val="72113DDC"/>
    <w:rsid w:val="73350423"/>
    <w:rsid w:val="74A50AEE"/>
    <w:rsid w:val="75564CF6"/>
    <w:rsid w:val="75996CCD"/>
    <w:rsid w:val="75F93D0D"/>
    <w:rsid w:val="76073EC6"/>
    <w:rsid w:val="765021A6"/>
    <w:rsid w:val="766729D8"/>
    <w:rsid w:val="768A637D"/>
    <w:rsid w:val="76C306EB"/>
    <w:rsid w:val="775F306F"/>
    <w:rsid w:val="77EA3963"/>
    <w:rsid w:val="78455681"/>
    <w:rsid w:val="78591348"/>
    <w:rsid w:val="78833952"/>
    <w:rsid w:val="78840542"/>
    <w:rsid w:val="78AB2DA7"/>
    <w:rsid w:val="7910501E"/>
    <w:rsid w:val="79C63ECA"/>
    <w:rsid w:val="79D62AA7"/>
    <w:rsid w:val="7A597865"/>
    <w:rsid w:val="7ADE338D"/>
    <w:rsid w:val="7BF41475"/>
    <w:rsid w:val="7C773D9D"/>
    <w:rsid w:val="7CBA72F4"/>
    <w:rsid w:val="7DA5314F"/>
    <w:rsid w:val="7DC62455"/>
    <w:rsid w:val="7DD80EBF"/>
    <w:rsid w:val="7E1418F5"/>
    <w:rsid w:val="7E5356EF"/>
    <w:rsid w:val="7EA965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pPr>
  </w:style>
  <w:style w:type="paragraph" w:styleId="5">
    <w:name w:val="annotation text"/>
    <w:basedOn w:val="1"/>
    <w:link w:val="37"/>
    <w:autoRedefine/>
    <w:unhideWhenUsed/>
    <w:qFormat/>
    <w:uiPriority w:val="99"/>
    <w:pPr>
      <w:jc w:val="left"/>
    </w:pPr>
  </w:style>
  <w:style w:type="paragraph" w:styleId="6">
    <w:name w:val="Body Text"/>
    <w:basedOn w:val="1"/>
    <w:autoRedefine/>
    <w:qFormat/>
    <w:uiPriority w:val="0"/>
    <w:pPr>
      <w:spacing w:after="120"/>
    </w:pPr>
    <w:rPr>
      <w:kern w:val="0"/>
      <w:sz w:val="20"/>
    </w:rPr>
  </w:style>
  <w:style w:type="paragraph" w:styleId="7">
    <w:name w:val="Body Text Indent"/>
    <w:basedOn w:val="1"/>
    <w:link w:val="38"/>
    <w:autoRedefine/>
    <w:qFormat/>
    <w:uiPriority w:val="0"/>
    <w:pPr>
      <w:ind w:firstLine="830" w:firstLineChars="352"/>
    </w:pPr>
    <w:rPr>
      <w:rFonts w:ascii="仿宋_GB2312" w:eastAsia="仿宋_GB2312"/>
      <w:sz w:val="32"/>
    </w:rPr>
  </w:style>
  <w:style w:type="paragraph" w:styleId="8">
    <w:name w:val="Plain Text"/>
    <w:basedOn w:val="1"/>
    <w:link w:val="39"/>
    <w:autoRedefine/>
    <w:qFormat/>
    <w:uiPriority w:val="0"/>
    <w:rPr>
      <w:rFonts w:ascii="宋体" w:hAnsi="Courier New" w:cs="Courier New"/>
      <w:szCs w:val="21"/>
    </w:rPr>
  </w:style>
  <w:style w:type="paragraph" w:styleId="9">
    <w:name w:val="Balloon Text"/>
    <w:basedOn w:val="1"/>
    <w:link w:val="32"/>
    <w:autoRedefine/>
    <w:qFormat/>
    <w:uiPriority w:val="0"/>
    <w:rPr>
      <w:sz w:val="18"/>
      <w:szCs w:val="18"/>
    </w:rPr>
  </w:style>
  <w:style w:type="paragraph" w:styleId="10">
    <w:name w:val="footer"/>
    <w:basedOn w:val="1"/>
    <w:link w:val="36"/>
    <w:autoRedefine/>
    <w:qFormat/>
    <w:uiPriority w:val="99"/>
    <w:pPr>
      <w:tabs>
        <w:tab w:val="center" w:pos="4153"/>
        <w:tab w:val="right" w:pos="8306"/>
      </w:tabs>
      <w:snapToGrid w:val="0"/>
      <w:jc w:val="left"/>
    </w:pPr>
    <w:rPr>
      <w:sz w:val="18"/>
      <w:szCs w:val="18"/>
    </w:rPr>
  </w:style>
  <w:style w:type="paragraph" w:styleId="11">
    <w:name w:val="header"/>
    <w:basedOn w:val="1"/>
    <w:link w:val="43"/>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qFormat/>
    <w:uiPriority w:val="39"/>
  </w:style>
  <w:style w:type="paragraph" w:styleId="13">
    <w:name w:val="Body Text Indent 3"/>
    <w:basedOn w:val="1"/>
    <w:link w:val="44"/>
    <w:autoRedefine/>
    <w:qFormat/>
    <w:uiPriority w:val="0"/>
    <w:pPr>
      <w:spacing w:after="120"/>
      <w:ind w:left="420" w:leftChars="200"/>
    </w:pPr>
    <w:rPr>
      <w:sz w:val="16"/>
      <w:szCs w:val="16"/>
    </w:rPr>
  </w:style>
  <w:style w:type="paragraph" w:styleId="14">
    <w:name w:val="toc 2"/>
    <w:basedOn w:val="1"/>
    <w:next w:val="1"/>
    <w:autoRedefine/>
    <w:qFormat/>
    <w:uiPriority w:val="39"/>
    <w:pPr>
      <w:ind w:left="420" w:leftChars="200"/>
    </w:pPr>
  </w:style>
  <w:style w:type="paragraph" w:styleId="15">
    <w:name w:val="Normal (Web)"/>
    <w:basedOn w:val="1"/>
    <w:autoRedefine/>
    <w:qFormat/>
    <w:uiPriority w:val="0"/>
    <w:pPr>
      <w:widowControl/>
      <w:spacing w:before="100" w:beforeAutospacing="1" w:after="100" w:afterAutospacing="1"/>
      <w:jc w:val="left"/>
    </w:pPr>
    <w:rPr>
      <w:rFonts w:ascii="宋体" w:hAnsi="宋体"/>
      <w:color w:val="000000"/>
      <w:kern w:val="0"/>
      <w:sz w:val="24"/>
    </w:rPr>
  </w:style>
  <w:style w:type="paragraph" w:styleId="16">
    <w:name w:val="Body Text First Indent"/>
    <w:basedOn w:val="6"/>
    <w:autoRedefine/>
    <w:qFormat/>
    <w:uiPriority w:val="0"/>
    <w:pPr>
      <w:ind w:firstLine="420"/>
    </w:pPr>
    <w:rPr>
      <w:rFonts w:ascii="Calibri" w:hAnsi="Calibri" w:eastAsia="仿宋_GB2312"/>
      <w:b/>
    </w:rPr>
  </w:style>
  <w:style w:type="table" w:styleId="18">
    <w:name w:val="Table Grid"/>
    <w:basedOn w:val="1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autoRedefine/>
    <w:qFormat/>
    <w:uiPriority w:val="0"/>
    <w:rPr>
      <w:rFonts w:ascii="Tahoma" w:hAnsi="Tahoma" w:eastAsia="宋体"/>
      <w:b/>
      <w:bCs/>
      <w:spacing w:val="10"/>
      <w:kern w:val="2"/>
      <w:sz w:val="24"/>
      <w:szCs w:val="24"/>
      <w:lang w:val="en-US" w:eastAsia="zh-CN" w:bidi="ar-SA"/>
    </w:rPr>
  </w:style>
  <w:style w:type="character" w:styleId="21">
    <w:name w:val="page number"/>
    <w:autoRedefine/>
    <w:qFormat/>
    <w:uiPriority w:val="0"/>
    <w:rPr>
      <w:lang w:val="en-US" w:eastAsia="zh-CN" w:bidi="ar-SA"/>
    </w:rPr>
  </w:style>
  <w:style w:type="character" w:styleId="22">
    <w:name w:val="Hyperlink"/>
    <w:autoRedefine/>
    <w:qFormat/>
    <w:uiPriority w:val="99"/>
    <w:rPr>
      <w:rFonts w:eastAsia="宋体"/>
      <w:color w:val="0000FF"/>
      <w:kern w:val="2"/>
      <w:sz w:val="24"/>
      <w:szCs w:val="24"/>
      <w:u w:val="single"/>
      <w:lang w:val="en-US" w:eastAsia="zh-CN" w:bidi="ar-SA"/>
    </w:rPr>
  </w:style>
  <w:style w:type="paragraph" w:customStyle="1" w:styleId="23">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_Style 3"/>
    <w:next w:val="1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
    <w:name w:val="WPSOffice手动目录 1"/>
    <w:autoRedefine/>
    <w:qFormat/>
    <w:uiPriority w:val="0"/>
    <w:rPr>
      <w:rFonts w:ascii="Times New Roman" w:hAnsi="Times New Roman" w:eastAsia="宋体" w:cs="Times New Roman"/>
      <w:lang w:val="en-US" w:eastAsia="zh-CN" w:bidi="ar-SA"/>
    </w:rPr>
  </w:style>
  <w:style w:type="paragraph" w:styleId="26">
    <w:name w:val="List Paragraph"/>
    <w:basedOn w:val="1"/>
    <w:autoRedefine/>
    <w:qFormat/>
    <w:uiPriority w:val="0"/>
    <w:pPr>
      <w:ind w:firstLine="420" w:firstLineChars="200"/>
    </w:pPr>
    <w:rPr>
      <w:rFonts w:ascii="Calibri" w:hAnsi="Calibri"/>
      <w:szCs w:val="22"/>
    </w:rPr>
  </w:style>
  <w:style w:type="paragraph" w:customStyle="1" w:styleId="27">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8">
    <w:name w:val="p16"/>
    <w:basedOn w:val="1"/>
    <w:autoRedefine/>
    <w:qFormat/>
    <w:uiPriority w:val="0"/>
    <w:pPr>
      <w:widowControl/>
    </w:pPr>
    <w:rPr>
      <w:rFonts w:ascii="宋体" w:hAnsi="宋体" w:cs="宋体"/>
      <w:kern w:val="0"/>
      <w:szCs w:val="21"/>
    </w:rPr>
  </w:style>
  <w:style w:type="paragraph" w:customStyle="1" w:styleId="29">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0">
    <w:name w:val="NormalCharacter"/>
    <w:autoRedefine/>
    <w:qFormat/>
    <w:uiPriority w:val="0"/>
  </w:style>
  <w:style w:type="paragraph" w:customStyle="1" w:styleId="31">
    <w:name w:val="文一"/>
    <w:basedOn w:val="1"/>
    <w:autoRedefine/>
    <w:qFormat/>
    <w:uiPriority w:val="0"/>
    <w:pPr>
      <w:topLinePunct/>
      <w:adjustRightInd w:val="0"/>
      <w:snapToGrid w:val="0"/>
      <w:spacing w:line="360" w:lineRule="auto"/>
      <w:ind w:firstLine="200" w:firstLineChars="200"/>
    </w:pPr>
    <w:rPr>
      <w:rFonts w:ascii="Calibri" w:hAnsi="Calibri"/>
      <w:snapToGrid w:val="0"/>
      <w:spacing w:val="4"/>
      <w:kern w:val="0"/>
      <w:sz w:val="24"/>
    </w:rPr>
  </w:style>
  <w:style w:type="character" w:customStyle="1" w:styleId="32">
    <w:name w:val="批注框文本 Char"/>
    <w:basedOn w:val="19"/>
    <w:link w:val="9"/>
    <w:autoRedefine/>
    <w:qFormat/>
    <w:uiPriority w:val="0"/>
    <w:rPr>
      <w:rFonts w:ascii="Times New Roman" w:hAnsi="Times New Roman" w:eastAsia="宋体" w:cs="Times New Roman"/>
      <w:kern w:val="2"/>
      <w:sz w:val="18"/>
      <w:szCs w:val="18"/>
    </w:rPr>
  </w:style>
  <w:style w:type="paragraph" w:customStyle="1" w:styleId="33">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普通(网站)1"/>
    <w:basedOn w:val="1"/>
    <w:autoRedefine/>
    <w:qFormat/>
    <w:uiPriority w:val="0"/>
    <w:pPr>
      <w:widowControl/>
    </w:pPr>
    <w:rPr>
      <w:rFonts w:hAnsi="宋体"/>
      <w:sz w:val="15"/>
      <w:szCs w:val="15"/>
    </w:rPr>
  </w:style>
  <w:style w:type="paragraph" w:customStyle="1" w:styleId="35">
    <w:name w:val="WPSOffice手动目录 2"/>
    <w:autoRedefine/>
    <w:qFormat/>
    <w:uiPriority w:val="0"/>
    <w:pPr>
      <w:ind w:left="200" w:leftChars="200"/>
    </w:pPr>
    <w:rPr>
      <w:rFonts w:ascii="Times New Roman" w:hAnsi="Times New Roman" w:eastAsia="宋体" w:cs="Times New Roman"/>
      <w:lang w:val="en-US" w:eastAsia="zh-CN" w:bidi="ar-SA"/>
    </w:rPr>
  </w:style>
  <w:style w:type="character" w:customStyle="1" w:styleId="36">
    <w:name w:val="页脚 Char"/>
    <w:basedOn w:val="19"/>
    <w:link w:val="10"/>
    <w:autoRedefine/>
    <w:qFormat/>
    <w:uiPriority w:val="99"/>
    <w:rPr>
      <w:kern w:val="2"/>
      <w:sz w:val="18"/>
      <w:szCs w:val="18"/>
    </w:rPr>
  </w:style>
  <w:style w:type="character" w:customStyle="1" w:styleId="37">
    <w:name w:val="批注文字 Char"/>
    <w:basedOn w:val="19"/>
    <w:link w:val="5"/>
    <w:autoRedefine/>
    <w:qFormat/>
    <w:uiPriority w:val="99"/>
    <w:rPr>
      <w:kern w:val="2"/>
      <w:sz w:val="21"/>
      <w:szCs w:val="24"/>
    </w:rPr>
  </w:style>
  <w:style w:type="character" w:customStyle="1" w:styleId="38">
    <w:name w:val="正文文本缩进 Char"/>
    <w:basedOn w:val="19"/>
    <w:link w:val="7"/>
    <w:autoRedefine/>
    <w:qFormat/>
    <w:uiPriority w:val="0"/>
    <w:rPr>
      <w:rFonts w:ascii="仿宋_GB2312" w:eastAsia="仿宋_GB2312"/>
      <w:kern w:val="2"/>
      <w:sz w:val="32"/>
      <w:szCs w:val="24"/>
    </w:rPr>
  </w:style>
  <w:style w:type="character" w:customStyle="1" w:styleId="39">
    <w:name w:val="纯文本 Char"/>
    <w:link w:val="8"/>
    <w:autoRedefine/>
    <w:qFormat/>
    <w:uiPriority w:val="0"/>
    <w:rPr>
      <w:rFonts w:ascii="宋体" w:hAnsi="Courier New" w:cs="Courier New"/>
      <w:kern w:val="2"/>
      <w:sz w:val="21"/>
      <w:szCs w:val="21"/>
    </w:rPr>
  </w:style>
  <w:style w:type="paragraph" w:customStyle="1" w:styleId="40">
    <w:name w:val="Table Paragraph"/>
    <w:autoRedefine/>
    <w:qFormat/>
    <w:uiPriority w:val="1"/>
    <w:pPr>
      <w:widowControl w:val="0"/>
      <w:autoSpaceDE w:val="0"/>
      <w:autoSpaceDN w:val="0"/>
      <w:spacing w:before="18"/>
      <w:ind w:left="15"/>
    </w:pPr>
    <w:rPr>
      <w:rFonts w:ascii="宋体" w:hAnsi="宋体" w:eastAsia="宋体" w:cs="宋体"/>
      <w:sz w:val="22"/>
      <w:szCs w:val="22"/>
      <w:lang w:val="zh-CN" w:eastAsia="zh-CN" w:bidi="zh-CN"/>
    </w:rPr>
  </w:style>
  <w:style w:type="table" w:customStyle="1" w:styleId="41">
    <w:name w:val="Table Normal"/>
    <w:autoRedefine/>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2">
    <w:name w:val="目录 61"/>
    <w:next w:val="1"/>
    <w:autoRedefine/>
    <w:qFormat/>
    <w:uiPriority w:val="99"/>
    <w:pPr>
      <w:wordWrap w:val="0"/>
      <w:ind w:left="2125"/>
      <w:jc w:val="both"/>
    </w:pPr>
    <w:rPr>
      <w:rFonts w:ascii="Times New Roman" w:hAnsi="Times New Roman" w:eastAsia="宋体" w:cs="Times New Roman"/>
      <w:sz w:val="21"/>
      <w:szCs w:val="21"/>
      <w:lang w:val="en-US" w:eastAsia="zh-CN" w:bidi="ar-SA"/>
    </w:rPr>
  </w:style>
  <w:style w:type="character" w:customStyle="1" w:styleId="43">
    <w:name w:val="页眉 Char"/>
    <w:link w:val="11"/>
    <w:autoRedefine/>
    <w:qFormat/>
    <w:uiPriority w:val="0"/>
    <w:rPr>
      <w:kern w:val="2"/>
      <w:sz w:val="18"/>
      <w:szCs w:val="18"/>
    </w:rPr>
  </w:style>
  <w:style w:type="character" w:customStyle="1" w:styleId="44">
    <w:name w:val="正文文本缩进 3 Char"/>
    <w:link w:val="13"/>
    <w:autoRedefine/>
    <w:qFormat/>
    <w:uiPriority w:val="0"/>
    <w:rPr>
      <w:kern w:val="2"/>
      <w:sz w:val="16"/>
      <w:szCs w:val="16"/>
    </w:rPr>
  </w:style>
  <w:style w:type="paragraph" w:customStyle="1" w:styleId="45">
    <w:name w:val="正文列表"/>
    <w:basedOn w:val="1"/>
    <w:autoRedefine/>
    <w:qFormat/>
    <w:uiPriority w:val="0"/>
    <w:pPr>
      <w:autoSpaceDE w:val="0"/>
      <w:autoSpaceDN w:val="0"/>
      <w:adjustRightInd w:val="0"/>
      <w:jc w:val="center"/>
      <w:textAlignment w:val="baseline"/>
    </w:pPr>
    <w:rPr>
      <w:rFonts w:ascii="宋体" w:hAnsi="宋体"/>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F6DDB3-EB2C-4A74-9FCA-454A76E561EC}">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28</Pages>
  <Words>5760</Words>
  <Characters>6321</Characters>
  <Lines>115</Lines>
  <Paragraphs>32</Paragraphs>
  <TotalTime>0</TotalTime>
  <ScaleCrop>false</ScaleCrop>
  <LinksUpToDate>false</LinksUpToDate>
  <CharactersWithSpaces>6461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2021-04-21T09:09:00Z</dcterms:created>
  <dc:creator>lenovo</dc:creator>
  <cp:lastModifiedBy>惜缘</cp:lastModifiedBy>
  <cp:lastPrinted>2024-01-26T07:12:00Z</cp:lastPrinted>
  <dcterms:modified xsi:type="dcterms:W3CDTF">2024-10-23T01:08:53Z</dcterms:modified>
  <cp:revision>286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47429C040DC449BB8D491E4A4BA5268A</vt:lpwstr>
  </property>
</Properties>
</file>