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4" w:line="220" w:lineRule="auto"/>
        <w:ind w:left="1768"/>
        <w:outlineLvl w:val="0"/>
        <w:rPr>
          <w:sz w:val="31"/>
          <w:szCs w:val="31"/>
        </w:rPr>
      </w:pPr>
      <w:r>
        <w:rPr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调研材料真实性及购销廉洁承诺书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91" w:line="218" w:lineRule="auto"/>
        <w:ind w:left="40"/>
      </w:pPr>
      <w:r>
        <w:rPr>
          <w:spacing w:val="-3"/>
        </w:rPr>
        <w:t>南方医科大学</w:t>
      </w:r>
      <w:r>
        <w:rPr>
          <w:rFonts w:hint="eastAsia"/>
          <w:spacing w:val="-3"/>
          <w:lang w:val="en-US" w:eastAsia="zh-CN"/>
        </w:rPr>
        <w:t>第五附属医院</w:t>
      </w:r>
      <w:r>
        <w:rPr>
          <w:spacing w:val="-3"/>
        </w:rPr>
        <w:t>：</w:t>
      </w:r>
    </w:p>
    <w:p>
      <w:pPr>
        <w:pStyle w:val="2"/>
        <w:spacing w:before="294" w:line="411" w:lineRule="auto"/>
        <w:ind w:left="50" w:right="13" w:firstLine="528"/>
      </w:pPr>
      <w:r>
        <w:rPr>
          <w:spacing w:val="-4"/>
        </w:rPr>
        <w:t>针对贵院此次市场调研，为进一步加强医疗卫生行风建设，有效防范商业贿赂行为，营造公平交易、诚实守</w:t>
      </w:r>
      <w:r>
        <w:rPr>
          <w:spacing w:val="-5"/>
        </w:rPr>
        <w:t>信的购销环境，我公司郑</w:t>
      </w:r>
    </w:p>
    <w:p>
      <w:pPr>
        <w:pStyle w:val="2"/>
        <w:spacing w:before="1" w:line="219" w:lineRule="auto"/>
        <w:ind w:left="37"/>
      </w:pPr>
      <w:r>
        <w:rPr>
          <w:spacing w:val="-6"/>
        </w:rPr>
        <w:t>重承诺：</w:t>
      </w:r>
    </w:p>
    <w:p>
      <w:pPr>
        <w:pStyle w:val="2"/>
        <w:spacing w:before="292" w:line="411" w:lineRule="auto"/>
        <w:ind w:left="28" w:right="13" w:firstLine="573"/>
      </w:pPr>
      <w:r>
        <w:rPr>
          <w:spacing w:val="-5"/>
        </w:rPr>
        <w:t>一、所提供的各项资料真实有效（如授权代表及联系方式、售后</w:t>
      </w:r>
      <w:r>
        <w:rPr>
          <w:spacing w:val="17"/>
        </w:rPr>
        <w:t xml:space="preserve"> </w:t>
      </w:r>
      <w:r>
        <w:rPr>
          <w:spacing w:val="-2"/>
        </w:rPr>
        <w:t>服务承诺、产品销售授权等</w:t>
      </w:r>
      <w:r>
        <w:rPr>
          <w:spacing w:val="-56"/>
        </w:rPr>
        <w:t>），</w:t>
      </w:r>
      <w:r>
        <w:rPr>
          <w:spacing w:val="-2"/>
        </w:rPr>
        <w:t>无任何虚假成分。如有虚假，</w:t>
      </w:r>
      <w:r>
        <w:rPr>
          <w:spacing w:val="-81"/>
        </w:rPr>
        <w:t xml:space="preserve"> </w:t>
      </w:r>
      <w:r>
        <w:rPr>
          <w:spacing w:val="-2"/>
        </w:rPr>
        <w:t>由此产</w:t>
      </w:r>
    </w:p>
    <w:p>
      <w:pPr>
        <w:pStyle w:val="2"/>
        <w:spacing w:before="2" w:line="217" w:lineRule="auto"/>
        <w:ind w:left="42"/>
      </w:pPr>
      <w:r>
        <w:rPr>
          <w:spacing w:val="-3"/>
        </w:rPr>
        <w:t>生的一切后果由本公司承担。</w:t>
      </w:r>
    </w:p>
    <w:p>
      <w:pPr>
        <w:pStyle w:val="2"/>
        <w:spacing w:before="293" w:line="624" w:lineRule="exact"/>
        <w:ind w:right="11"/>
        <w:jc w:val="right"/>
      </w:pPr>
      <w:r>
        <w:rPr>
          <w:spacing w:val="-4"/>
          <w:position w:val="26"/>
        </w:rPr>
        <w:t>二、我方不以回扣、宴请等方式影响医院工作人</w:t>
      </w:r>
      <w:r>
        <w:rPr>
          <w:spacing w:val="-5"/>
          <w:position w:val="26"/>
        </w:rPr>
        <w:t>员采购，不在学</w:t>
      </w:r>
    </w:p>
    <w:p>
      <w:pPr>
        <w:pStyle w:val="2"/>
        <w:spacing w:before="1" w:line="217" w:lineRule="auto"/>
        <w:ind w:left="27"/>
      </w:pPr>
      <w:r>
        <w:rPr>
          <w:spacing w:val="-1"/>
        </w:rPr>
        <w:t>术活动中提供旅游、超标准支付食宿等费用。</w:t>
      </w:r>
    </w:p>
    <w:p>
      <w:pPr>
        <w:pStyle w:val="2"/>
        <w:spacing w:before="295" w:line="411" w:lineRule="auto"/>
        <w:ind w:left="20" w:right="13" w:firstLine="584"/>
      </w:pPr>
      <w:r>
        <w:rPr>
          <w:spacing w:val="-5"/>
        </w:rPr>
        <w:t>三、我方指定项目代表承诺在工作时间到医院指定地点商谈，不</w:t>
      </w:r>
      <w:r>
        <w:rPr>
          <w:spacing w:val="-3"/>
        </w:rPr>
        <w:t>借故到医院相关领导、部门负责人及相关工</w:t>
      </w:r>
      <w:r>
        <w:rPr>
          <w:spacing w:val="-4"/>
        </w:rPr>
        <w:t>作人员家中访谈并提供任</w:t>
      </w:r>
    </w:p>
    <w:p>
      <w:pPr>
        <w:pStyle w:val="2"/>
        <w:spacing w:before="1" w:line="218" w:lineRule="auto"/>
        <w:ind w:left="19"/>
      </w:pPr>
      <w:r>
        <w:rPr>
          <w:spacing w:val="-1"/>
        </w:rPr>
        <w:t>何好处费等。</w:t>
      </w:r>
    </w:p>
    <w:p>
      <w:pPr>
        <w:pStyle w:val="2"/>
        <w:spacing w:before="293" w:line="624" w:lineRule="exact"/>
        <w:jc w:val="right"/>
      </w:pPr>
      <w:r>
        <w:rPr>
          <w:spacing w:val="-5"/>
          <w:position w:val="26"/>
        </w:rPr>
        <w:t>四、我方如违反本承诺，一经发现，医院有权单方终止合作，并</w:t>
      </w:r>
      <w:bookmarkStart w:id="0" w:name="_GoBack"/>
      <w:bookmarkEnd w:id="0"/>
    </w:p>
    <w:p>
      <w:pPr>
        <w:pStyle w:val="2"/>
        <w:spacing w:line="216" w:lineRule="auto"/>
        <w:ind w:left="28"/>
      </w:pPr>
      <w:r>
        <w:rPr>
          <w:spacing w:val="-1"/>
        </w:rPr>
        <w:t>将我公司列入医院管控黑名单。</w:t>
      </w:r>
    </w:p>
    <w:p>
      <w:pPr>
        <w:pStyle w:val="2"/>
        <w:spacing w:before="296" w:line="218" w:lineRule="auto"/>
        <w:ind w:left="594"/>
      </w:pPr>
      <w:r>
        <w:rPr>
          <w:spacing w:val="-1"/>
        </w:rPr>
        <w:t>五、本承诺书为本次市场调研的重要组成部分。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1" w:line="216" w:lineRule="auto"/>
        <w:ind w:right="14"/>
        <w:jc w:val="right"/>
      </w:pPr>
      <w:r>
        <w:rPr>
          <w:spacing w:val="-2"/>
        </w:rPr>
        <w:t>承诺单位（公章）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hhYWE1NDZmNDI5NjBiMmJkYjUwOTFhMmEyMmQxZGYifQ=="/>
  </w:docVars>
  <w:rsids>
    <w:rsidRoot w:val="00000000"/>
    <w:rsid w:val="072E0AA7"/>
    <w:rsid w:val="13E64718"/>
    <w:rsid w:val="1D407B2E"/>
    <w:rsid w:val="46690BD8"/>
    <w:rsid w:val="5ADD3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2022-10-17T11:21:00Z</dcterms:created>
  <dc:creator>小钰</dc:creator>
  <cp:lastModifiedBy>宗世琪</cp:lastModifiedBy>
  <dcterms:modified xsi:type="dcterms:W3CDTF">2024-04-21T10:15:54Z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2024-04-21T18:14:46Z</vt:filetime>
  </property>
  <property fmtid="{D5CDD505-2E9C-101B-9397-08002B2CF9AE}" pid="4" name="KSOProductBuildVer">
    <vt:lpwstr>2052-12.1.0.16729</vt:lpwstr>
  </property>
  <property fmtid="{D5CDD505-2E9C-101B-9397-08002B2CF9AE}" pid="5" name="ICV">
    <vt:lpwstr>943757410EA2445D9449CFFE37FAA8A0_12</vt:lpwstr>
  </property>
</Properties>
</file>