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32" w:rsidRDefault="003F663C" w:rsidP="005D3E77">
      <w:pPr>
        <w:pStyle w:val="1"/>
        <w:jc w:val="center"/>
        <w:rPr>
          <w:sz w:val="30"/>
          <w:szCs w:val="30"/>
        </w:rPr>
      </w:pPr>
      <w:proofErr w:type="gramStart"/>
      <w:r>
        <w:rPr>
          <w:rFonts w:hint="eastAsia"/>
          <w:sz w:val="30"/>
          <w:szCs w:val="30"/>
        </w:rPr>
        <w:t>医</w:t>
      </w:r>
      <w:proofErr w:type="gramEnd"/>
      <w:r>
        <w:rPr>
          <w:rFonts w:hint="eastAsia"/>
          <w:sz w:val="30"/>
          <w:szCs w:val="30"/>
        </w:rPr>
        <w:t>保</w:t>
      </w:r>
      <w:r w:rsidR="005D3E77" w:rsidRPr="005D3E77">
        <w:rPr>
          <w:rFonts w:hint="eastAsia"/>
          <w:sz w:val="30"/>
          <w:szCs w:val="30"/>
        </w:rPr>
        <w:t>管理信息系统用户需求书</w:t>
      </w:r>
    </w:p>
    <w:p w:rsidR="00C50442" w:rsidRPr="00C84CD0" w:rsidRDefault="00C50442" w:rsidP="00C84CD0">
      <w:pPr>
        <w:widowControl/>
        <w:spacing w:line="360" w:lineRule="auto"/>
        <w:ind w:firstLineChars="200" w:firstLine="482"/>
        <w:jc w:val="left"/>
        <w:rPr>
          <w:rFonts w:asciiTheme="minorEastAsia" w:hAnsiTheme="minorEastAsia" w:cs="宋体"/>
          <w:b/>
          <w:kern w:val="0"/>
          <w:sz w:val="24"/>
          <w:szCs w:val="24"/>
        </w:rPr>
      </w:pPr>
      <w:r w:rsidRPr="00C84CD0">
        <w:rPr>
          <w:rFonts w:asciiTheme="minorEastAsia" w:hAnsiTheme="minorEastAsia" w:cs="宋体" w:hint="eastAsia"/>
          <w:b/>
          <w:kern w:val="0"/>
          <w:sz w:val="24"/>
          <w:szCs w:val="24"/>
        </w:rPr>
        <w:t>一、项目背景</w:t>
      </w:r>
    </w:p>
    <w:p w:rsidR="00C50442" w:rsidRPr="00C84CD0" w:rsidRDefault="00C50442" w:rsidP="00C84CD0">
      <w:pPr>
        <w:widowControl/>
        <w:spacing w:line="360" w:lineRule="auto"/>
        <w:ind w:firstLineChars="200" w:firstLine="480"/>
        <w:jc w:val="left"/>
        <w:rPr>
          <w:rFonts w:asciiTheme="minorEastAsia" w:hAnsiTheme="minorEastAsia" w:cs="宋体"/>
          <w:kern w:val="0"/>
          <w:sz w:val="24"/>
          <w:szCs w:val="24"/>
        </w:rPr>
      </w:pPr>
      <w:r w:rsidRPr="00C84CD0">
        <w:rPr>
          <w:rFonts w:asciiTheme="minorEastAsia" w:hAnsiTheme="minorEastAsia" w:cs="宋体" w:hint="eastAsia"/>
          <w:kern w:val="0"/>
          <w:sz w:val="24"/>
          <w:szCs w:val="24"/>
        </w:rPr>
        <w:t>为适应</w:t>
      </w:r>
      <w:proofErr w:type="gramStart"/>
      <w:r w:rsidRPr="00C84CD0">
        <w:rPr>
          <w:rFonts w:asciiTheme="minorEastAsia" w:hAnsiTheme="minorEastAsia" w:cs="宋体" w:hint="eastAsia"/>
          <w:kern w:val="0"/>
          <w:sz w:val="24"/>
          <w:szCs w:val="24"/>
        </w:rPr>
        <w:t>医</w:t>
      </w:r>
      <w:proofErr w:type="gramEnd"/>
      <w:r w:rsidRPr="00C84CD0">
        <w:rPr>
          <w:rFonts w:asciiTheme="minorEastAsia" w:hAnsiTheme="minorEastAsia" w:cs="宋体" w:hint="eastAsia"/>
          <w:kern w:val="0"/>
          <w:sz w:val="24"/>
          <w:szCs w:val="24"/>
        </w:rPr>
        <w:t>保政策调整，强化采购人内部管理，协助各级管理部门、临床科室及医护人员尽快适应新政策，以往手工、粗放式管理已不足以指导实际工作。本项目引进</w:t>
      </w:r>
      <w:proofErr w:type="gramStart"/>
      <w:r w:rsidRPr="00C84CD0">
        <w:rPr>
          <w:rFonts w:asciiTheme="minorEastAsia" w:hAnsiTheme="minorEastAsia" w:cs="宋体" w:hint="eastAsia"/>
          <w:kern w:val="0"/>
          <w:sz w:val="24"/>
          <w:szCs w:val="24"/>
        </w:rPr>
        <w:t>医</w:t>
      </w:r>
      <w:proofErr w:type="gramEnd"/>
      <w:r w:rsidRPr="00C84CD0">
        <w:rPr>
          <w:rFonts w:asciiTheme="minorEastAsia" w:hAnsiTheme="minorEastAsia" w:cs="宋体" w:hint="eastAsia"/>
          <w:kern w:val="0"/>
          <w:sz w:val="24"/>
          <w:szCs w:val="24"/>
        </w:rPr>
        <w:t>保管理信息系统项目，配套专业的</w:t>
      </w:r>
      <w:proofErr w:type="gramStart"/>
      <w:r w:rsidRPr="00C84CD0">
        <w:rPr>
          <w:rFonts w:asciiTheme="minorEastAsia" w:hAnsiTheme="minorEastAsia" w:cs="宋体" w:hint="eastAsia"/>
          <w:kern w:val="0"/>
          <w:sz w:val="24"/>
          <w:szCs w:val="24"/>
        </w:rPr>
        <w:t>医</w:t>
      </w:r>
      <w:proofErr w:type="gramEnd"/>
      <w:r w:rsidRPr="00C84CD0">
        <w:rPr>
          <w:rFonts w:asciiTheme="minorEastAsia" w:hAnsiTheme="minorEastAsia" w:cs="宋体" w:hint="eastAsia"/>
          <w:kern w:val="0"/>
          <w:sz w:val="24"/>
          <w:szCs w:val="24"/>
        </w:rPr>
        <w:t>保信息化工具，旨在紧贴</w:t>
      </w:r>
      <w:proofErr w:type="gramStart"/>
      <w:r w:rsidRPr="00C84CD0">
        <w:rPr>
          <w:rFonts w:asciiTheme="minorEastAsia" w:hAnsiTheme="minorEastAsia" w:cs="宋体" w:hint="eastAsia"/>
          <w:kern w:val="0"/>
          <w:sz w:val="24"/>
          <w:szCs w:val="24"/>
        </w:rPr>
        <w:t>医</w:t>
      </w:r>
      <w:proofErr w:type="gramEnd"/>
      <w:r w:rsidRPr="00C84CD0">
        <w:rPr>
          <w:rFonts w:asciiTheme="minorEastAsia" w:hAnsiTheme="minorEastAsia" w:cs="宋体" w:hint="eastAsia"/>
          <w:kern w:val="0"/>
          <w:sz w:val="24"/>
          <w:szCs w:val="24"/>
        </w:rPr>
        <w:t>保政策动向，提升院内</w:t>
      </w:r>
      <w:proofErr w:type="gramStart"/>
      <w:r w:rsidRPr="00C84CD0">
        <w:rPr>
          <w:rFonts w:asciiTheme="minorEastAsia" w:hAnsiTheme="minorEastAsia" w:cs="宋体" w:hint="eastAsia"/>
          <w:kern w:val="0"/>
          <w:sz w:val="24"/>
          <w:szCs w:val="24"/>
        </w:rPr>
        <w:t>医</w:t>
      </w:r>
      <w:proofErr w:type="gramEnd"/>
      <w:r w:rsidRPr="00C84CD0">
        <w:rPr>
          <w:rFonts w:asciiTheme="minorEastAsia" w:hAnsiTheme="minorEastAsia" w:cs="宋体" w:hint="eastAsia"/>
          <w:kern w:val="0"/>
          <w:sz w:val="24"/>
          <w:szCs w:val="24"/>
        </w:rPr>
        <w:t>保管理质量，最大化降低医院</w:t>
      </w:r>
      <w:proofErr w:type="gramStart"/>
      <w:r w:rsidRPr="00C84CD0">
        <w:rPr>
          <w:rFonts w:asciiTheme="minorEastAsia" w:hAnsiTheme="minorEastAsia" w:cs="宋体" w:hint="eastAsia"/>
          <w:kern w:val="0"/>
          <w:sz w:val="24"/>
          <w:szCs w:val="24"/>
        </w:rPr>
        <w:t>医</w:t>
      </w:r>
      <w:proofErr w:type="gramEnd"/>
      <w:r w:rsidRPr="00C84CD0">
        <w:rPr>
          <w:rFonts w:asciiTheme="minorEastAsia" w:hAnsiTheme="minorEastAsia" w:cs="宋体" w:hint="eastAsia"/>
          <w:kern w:val="0"/>
          <w:sz w:val="24"/>
          <w:szCs w:val="24"/>
        </w:rPr>
        <w:t>保费用垫付的亏损和拒付风险，力求医保管理和</w:t>
      </w:r>
      <w:proofErr w:type="gramStart"/>
      <w:r w:rsidRPr="00C84CD0">
        <w:rPr>
          <w:rFonts w:asciiTheme="minorEastAsia" w:hAnsiTheme="minorEastAsia" w:cs="宋体" w:hint="eastAsia"/>
          <w:kern w:val="0"/>
          <w:sz w:val="24"/>
          <w:szCs w:val="24"/>
        </w:rPr>
        <w:t>控费</w:t>
      </w:r>
      <w:proofErr w:type="gramEnd"/>
      <w:r w:rsidRPr="00C84CD0">
        <w:rPr>
          <w:rFonts w:asciiTheme="minorEastAsia" w:hAnsiTheme="minorEastAsia" w:cs="宋体" w:hint="eastAsia"/>
          <w:kern w:val="0"/>
          <w:sz w:val="24"/>
          <w:szCs w:val="24"/>
        </w:rPr>
        <w:t>到位且精准。</w:t>
      </w:r>
    </w:p>
    <w:p w:rsidR="008B4DD2" w:rsidRPr="00C84CD0" w:rsidRDefault="004B7A70" w:rsidP="00C84CD0">
      <w:pPr>
        <w:widowControl/>
        <w:spacing w:line="360" w:lineRule="auto"/>
        <w:ind w:firstLineChars="200" w:firstLine="480"/>
        <w:jc w:val="left"/>
        <w:rPr>
          <w:rFonts w:asciiTheme="minorEastAsia" w:hAnsiTheme="minorEastAsia" w:cs="宋体"/>
          <w:b/>
          <w:kern w:val="0"/>
          <w:sz w:val="24"/>
          <w:szCs w:val="24"/>
        </w:rPr>
      </w:pPr>
      <w:r w:rsidRPr="00C84CD0">
        <w:rPr>
          <w:rFonts w:asciiTheme="minorEastAsia" w:hAnsiTheme="minorEastAsia" w:cs="宋体" w:hint="eastAsia"/>
          <w:kern w:val="0"/>
          <w:sz w:val="24"/>
          <w:szCs w:val="24"/>
        </w:rPr>
        <w:t>二</w:t>
      </w:r>
      <w:r w:rsidR="00C55884" w:rsidRPr="00C84CD0">
        <w:rPr>
          <w:rFonts w:asciiTheme="minorEastAsia" w:hAnsiTheme="minorEastAsia" w:cs="宋体" w:hint="eastAsia"/>
          <w:kern w:val="0"/>
          <w:sz w:val="24"/>
          <w:szCs w:val="24"/>
        </w:rPr>
        <w:t>、</w:t>
      </w:r>
      <w:r w:rsidR="00DF1736" w:rsidRPr="00C84CD0">
        <w:rPr>
          <w:rFonts w:asciiTheme="minorEastAsia" w:hAnsiTheme="minorEastAsia" w:cs="宋体" w:hint="eastAsia"/>
          <w:b/>
          <w:kern w:val="0"/>
          <w:sz w:val="24"/>
          <w:szCs w:val="24"/>
        </w:rPr>
        <w:t>项目概况</w:t>
      </w:r>
    </w:p>
    <w:tbl>
      <w:tblPr>
        <w:tblStyle w:val="a4"/>
        <w:tblW w:w="8855" w:type="dxa"/>
        <w:jc w:val="center"/>
        <w:tblLayout w:type="fixed"/>
        <w:tblLook w:val="04A0" w:firstRow="1" w:lastRow="0" w:firstColumn="1" w:lastColumn="0" w:noHBand="0" w:noVBand="1"/>
      </w:tblPr>
      <w:tblGrid>
        <w:gridCol w:w="2235"/>
        <w:gridCol w:w="1842"/>
        <w:gridCol w:w="851"/>
        <w:gridCol w:w="1417"/>
        <w:gridCol w:w="2510"/>
      </w:tblGrid>
      <w:tr w:rsidR="008B4DD2" w:rsidRPr="00C84CD0" w:rsidTr="0045416E">
        <w:trPr>
          <w:jc w:val="center"/>
        </w:trPr>
        <w:tc>
          <w:tcPr>
            <w:tcW w:w="2235" w:type="dxa"/>
            <w:vAlign w:val="center"/>
          </w:tcPr>
          <w:p w:rsidR="008B4DD2" w:rsidRPr="00C84CD0" w:rsidRDefault="008B4DD2" w:rsidP="00C84CD0">
            <w:pPr>
              <w:spacing w:line="360" w:lineRule="auto"/>
              <w:jc w:val="center"/>
              <w:rPr>
                <w:rFonts w:asciiTheme="minorEastAsia" w:hAnsiTheme="minorEastAsia"/>
                <w:b/>
                <w:sz w:val="24"/>
                <w:szCs w:val="24"/>
              </w:rPr>
            </w:pPr>
            <w:r w:rsidRPr="00C84CD0">
              <w:rPr>
                <w:rFonts w:asciiTheme="minorEastAsia" w:hAnsiTheme="minorEastAsia" w:hint="eastAsia"/>
                <w:b/>
                <w:sz w:val="24"/>
                <w:szCs w:val="24"/>
              </w:rPr>
              <w:t>项目名称</w:t>
            </w:r>
          </w:p>
        </w:tc>
        <w:tc>
          <w:tcPr>
            <w:tcW w:w="1842" w:type="dxa"/>
            <w:vAlign w:val="center"/>
          </w:tcPr>
          <w:p w:rsidR="008B4DD2" w:rsidRPr="00C84CD0" w:rsidRDefault="008B4DD2" w:rsidP="00C84CD0">
            <w:pPr>
              <w:spacing w:line="360" w:lineRule="auto"/>
              <w:jc w:val="center"/>
              <w:rPr>
                <w:rFonts w:asciiTheme="minorEastAsia" w:hAnsiTheme="minorEastAsia"/>
                <w:b/>
                <w:sz w:val="24"/>
                <w:szCs w:val="24"/>
              </w:rPr>
            </w:pPr>
            <w:r w:rsidRPr="00C84CD0">
              <w:rPr>
                <w:rFonts w:asciiTheme="minorEastAsia" w:hAnsiTheme="minorEastAsia" w:hint="eastAsia"/>
                <w:b/>
                <w:sz w:val="24"/>
                <w:szCs w:val="24"/>
              </w:rPr>
              <w:t>项目编号</w:t>
            </w:r>
          </w:p>
        </w:tc>
        <w:tc>
          <w:tcPr>
            <w:tcW w:w="851" w:type="dxa"/>
            <w:vAlign w:val="center"/>
          </w:tcPr>
          <w:p w:rsidR="008B4DD2" w:rsidRPr="00C84CD0" w:rsidRDefault="008B4DD2" w:rsidP="00C84CD0">
            <w:pPr>
              <w:spacing w:line="360" w:lineRule="auto"/>
              <w:jc w:val="center"/>
              <w:rPr>
                <w:rFonts w:asciiTheme="minorEastAsia" w:hAnsiTheme="minorEastAsia"/>
                <w:b/>
                <w:sz w:val="24"/>
                <w:szCs w:val="24"/>
              </w:rPr>
            </w:pPr>
            <w:r w:rsidRPr="00C84CD0">
              <w:rPr>
                <w:rFonts w:asciiTheme="minorEastAsia" w:hAnsiTheme="minorEastAsia" w:hint="eastAsia"/>
                <w:b/>
                <w:sz w:val="24"/>
                <w:szCs w:val="24"/>
              </w:rPr>
              <w:t>单位</w:t>
            </w:r>
          </w:p>
        </w:tc>
        <w:tc>
          <w:tcPr>
            <w:tcW w:w="1417" w:type="dxa"/>
            <w:vAlign w:val="center"/>
          </w:tcPr>
          <w:p w:rsidR="008B4DD2" w:rsidRPr="00C84CD0" w:rsidRDefault="008B4DD2" w:rsidP="00C84CD0">
            <w:pPr>
              <w:spacing w:line="360" w:lineRule="auto"/>
              <w:jc w:val="center"/>
              <w:rPr>
                <w:rFonts w:asciiTheme="minorEastAsia" w:hAnsiTheme="minorEastAsia"/>
                <w:b/>
                <w:sz w:val="24"/>
                <w:szCs w:val="24"/>
              </w:rPr>
            </w:pPr>
            <w:r w:rsidRPr="00C84CD0">
              <w:rPr>
                <w:rFonts w:asciiTheme="minorEastAsia" w:hAnsiTheme="minorEastAsia" w:hint="eastAsia"/>
                <w:b/>
                <w:sz w:val="24"/>
                <w:szCs w:val="24"/>
              </w:rPr>
              <w:t>最高限价</w:t>
            </w:r>
          </w:p>
        </w:tc>
        <w:tc>
          <w:tcPr>
            <w:tcW w:w="2510" w:type="dxa"/>
            <w:vAlign w:val="center"/>
          </w:tcPr>
          <w:p w:rsidR="008B4DD2" w:rsidRPr="00C84CD0" w:rsidRDefault="008B4DD2" w:rsidP="00C84CD0">
            <w:pPr>
              <w:spacing w:line="360" w:lineRule="auto"/>
              <w:jc w:val="center"/>
              <w:rPr>
                <w:rFonts w:asciiTheme="minorEastAsia" w:hAnsiTheme="minorEastAsia"/>
                <w:b/>
                <w:sz w:val="24"/>
                <w:szCs w:val="24"/>
              </w:rPr>
            </w:pPr>
            <w:r w:rsidRPr="00C84CD0">
              <w:rPr>
                <w:rFonts w:asciiTheme="minorEastAsia" w:hAnsiTheme="minorEastAsia" w:hint="eastAsia"/>
                <w:b/>
                <w:sz w:val="24"/>
                <w:szCs w:val="24"/>
              </w:rPr>
              <w:t>备注</w:t>
            </w:r>
          </w:p>
        </w:tc>
      </w:tr>
      <w:tr w:rsidR="008B4DD2" w:rsidRPr="00C84CD0" w:rsidTr="0045416E">
        <w:trPr>
          <w:jc w:val="center"/>
        </w:trPr>
        <w:tc>
          <w:tcPr>
            <w:tcW w:w="2235" w:type="dxa"/>
            <w:vAlign w:val="center"/>
          </w:tcPr>
          <w:p w:rsidR="008B4DD2" w:rsidRPr="00C84CD0" w:rsidRDefault="003F663C" w:rsidP="00C84CD0">
            <w:pPr>
              <w:spacing w:line="360" w:lineRule="auto"/>
              <w:jc w:val="center"/>
              <w:rPr>
                <w:rFonts w:asciiTheme="minorEastAsia" w:hAnsiTheme="minorEastAsia"/>
                <w:b/>
                <w:sz w:val="24"/>
                <w:szCs w:val="24"/>
              </w:rPr>
            </w:pPr>
            <w:proofErr w:type="gramStart"/>
            <w:r w:rsidRPr="00C84CD0">
              <w:rPr>
                <w:rFonts w:asciiTheme="minorEastAsia" w:hAnsiTheme="minorEastAsia" w:cs="宋体" w:hint="eastAsia"/>
                <w:sz w:val="24"/>
                <w:szCs w:val="24"/>
              </w:rPr>
              <w:t>医</w:t>
            </w:r>
            <w:proofErr w:type="gramEnd"/>
            <w:r w:rsidRPr="00C84CD0">
              <w:rPr>
                <w:rFonts w:asciiTheme="minorEastAsia" w:hAnsiTheme="minorEastAsia" w:cs="宋体" w:hint="eastAsia"/>
                <w:sz w:val="24"/>
                <w:szCs w:val="24"/>
              </w:rPr>
              <w:t>保</w:t>
            </w:r>
            <w:r w:rsidR="008B4DD2" w:rsidRPr="00C84CD0">
              <w:rPr>
                <w:rFonts w:asciiTheme="minorEastAsia" w:hAnsiTheme="minorEastAsia" w:cs="宋体" w:hint="eastAsia"/>
                <w:sz w:val="24"/>
                <w:szCs w:val="24"/>
              </w:rPr>
              <w:t>管理信息系统</w:t>
            </w:r>
          </w:p>
        </w:tc>
        <w:tc>
          <w:tcPr>
            <w:tcW w:w="1842" w:type="dxa"/>
            <w:vAlign w:val="center"/>
          </w:tcPr>
          <w:p w:rsidR="008B4DD2" w:rsidRPr="00C84CD0" w:rsidRDefault="008B4DD2" w:rsidP="00C84CD0">
            <w:pPr>
              <w:spacing w:line="360" w:lineRule="auto"/>
              <w:jc w:val="center"/>
              <w:rPr>
                <w:rFonts w:asciiTheme="minorEastAsia" w:hAnsiTheme="minorEastAsia" w:cs="宋体"/>
                <w:sz w:val="24"/>
                <w:szCs w:val="24"/>
              </w:rPr>
            </w:pPr>
            <w:r w:rsidRPr="00C84CD0">
              <w:rPr>
                <w:rFonts w:asciiTheme="minorEastAsia" w:hAnsiTheme="minorEastAsia" w:cs="宋体"/>
                <w:sz w:val="24"/>
                <w:szCs w:val="24"/>
              </w:rPr>
              <w:t>NYWYF20190011</w:t>
            </w:r>
          </w:p>
        </w:tc>
        <w:tc>
          <w:tcPr>
            <w:tcW w:w="851" w:type="dxa"/>
            <w:vAlign w:val="center"/>
          </w:tcPr>
          <w:p w:rsidR="008B4DD2" w:rsidRPr="00C84CD0" w:rsidRDefault="008B4DD2" w:rsidP="00C84CD0">
            <w:pPr>
              <w:spacing w:line="360" w:lineRule="auto"/>
              <w:jc w:val="center"/>
              <w:rPr>
                <w:rFonts w:asciiTheme="minorEastAsia" w:hAnsiTheme="minorEastAsia"/>
                <w:b/>
                <w:sz w:val="24"/>
                <w:szCs w:val="24"/>
              </w:rPr>
            </w:pPr>
            <w:r w:rsidRPr="00C84CD0">
              <w:rPr>
                <w:rFonts w:asciiTheme="minorEastAsia" w:hAnsiTheme="minorEastAsia" w:hint="eastAsia"/>
                <w:sz w:val="24"/>
                <w:szCs w:val="24"/>
              </w:rPr>
              <w:t>1套</w:t>
            </w:r>
          </w:p>
        </w:tc>
        <w:tc>
          <w:tcPr>
            <w:tcW w:w="1417" w:type="dxa"/>
            <w:vAlign w:val="center"/>
          </w:tcPr>
          <w:p w:rsidR="008B4DD2" w:rsidRPr="00C84CD0" w:rsidRDefault="008B4DD2" w:rsidP="00C84CD0">
            <w:pPr>
              <w:spacing w:line="360" w:lineRule="auto"/>
              <w:jc w:val="center"/>
              <w:rPr>
                <w:rFonts w:asciiTheme="minorEastAsia" w:hAnsiTheme="minorEastAsia"/>
                <w:sz w:val="24"/>
                <w:szCs w:val="24"/>
              </w:rPr>
            </w:pPr>
            <w:r w:rsidRPr="00C84CD0">
              <w:rPr>
                <w:rFonts w:asciiTheme="minorEastAsia" w:hAnsiTheme="minorEastAsia" w:hint="eastAsia"/>
                <w:sz w:val="24"/>
                <w:szCs w:val="24"/>
              </w:rPr>
              <w:t>43万元</w:t>
            </w:r>
          </w:p>
        </w:tc>
        <w:tc>
          <w:tcPr>
            <w:tcW w:w="2510" w:type="dxa"/>
            <w:vAlign w:val="center"/>
          </w:tcPr>
          <w:p w:rsidR="008B4DD2" w:rsidRPr="00C84CD0" w:rsidRDefault="008B4DD2" w:rsidP="00C84CD0">
            <w:pPr>
              <w:spacing w:line="360" w:lineRule="auto"/>
              <w:jc w:val="center"/>
              <w:rPr>
                <w:rFonts w:asciiTheme="minorEastAsia" w:hAnsiTheme="minorEastAsia"/>
                <w:sz w:val="24"/>
                <w:szCs w:val="24"/>
              </w:rPr>
            </w:pPr>
            <w:r w:rsidRPr="00C84CD0">
              <w:rPr>
                <w:rFonts w:asciiTheme="minorEastAsia" w:hAnsiTheme="minorEastAsia" w:hint="eastAsia"/>
                <w:sz w:val="24"/>
                <w:szCs w:val="24"/>
              </w:rPr>
              <w:t>含第三方数据接口及1台应用服务器</w:t>
            </w:r>
            <w:r w:rsidR="001A5192" w:rsidRPr="00C84CD0">
              <w:rPr>
                <w:rFonts w:asciiTheme="minorEastAsia" w:hAnsiTheme="minorEastAsia" w:hint="eastAsia"/>
                <w:sz w:val="24"/>
                <w:szCs w:val="24"/>
              </w:rPr>
              <w:t>费用</w:t>
            </w:r>
          </w:p>
        </w:tc>
      </w:tr>
    </w:tbl>
    <w:p w:rsidR="005474D3" w:rsidRPr="00C84CD0" w:rsidRDefault="00FC5E16" w:rsidP="00C84CD0">
      <w:pPr>
        <w:widowControl/>
        <w:spacing w:line="360" w:lineRule="auto"/>
        <w:ind w:firstLineChars="200" w:firstLine="482"/>
        <w:jc w:val="left"/>
        <w:rPr>
          <w:rFonts w:asciiTheme="minorEastAsia" w:hAnsiTheme="minorEastAsia" w:cs="宋体"/>
          <w:b/>
          <w:kern w:val="0"/>
          <w:sz w:val="24"/>
          <w:szCs w:val="24"/>
        </w:rPr>
      </w:pPr>
      <w:r w:rsidRPr="00C84CD0">
        <w:rPr>
          <w:rFonts w:asciiTheme="minorEastAsia" w:hAnsiTheme="minorEastAsia" w:cs="宋体" w:hint="eastAsia"/>
          <w:b/>
          <w:kern w:val="0"/>
          <w:sz w:val="24"/>
          <w:szCs w:val="24"/>
        </w:rPr>
        <w:t>三、</w:t>
      </w:r>
      <w:r w:rsidR="005474D3" w:rsidRPr="00C84CD0">
        <w:rPr>
          <w:rFonts w:asciiTheme="minorEastAsia" w:hAnsiTheme="minorEastAsia" w:cs="宋体" w:hint="eastAsia"/>
          <w:b/>
          <w:kern w:val="0"/>
          <w:sz w:val="24"/>
          <w:szCs w:val="24"/>
        </w:rPr>
        <w:t>总体要求</w:t>
      </w:r>
    </w:p>
    <w:p w:rsidR="00AC13DE" w:rsidRPr="00C84CD0" w:rsidRDefault="005474D3" w:rsidP="00C84CD0">
      <w:pPr>
        <w:pStyle w:val="ab"/>
        <w:spacing w:line="360" w:lineRule="auto"/>
        <w:ind w:firstLine="480"/>
        <w:rPr>
          <w:rFonts w:asciiTheme="minorEastAsia" w:hAnsiTheme="minorEastAsia" w:cs="仿宋_GB2312"/>
          <w:sz w:val="24"/>
          <w:szCs w:val="24"/>
          <w:lang w:val="zh-CN"/>
        </w:rPr>
      </w:pPr>
      <w:r w:rsidRPr="00C84CD0">
        <w:rPr>
          <w:rFonts w:asciiTheme="minorEastAsia" w:hAnsiTheme="minorEastAsia" w:cs="仿宋_GB2312" w:hint="eastAsia"/>
          <w:sz w:val="24"/>
          <w:szCs w:val="24"/>
          <w:lang w:val="zh-CN"/>
        </w:rPr>
        <w:t>依据国家</w:t>
      </w:r>
      <w:proofErr w:type="gramStart"/>
      <w:r w:rsidRPr="00C84CD0">
        <w:rPr>
          <w:rFonts w:asciiTheme="minorEastAsia" w:hAnsiTheme="minorEastAsia" w:cs="仿宋_GB2312" w:hint="eastAsia"/>
          <w:sz w:val="24"/>
          <w:szCs w:val="24"/>
          <w:lang w:val="zh-CN"/>
        </w:rPr>
        <w:t>医</w:t>
      </w:r>
      <w:proofErr w:type="gramEnd"/>
      <w:r w:rsidRPr="00C84CD0">
        <w:rPr>
          <w:rFonts w:asciiTheme="minorEastAsia" w:hAnsiTheme="minorEastAsia" w:cs="仿宋_GB2312" w:hint="eastAsia"/>
          <w:sz w:val="24"/>
          <w:szCs w:val="24"/>
          <w:lang w:val="zh-CN"/>
        </w:rPr>
        <w:t>保中心和卫生部门制定的政策文件、业务规范和管理办法建设智能审核库，为采购人的临床治疗提供</w:t>
      </w:r>
      <w:proofErr w:type="gramStart"/>
      <w:r w:rsidRPr="00C84CD0">
        <w:rPr>
          <w:rFonts w:asciiTheme="minorEastAsia" w:hAnsiTheme="minorEastAsia" w:cs="仿宋_GB2312" w:hint="eastAsia"/>
          <w:sz w:val="24"/>
          <w:szCs w:val="24"/>
          <w:lang w:val="zh-CN"/>
        </w:rPr>
        <w:t>医</w:t>
      </w:r>
      <w:proofErr w:type="gramEnd"/>
      <w:r w:rsidRPr="00C84CD0">
        <w:rPr>
          <w:rFonts w:asciiTheme="minorEastAsia" w:hAnsiTheme="minorEastAsia" w:cs="仿宋_GB2312" w:hint="eastAsia"/>
          <w:sz w:val="24"/>
          <w:szCs w:val="24"/>
          <w:lang w:val="zh-CN"/>
        </w:rPr>
        <w:t>保合</w:t>
      </w:r>
      <w:proofErr w:type="gramStart"/>
      <w:r w:rsidRPr="00C84CD0">
        <w:rPr>
          <w:rFonts w:asciiTheme="minorEastAsia" w:hAnsiTheme="minorEastAsia" w:cs="仿宋_GB2312" w:hint="eastAsia"/>
          <w:sz w:val="24"/>
          <w:szCs w:val="24"/>
          <w:lang w:val="zh-CN"/>
        </w:rPr>
        <w:t>规</w:t>
      </w:r>
      <w:proofErr w:type="gramEnd"/>
      <w:r w:rsidRPr="00C84CD0">
        <w:rPr>
          <w:rFonts w:asciiTheme="minorEastAsia" w:hAnsiTheme="minorEastAsia" w:cs="仿宋_GB2312" w:hint="eastAsia"/>
          <w:sz w:val="24"/>
          <w:szCs w:val="24"/>
          <w:lang w:val="zh-CN"/>
        </w:rPr>
        <w:t>性检查及支付标准体型服务；促进采购人医务科等管理部门实现全院数据“事前提醒、事中控制、事后监督”</w:t>
      </w:r>
      <w:proofErr w:type="gramStart"/>
      <w:r w:rsidRPr="00C84CD0">
        <w:rPr>
          <w:rFonts w:asciiTheme="minorEastAsia" w:hAnsiTheme="minorEastAsia" w:cs="仿宋_GB2312" w:hint="eastAsia"/>
          <w:sz w:val="24"/>
          <w:szCs w:val="24"/>
          <w:lang w:val="zh-CN"/>
        </w:rPr>
        <w:t>立体控费管理</w:t>
      </w:r>
      <w:proofErr w:type="gramEnd"/>
      <w:r w:rsidRPr="00C84CD0">
        <w:rPr>
          <w:rFonts w:asciiTheme="minorEastAsia" w:hAnsiTheme="minorEastAsia" w:cs="仿宋_GB2312" w:hint="eastAsia"/>
          <w:sz w:val="24"/>
          <w:szCs w:val="24"/>
          <w:lang w:val="zh-CN"/>
        </w:rPr>
        <w:t>模式。</w:t>
      </w:r>
    </w:p>
    <w:p w:rsidR="00AC13DE" w:rsidRPr="00C84CD0" w:rsidRDefault="00FC5E16" w:rsidP="00C84CD0">
      <w:pPr>
        <w:widowControl/>
        <w:spacing w:line="360" w:lineRule="auto"/>
        <w:ind w:firstLineChars="200" w:firstLine="482"/>
        <w:jc w:val="left"/>
        <w:rPr>
          <w:rFonts w:asciiTheme="minorEastAsia" w:hAnsiTheme="minorEastAsia" w:cs="宋体"/>
          <w:b/>
          <w:kern w:val="0"/>
          <w:sz w:val="24"/>
          <w:szCs w:val="24"/>
        </w:rPr>
      </w:pPr>
      <w:r w:rsidRPr="00C84CD0">
        <w:rPr>
          <w:rFonts w:asciiTheme="minorEastAsia" w:hAnsiTheme="minorEastAsia" w:cs="宋体" w:hint="eastAsia"/>
          <w:b/>
          <w:kern w:val="0"/>
          <w:sz w:val="24"/>
          <w:szCs w:val="24"/>
        </w:rPr>
        <w:t>四、</w:t>
      </w:r>
      <w:r w:rsidR="00AC13DE" w:rsidRPr="00C84CD0">
        <w:rPr>
          <w:rFonts w:asciiTheme="minorEastAsia" w:hAnsiTheme="minorEastAsia" w:cs="宋体" w:hint="eastAsia"/>
          <w:b/>
          <w:kern w:val="0"/>
          <w:sz w:val="24"/>
          <w:szCs w:val="24"/>
        </w:rPr>
        <w:t>标准规范</w:t>
      </w:r>
    </w:p>
    <w:p w:rsidR="00AC13DE" w:rsidRPr="00C84CD0" w:rsidRDefault="00AC13DE" w:rsidP="00C84CD0">
      <w:pPr>
        <w:pStyle w:val="ab"/>
        <w:spacing w:line="360" w:lineRule="auto"/>
        <w:ind w:firstLine="480"/>
        <w:rPr>
          <w:rFonts w:asciiTheme="minorEastAsia" w:hAnsiTheme="minorEastAsia" w:cs="仿宋_GB2312"/>
          <w:sz w:val="24"/>
          <w:szCs w:val="24"/>
          <w:lang w:val="zh-CN"/>
        </w:rPr>
      </w:pPr>
      <w:r w:rsidRPr="00C84CD0">
        <w:rPr>
          <w:rFonts w:asciiTheme="minorEastAsia" w:hAnsiTheme="minorEastAsia" w:cs="仿宋_GB2312" w:hint="eastAsia"/>
          <w:sz w:val="24"/>
          <w:szCs w:val="24"/>
          <w:lang w:val="zh-CN"/>
        </w:rPr>
        <w:t>本项目需遵循以下标准规范</w:t>
      </w:r>
      <w:r w:rsidR="00441401" w:rsidRPr="00C84CD0">
        <w:rPr>
          <w:rFonts w:asciiTheme="minorEastAsia" w:hAnsiTheme="minorEastAsia" w:cs="仿宋_GB2312" w:hint="eastAsia"/>
          <w:sz w:val="24"/>
          <w:szCs w:val="24"/>
          <w:lang w:val="zh-CN"/>
        </w:rPr>
        <w:t>（包括但不限于以下内容）</w:t>
      </w:r>
      <w:r w:rsidRPr="00C84CD0">
        <w:rPr>
          <w:rFonts w:asciiTheme="minorEastAsia" w:hAnsiTheme="minorEastAsia" w:cs="仿宋_GB2312" w:hint="eastAsia"/>
          <w:sz w:val="24"/>
          <w:szCs w:val="24"/>
          <w:lang w:val="zh-CN"/>
        </w:rPr>
        <w:t>：</w:t>
      </w:r>
    </w:p>
    <w:p w:rsidR="00AC13DE" w:rsidRPr="00C84CD0" w:rsidRDefault="004F5B98" w:rsidP="00C84CD0">
      <w:pPr>
        <w:pStyle w:val="ab"/>
        <w:spacing w:line="360" w:lineRule="auto"/>
        <w:ind w:firstLine="480"/>
        <w:rPr>
          <w:rFonts w:asciiTheme="minorEastAsia" w:hAnsiTheme="minorEastAsia" w:cs="仿宋_GB2312"/>
          <w:sz w:val="24"/>
          <w:szCs w:val="24"/>
          <w:lang w:val="zh-CN"/>
        </w:rPr>
      </w:pPr>
      <w:r w:rsidRPr="00C84CD0">
        <w:rPr>
          <w:rFonts w:asciiTheme="minorEastAsia" w:hAnsiTheme="minorEastAsia" w:cs="仿宋_GB2312" w:hint="eastAsia"/>
          <w:sz w:val="24"/>
          <w:szCs w:val="24"/>
          <w:lang w:val="zh-CN"/>
        </w:rPr>
        <w:t>（1）</w:t>
      </w:r>
      <w:r w:rsidR="00AC13DE" w:rsidRPr="00C84CD0">
        <w:rPr>
          <w:rFonts w:asciiTheme="minorEastAsia" w:hAnsiTheme="minorEastAsia" w:cs="仿宋_GB2312" w:hint="eastAsia"/>
          <w:sz w:val="24"/>
          <w:szCs w:val="24"/>
          <w:lang w:val="zh-CN"/>
        </w:rPr>
        <w:t xml:space="preserve">GB/T 8567 </w:t>
      </w:r>
      <w:hyperlink r:id="rId9" w:tooltip="计算机软件文档编制规范" w:history="1">
        <w:r w:rsidR="00AC13DE" w:rsidRPr="00C84CD0">
          <w:rPr>
            <w:rFonts w:asciiTheme="minorEastAsia" w:hAnsiTheme="minorEastAsia" w:cs="仿宋_GB2312" w:hint="eastAsia"/>
            <w:sz w:val="24"/>
            <w:szCs w:val="24"/>
            <w:lang w:val="zh-CN"/>
          </w:rPr>
          <w:t>计算机软件文档编制规范</w:t>
        </w:r>
      </w:hyperlink>
      <w:r w:rsidR="00AC13DE" w:rsidRPr="00C84CD0">
        <w:rPr>
          <w:rFonts w:asciiTheme="minorEastAsia" w:hAnsiTheme="minorEastAsia" w:cs="仿宋_GB2312" w:hint="eastAsia"/>
          <w:sz w:val="24"/>
          <w:szCs w:val="24"/>
          <w:lang w:val="zh-CN"/>
        </w:rPr>
        <w:t>；</w:t>
      </w:r>
    </w:p>
    <w:p w:rsidR="00AC13DE" w:rsidRPr="00C84CD0" w:rsidRDefault="004F5B98" w:rsidP="00C84CD0">
      <w:pPr>
        <w:pStyle w:val="ab"/>
        <w:spacing w:line="360" w:lineRule="auto"/>
        <w:ind w:firstLine="480"/>
        <w:rPr>
          <w:rFonts w:asciiTheme="minorEastAsia" w:hAnsiTheme="minorEastAsia" w:cs="仿宋_GB2312"/>
          <w:sz w:val="24"/>
          <w:szCs w:val="24"/>
          <w:lang w:val="zh-CN"/>
        </w:rPr>
      </w:pPr>
      <w:r w:rsidRPr="00C84CD0">
        <w:rPr>
          <w:rFonts w:asciiTheme="minorEastAsia" w:hAnsiTheme="minorEastAsia" w:cs="仿宋_GB2312" w:hint="eastAsia"/>
          <w:sz w:val="24"/>
          <w:szCs w:val="24"/>
          <w:lang w:val="zh-CN"/>
        </w:rPr>
        <w:t>（2）</w:t>
      </w:r>
      <w:r w:rsidR="00AC13DE" w:rsidRPr="00C84CD0">
        <w:rPr>
          <w:rFonts w:asciiTheme="minorEastAsia" w:hAnsiTheme="minorEastAsia" w:cs="仿宋_GB2312" w:hint="eastAsia"/>
          <w:sz w:val="24"/>
          <w:szCs w:val="24"/>
          <w:lang w:val="zh-CN"/>
        </w:rPr>
        <w:t>GB/T 9385 计算机软件需求规格说明规范</w:t>
      </w:r>
      <w:r w:rsidRPr="00C84CD0">
        <w:rPr>
          <w:rFonts w:asciiTheme="minorEastAsia" w:hAnsiTheme="minorEastAsia" w:cs="仿宋_GB2312" w:hint="eastAsia"/>
          <w:sz w:val="24"/>
          <w:szCs w:val="24"/>
          <w:lang w:val="zh-CN"/>
        </w:rPr>
        <w:t>；</w:t>
      </w:r>
    </w:p>
    <w:p w:rsidR="00AC13DE" w:rsidRPr="00C84CD0" w:rsidRDefault="004F5B98" w:rsidP="00C84CD0">
      <w:pPr>
        <w:pStyle w:val="ab"/>
        <w:spacing w:line="360" w:lineRule="auto"/>
        <w:ind w:firstLine="480"/>
        <w:rPr>
          <w:rFonts w:asciiTheme="minorEastAsia" w:hAnsiTheme="minorEastAsia" w:cs="仿宋_GB2312"/>
          <w:sz w:val="24"/>
          <w:szCs w:val="24"/>
          <w:lang w:val="zh-CN"/>
        </w:rPr>
      </w:pPr>
      <w:r w:rsidRPr="00C84CD0">
        <w:rPr>
          <w:rFonts w:asciiTheme="minorEastAsia" w:hAnsiTheme="minorEastAsia" w:cs="仿宋_GB2312" w:hint="eastAsia"/>
          <w:sz w:val="24"/>
          <w:szCs w:val="24"/>
          <w:lang w:val="zh-CN"/>
        </w:rPr>
        <w:t>（3）</w:t>
      </w:r>
      <w:r w:rsidR="00AC13DE" w:rsidRPr="00C84CD0">
        <w:rPr>
          <w:rFonts w:asciiTheme="minorEastAsia" w:hAnsiTheme="minorEastAsia" w:cs="仿宋_GB2312" w:hint="eastAsia"/>
          <w:sz w:val="24"/>
          <w:szCs w:val="24"/>
          <w:lang w:val="zh-CN"/>
        </w:rPr>
        <w:t>GB/T 9386 计算机软件测试文档编制规范</w:t>
      </w:r>
      <w:r w:rsidRPr="00C84CD0">
        <w:rPr>
          <w:rFonts w:asciiTheme="minorEastAsia" w:hAnsiTheme="minorEastAsia" w:cs="仿宋_GB2312" w:hint="eastAsia"/>
          <w:sz w:val="24"/>
          <w:szCs w:val="24"/>
          <w:lang w:val="zh-CN"/>
        </w:rPr>
        <w:t>；</w:t>
      </w:r>
    </w:p>
    <w:p w:rsidR="00AC13DE" w:rsidRPr="00C84CD0" w:rsidRDefault="004F5B98" w:rsidP="00C84CD0">
      <w:pPr>
        <w:pStyle w:val="ab"/>
        <w:spacing w:line="360" w:lineRule="auto"/>
        <w:ind w:firstLine="480"/>
        <w:rPr>
          <w:rFonts w:asciiTheme="minorEastAsia" w:hAnsiTheme="minorEastAsia" w:cs="仿宋_GB2312"/>
          <w:sz w:val="24"/>
          <w:szCs w:val="24"/>
          <w:lang w:val="zh-CN"/>
        </w:rPr>
      </w:pPr>
      <w:r w:rsidRPr="00C84CD0">
        <w:rPr>
          <w:rFonts w:asciiTheme="minorEastAsia" w:hAnsiTheme="minorEastAsia" w:cs="仿宋_GB2312" w:hint="eastAsia"/>
          <w:sz w:val="24"/>
          <w:szCs w:val="24"/>
          <w:lang w:val="zh-CN"/>
        </w:rPr>
        <w:t>（4）</w:t>
      </w:r>
      <w:r w:rsidR="00AC13DE" w:rsidRPr="00C84CD0">
        <w:rPr>
          <w:rFonts w:asciiTheme="minorEastAsia" w:hAnsiTheme="minorEastAsia" w:cs="仿宋_GB2312" w:hint="eastAsia"/>
          <w:sz w:val="24"/>
          <w:szCs w:val="24"/>
          <w:lang w:val="zh-CN"/>
        </w:rPr>
        <w:t>GB/T 15532 计算机软件测试规范</w:t>
      </w:r>
      <w:r w:rsidRPr="00C84CD0">
        <w:rPr>
          <w:rFonts w:asciiTheme="minorEastAsia" w:hAnsiTheme="minorEastAsia" w:cs="仿宋_GB2312" w:hint="eastAsia"/>
          <w:sz w:val="24"/>
          <w:szCs w:val="24"/>
          <w:lang w:val="zh-CN"/>
        </w:rPr>
        <w:t>；</w:t>
      </w:r>
    </w:p>
    <w:p w:rsidR="00AC13DE" w:rsidRPr="00C84CD0" w:rsidRDefault="00AC13DE" w:rsidP="00C84CD0">
      <w:pPr>
        <w:pStyle w:val="ab"/>
        <w:numPr>
          <w:ilvl w:val="0"/>
          <w:numId w:val="21"/>
        </w:numPr>
        <w:spacing w:line="360" w:lineRule="auto"/>
        <w:ind w:firstLineChars="0"/>
        <w:rPr>
          <w:rFonts w:asciiTheme="minorEastAsia" w:hAnsiTheme="minorEastAsia" w:cs="仿宋_GB2312"/>
          <w:sz w:val="24"/>
          <w:szCs w:val="24"/>
          <w:lang w:val="zh-CN"/>
        </w:rPr>
      </w:pPr>
      <w:r w:rsidRPr="00C84CD0">
        <w:rPr>
          <w:rFonts w:asciiTheme="minorEastAsia" w:hAnsiTheme="minorEastAsia" w:cs="仿宋_GB2312" w:hint="eastAsia"/>
          <w:sz w:val="24"/>
          <w:szCs w:val="24"/>
          <w:lang w:val="zh-CN"/>
        </w:rPr>
        <w:t>GB/T 28035 软件系统验收规范</w:t>
      </w:r>
      <w:r w:rsidR="004F5B98" w:rsidRPr="00C84CD0">
        <w:rPr>
          <w:rFonts w:asciiTheme="minorEastAsia" w:hAnsiTheme="minorEastAsia" w:cs="仿宋_GB2312" w:hint="eastAsia"/>
          <w:sz w:val="24"/>
          <w:szCs w:val="24"/>
          <w:lang w:val="zh-CN"/>
        </w:rPr>
        <w:t>；</w:t>
      </w:r>
    </w:p>
    <w:p w:rsidR="009B6BA5" w:rsidRDefault="00AC13DE" w:rsidP="009B6BA5">
      <w:pPr>
        <w:pStyle w:val="ab"/>
        <w:numPr>
          <w:ilvl w:val="0"/>
          <w:numId w:val="24"/>
        </w:numPr>
        <w:spacing w:line="360" w:lineRule="auto"/>
        <w:ind w:firstLineChars="0"/>
        <w:rPr>
          <w:rFonts w:asciiTheme="minorEastAsia" w:hAnsiTheme="minorEastAsia" w:cs="仿宋_GB2312"/>
          <w:sz w:val="24"/>
          <w:szCs w:val="24"/>
          <w:lang w:val="zh-CN"/>
        </w:rPr>
      </w:pPr>
      <w:r w:rsidRPr="00C84CD0">
        <w:rPr>
          <w:rFonts w:asciiTheme="minorEastAsia" w:hAnsiTheme="minorEastAsia" w:cs="仿宋_GB2312" w:hint="eastAsia"/>
          <w:sz w:val="24"/>
          <w:szCs w:val="24"/>
          <w:lang w:val="zh-CN"/>
        </w:rPr>
        <w:t>SJ 20822 信息技术 软件维护</w:t>
      </w:r>
      <w:r w:rsidR="004F5B98" w:rsidRPr="00C84CD0">
        <w:rPr>
          <w:rFonts w:asciiTheme="minorEastAsia" w:hAnsiTheme="minorEastAsia" w:cs="仿宋_GB2312" w:hint="eastAsia"/>
          <w:sz w:val="24"/>
          <w:szCs w:val="24"/>
          <w:lang w:val="zh-CN"/>
        </w:rPr>
        <w:t>。</w:t>
      </w:r>
    </w:p>
    <w:p w:rsidR="002546F4" w:rsidRPr="009B6BA5" w:rsidRDefault="009B6BA5" w:rsidP="009B6BA5">
      <w:pPr>
        <w:widowControl/>
        <w:spacing w:line="360" w:lineRule="auto"/>
        <w:ind w:firstLineChars="200" w:firstLine="482"/>
        <w:jc w:val="left"/>
        <w:rPr>
          <w:rFonts w:asciiTheme="minorEastAsia" w:hAnsiTheme="minorEastAsia" w:cs="宋体"/>
          <w:b/>
          <w:kern w:val="0"/>
          <w:sz w:val="24"/>
          <w:szCs w:val="24"/>
        </w:rPr>
      </w:pPr>
      <w:r w:rsidRPr="009B6BA5">
        <w:rPr>
          <w:rFonts w:asciiTheme="minorEastAsia" w:hAnsiTheme="minorEastAsia" w:cs="宋体" w:hint="eastAsia"/>
          <w:b/>
          <w:kern w:val="0"/>
          <w:sz w:val="24"/>
          <w:szCs w:val="24"/>
        </w:rPr>
        <w:t>（</w:t>
      </w:r>
      <w:r>
        <w:rPr>
          <w:rFonts w:asciiTheme="minorEastAsia" w:hAnsiTheme="minorEastAsia" w:cs="宋体" w:hint="eastAsia"/>
          <w:b/>
          <w:kern w:val="0"/>
          <w:sz w:val="24"/>
          <w:szCs w:val="24"/>
        </w:rPr>
        <w:t>五</w:t>
      </w:r>
      <w:r w:rsidRPr="009B6BA5">
        <w:rPr>
          <w:rFonts w:asciiTheme="minorEastAsia" w:hAnsiTheme="minorEastAsia" w:cs="宋体" w:hint="eastAsia"/>
          <w:b/>
          <w:kern w:val="0"/>
          <w:sz w:val="24"/>
          <w:szCs w:val="24"/>
        </w:rPr>
        <w:t>）</w:t>
      </w:r>
      <w:r w:rsidR="002546F4" w:rsidRPr="009B6BA5">
        <w:rPr>
          <w:rFonts w:asciiTheme="minorEastAsia" w:hAnsiTheme="minorEastAsia" w:cs="宋体" w:hint="eastAsia"/>
          <w:b/>
          <w:kern w:val="0"/>
          <w:sz w:val="24"/>
          <w:szCs w:val="24"/>
        </w:rPr>
        <w:t>技术要求</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 xml:space="preserve"> (</w:t>
      </w:r>
      <w:proofErr w:type="gramStart"/>
      <w:r w:rsidRPr="002546F4">
        <w:rPr>
          <w:rFonts w:asciiTheme="minorEastAsia" w:hAnsiTheme="minorEastAsia" w:cs="仿宋_GB2312" w:hint="eastAsia"/>
          <w:sz w:val="24"/>
          <w:szCs w:val="24"/>
          <w:lang w:val="zh-CN"/>
        </w:rPr>
        <w:t>一</w:t>
      </w:r>
      <w:proofErr w:type="gramEnd"/>
      <w:r w:rsidRPr="002546F4">
        <w:rPr>
          <w:rFonts w:asciiTheme="minorEastAsia" w:hAnsiTheme="minorEastAsia" w:cs="仿宋_GB2312" w:hint="eastAsia"/>
          <w:sz w:val="24"/>
          <w:szCs w:val="24"/>
          <w:lang w:val="zh-CN"/>
        </w:rPr>
        <w:t>)设计要求：</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1) ▲维度与维度、维度与量值之间可任意组合，且组合次序可以随意交换；</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2) 维度在任何层次上均可展开、收合，切入、切出，设定过滤条件（具备层次结构），进阶排序还可模糊查询，维</w:t>
      </w:r>
      <w:proofErr w:type="gramStart"/>
      <w:r w:rsidRPr="002546F4">
        <w:rPr>
          <w:rFonts w:asciiTheme="minorEastAsia" w:hAnsiTheme="minorEastAsia" w:cs="仿宋_GB2312" w:hint="eastAsia"/>
          <w:sz w:val="24"/>
          <w:szCs w:val="24"/>
          <w:lang w:val="zh-CN"/>
        </w:rPr>
        <w:t>度成员</w:t>
      </w:r>
      <w:proofErr w:type="gramEnd"/>
      <w:r w:rsidRPr="002546F4">
        <w:rPr>
          <w:rFonts w:asciiTheme="minorEastAsia" w:hAnsiTheme="minorEastAsia" w:cs="仿宋_GB2312" w:hint="eastAsia"/>
          <w:sz w:val="24"/>
          <w:szCs w:val="24"/>
          <w:lang w:val="zh-CN"/>
        </w:rPr>
        <w:t>可递增、递减排序等；</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lastRenderedPageBreak/>
        <w:t>3) 过滤轴上的维</w:t>
      </w:r>
      <w:proofErr w:type="gramStart"/>
      <w:r w:rsidRPr="002546F4">
        <w:rPr>
          <w:rFonts w:asciiTheme="minorEastAsia" w:hAnsiTheme="minorEastAsia" w:cs="仿宋_GB2312" w:hint="eastAsia"/>
          <w:sz w:val="24"/>
          <w:szCs w:val="24"/>
          <w:lang w:val="zh-CN"/>
        </w:rPr>
        <w:t>度具有</w:t>
      </w:r>
      <w:proofErr w:type="gramEnd"/>
      <w:r w:rsidRPr="002546F4">
        <w:rPr>
          <w:rFonts w:asciiTheme="minorEastAsia" w:hAnsiTheme="minorEastAsia" w:cs="仿宋_GB2312" w:hint="eastAsia"/>
          <w:sz w:val="24"/>
          <w:szCs w:val="24"/>
          <w:lang w:val="zh-CN"/>
        </w:rPr>
        <w:t>切片功能，可设定便捷过滤。多个过滤条件可以实现维</w:t>
      </w:r>
      <w:proofErr w:type="gramStart"/>
      <w:r w:rsidRPr="002546F4">
        <w:rPr>
          <w:rFonts w:asciiTheme="minorEastAsia" w:hAnsiTheme="minorEastAsia" w:cs="仿宋_GB2312" w:hint="eastAsia"/>
          <w:sz w:val="24"/>
          <w:szCs w:val="24"/>
          <w:lang w:val="zh-CN"/>
        </w:rPr>
        <w:t>度成员</w:t>
      </w:r>
      <w:proofErr w:type="gramEnd"/>
      <w:r w:rsidRPr="002546F4">
        <w:rPr>
          <w:rFonts w:asciiTheme="minorEastAsia" w:hAnsiTheme="minorEastAsia" w:cs="仿宋_GB2312" w:hint="eastAsia"/>
          <w:sz w:val="24"/>
          <w:szCs w:val="24"/>
          <w:lang w:val="zh-CN"/>
        </w:rPr>
        <w:t>间的联动等；</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4) ▲行轴、列轴、过滤轴上的任一维度可以彼此交换，行列轴的维度可一次性全部交换等；</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5) 日期维度可以预设默认值，根据系统日期自动变换；无须手动逐张报表去设置日期</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6) ▲预置常用统计分析公式；如，同比，环比，占比，阶层内排名，跨阶层排名，正（反）向累加，基于时间序列的</w:t>
      </w:r>
      <w:proofErr w:type="gramStart"/>
      <w:r w:rsidRPr="002546F4">
        <w:rPr>
          <w:rFonts w:asciiTheme="minorEastAsia" w:hAnsiTheme="minorEastAsia" w:cs="仿宋_GB2312" w:hint="eastAsia"/>
          <w:sz w:val="24"/>
          <w:szCs w:val="24"/>
          <w:lang w:val="zh-CN"/>
        </w:rPr>
        <w:t>递移加</w:t>
      </w:r>
      <w:proofErr w:type="gramEnd"/>
      <w:r w:rsidRPr="002546F4">
        <w:rPr>
          <w:rFonts w:asciiTheme="minorEastAsia" w:hAnsiTheme="minorEastAsia" w:cs="仿宋_GB2312" w:hint="eastAsia"/>
          <w:sz w:val="24"/>
          <w:szCs w:val="24"/>
          <w:lang w:val="zh-CN"/>
        </w:rPr>
        <w:t>总、</w:t>
      </w:r>
      <w:proofErr w:type="gramStart"/>
      <w:r w:rsidRPr="002546F4">
        <w:rPr>
          <w:rFonts w:asciiTheme="minorEastAsia" w:hAnsiTheme="minorEastAsia" w:cs="仿宋_GB2312" w:hint="eastAsia"/>
          <w:sz w:val="24"/>
          <w:szCs w:val="24"/>
          <w:lang w:val="zh-CN"/>
        </w:rPr>
        <w:t>递移平均</w:t>
      </w:r>
      <w:proofErr w:type="gramEnd"/>
      <w:r w:rsidRPr="002546F4">
        <w:rPr>
          <w:rFonts w:asciiTheme="minorEastAsia" w:hAnsiTheme="minorEastAsia" w:cs="仿宋_GB2312" w:hint="eastAsia"/>
          <w:sz w:val="24"/>
          <w:szCs w:val="24"/>
          <w:lang w:val="zh-CN"/>
        </w:rPr>
        <w:t>等。</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 xml:space="preserve">7) 同一张报表支持多Sheet 页，每个Sheet </w:t>
      </w:r>
      <w:proofErr w:type="gramStart"/>
      <w:r w:rsidRPr="002546F4">
        <w:rPr>
          <w:rFonts w:asciiTheme="minorEastAsia" w:hAnsiTheme="minorEastAsia" w:cs="仿宋_GB2312" w:hint="eastAsia"/>
          <w:sz w:val="24"/>
          <w:szCs w:val="24"/>
          <w:lang w:val="zh-CN"/>
        </w:rPr>
        <w:t>页可以</w:t>
      </w:r>
      <w:proofErr w:type="gramEnd"/>
      <w:r w:rsidRPr="002546F4">
        <w:rPr>
          <w:rFonts w:asciiTheme="minorEastAsia" w:hAnsiTheme="minorEastAsia" w:cs="仿宋_GB2312" w:hint="eastAsia"/>
          <w:sz w:val="24"/>
          <w:szCs w:val="24"/>
          <w:lang w:val="zh-CN"/>
        </w:rPr>
        <w:t>同时显示多数据透视表、多分析图，位置可以自由调整，且可表和图可以在多Sheet 页之间复制或移动等；</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8) 针对整张报表可以设定统一的过滤条件，所有内容都基于选择好的维</w:t>
      </w:r>
      <w:proofErr w:type="gramStart"/>
      <w:r w:rsidRPr="002546F4">
        <w:rPr>
          <w:rFonts w:asciiTheme="minorEastAsia" w:hAnsiTheme="minorEastAsia" w:cs="仿宋_GB2312" w:hint="eastAsia"/>
          <w:sz w:val="24"/>
          <w:szCs w:val="24"/>
          <w:lang w:val="zh-CN"/>
        </w:rPr>
        <w:t>度成员</w:t>
      </w:r>
      <w:proofErr w:type="gramEnd"/>
      <w:r w:rsidRPr="002546F4">
        <w:rPr>
          <w:rFonts w:asciiTheme="minorEastAsia" w:hAnsiTheme="minorEastAsia" w:cs="仿宋_GB2312" w:hint="eastAsia"/>
          <w:sz w:val="24"/>
          <w:szCs w:val="24"/>
          <w:lang w:val="zh-CN"/>
        </w:rPr>
        <w:t>而变化等；</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9) 数据表、</w:t>
      </w:r>
      <w:proofErr w:type="gramStart"/>
      <w:r w:rsidRPr="002546F4">
        <w:rPr>
          <w:rFonts w:asciiTheme="minorEastAsia" w:hAnsiTheme="minorEastAsia" w:cs="仿宋_GB2312" w:hint="eastAsia"/>
          <w:sz w:val="24"/>
          <w:szCs w:val="24"/>
          <w:lang w:val="zh-CN"/>
        </w:rPr>
        <w:t>分析图均可</w:t>
      </w:r>
      <w:proofErr w:type="gramEnd"/>
      <w:r w:rsidRPr="002546F4">
        <w:rPr>
          <w:rFonts w:asciiTheme="minorEastAsia" w:hAnsiTheme="minorEastAsia" w:cs="仿宋_GB2312" w:hint="eastAsia"/>
          <w:sz w:val="24"/>
          <w:szCs w:val="24"/>
          <w:lang w:val="zh-CN"/>
        </w:rPr>
        <w:t>实现Drill-Down 、Drill-Up 、Drill through 逐层分析，且彼此之间可以连动；</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10) 提供书签（Book Mark）功能，用户可以保留查报表的查询状态，下次可以直接打开。可定义公用书签和个人书签等；</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11）报表操作提供步骤清单，用户可随时回退多个步骤。设计或分析时可以从多个角度反复尝试，而不必每次都重头再来等；</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（二）界面要求：</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基于已有数据表和设定的条件，能快速建立分析图。包含常用图形，如柱形图，横条图，折线图，圆饼图，区域图，点图，泡泡图，XY 散布图，XY 散布泡泡图，雷达图等；</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整体展示与深入展示相结合，以固定时间周期或自定义时间为区间，针对医院管理工作中的重点指标项目进行展示，按照不同的指标分为主题区间，并支持用户自定义的设置与修改；并提供每个指标的深入分析展示功能。</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▲分析仪表板展示：仪表盘监控，首页以仪表盘或KPI 直观的显示医院全部运营指标的现状。对医院管理中运用的关键指标，进行可视化展现。通过有图形背景的各式仪表、状态图，管理人员能够直观快速的理解营运数字，为经营决策提供辅助等。</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报表展现：可形成全院各运营指标的月、年度报表。</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重组式BI：报表有重组式BI 的功能，能对多维模型中的维</w:t>
      </w:r>
      <w:proofErr w:type="gramStart"/>
      <w:r w:rsidRPr="002546F4">
        <w:rPr>
          <w:rFonts w:asciiTheme="minorEastAsia" w:hAnsiTheme="minorEastAsia" w:cs="仿宋_GB2312" w:hint="eastAsia"/>
          <w:sz w:val="24"/>
          <w:szCs w:val="24"/>
          <w:lang w:val="zh-CN"/>
        </w:rPr>
        <w:t>度成员</w:t>
      </w:r>
      <w:proofErr w:type="gramEnd"/>
      <w:r w:rsidRPr="002546F4">
        <w:rPr>
          <w:rFonts w:asciiTheme="minorEastAsia" w:hAnsiTheme="minorEastAsia" w:cs="仿宋_GB2312" w:hint="eastAsia"/>
          <w:sz w:val="24"/>
          <w:szCs w:val="24"/>
          <w:lang w:val="zh-CN"/>
        </w:rPr>
        <w:t>通过过滤、编写</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MDX 语句、增加计算式等形成自行组合成新的维度。</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（三）安全机制</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lastRenderedPageBreak/>
        <w:t>▲提供分析平台的访问记录（日志功能），并不能删除，监控用户行为，及系统审计功能等；</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 xml:space="preserve">数据安全性能实现多层次管控，必须包含以下8 </w:t>
      </w:r>
      <w:proofErr w:type="gramStart"/>
      <w:r w:rsidRPr="002546F4">
        <w:rPr>
          <w:rFonts w:asciiTheme="minorEastAsia" w:hAnsiTheme="minorEastAsia" w:cs="仿宋_GB2312" w:hint="eastAsia"/>
          <w:sz w:val="24"/>
          <w:szCs w:val="24"/>
          <w:lang w:val="zh-CN"/>
        </w:rPr>
        <w:t>个</w:t>
      </w:r>
      <w:proofErr w:type="gramEnd"/>
      <w:r w:rsidRPr="002546F4">
        <w:rPr>
          <w:rFonts w:asciiTheme="minorEastAsia" w:hAnsiTheme="minorEastAsia" w:cs="仿宋_GB2312" w:hint="eastAsia"/>
          <w:sz w:val="24"/>
          <w:szCs w:val="24"/>
          <w:lang w:val="zh-CN"/>
        </w:rPr>
        <w:t>方面：报表访问权限、数据源访问权限、数据库访问权限、Cube 访问权限、维</w:t>
      </w:r>
      <w:proofErr w:type="gramStart"/>
      <w:r w:rsidRPr="002546F4">
        <w:rPr>
          <w:rFonts w:asciiTheme="minorEastAsia" w:hAnsiTheme="minorEastAsia" w:cs="仿宋_GB2312" w:hint="eastAsia"/>
          <w:sz w:val="24"/>
          <w:szCs w:val="24"/>
          <w:lang w:val="zh-CN"/>
        </w:rPr>
        <w:t>度访问</w:t>
      </w:r>
      <w:proofErr w:type="gramEnd"/>
      <w:r w:rsidRPr="002546F4">
        <w:rPr>
          <w:rFonts w:asciiTheme="minorEastAsia" w:hAnsiTheme="minorEastAsia" w:cs="仿宋_GB2312" w:hint="eastAsia"/>
          <w:sz w:val="24"/>
          <w:szCs w:val="24"/>
          <w:lang w:val="zh-CN"/>
        </w:rPr>
        <w:t>权限、维</w:t>
      </w:r>
      <w:proofErr w:type="gramStart"/>
      <w:r w:rsidRPr="002546F4">
        <w:rPr>
          <w:rFonts w:asciiTheme="minorEastAsia" w:hAnsiTheme="minorEastAsia" w:cs="仿宋_GB2312" w:hint="eastAsia"/>
          <w:sz w:val="24"/>
          <w:szCs w:val="24"/>
          <w:lang w:val="zh-CN"/>
        </w:rPr>
        <w:t>度成员</w:t>
      </w:r>
      <w:proofErr w:type="gramEnd"/>
      <w:r w:rsidRPr="002546F4">
        <w:rPr>
          <w:rFonts w:asciiTheme="minorEastAsia" w:hAnsiTheme="minorEastAsia" w:cs="仿宋_GB2312" w:hint="eastAsia"/>
          <w:sz w:val="24"/>
          <w:szCs w:val="24"/>
          <w:lang w:val="zh-CN"/>
        </w:rPr>
        <w:t>访问权限、量值访问权限、资料格访问权限等。</w:t>
      </w:r>
    </w:p>
    <w:p w:rsidR="002546F4" w:rsidRPr="002546F4" w:rsidRDefault="002546F4" w:rsidP="009B6BA5">
      <w:pPr>
        <w:pStyle w:val="ab"/>
        <w:numPr>
          <w:ilvl w:val="0"/>
          <w:numId w:val="25"/>
        </w:numPr>
        <w:spacing w:line="480" w:lineRule="exact"/>
        <w:ind w:firstLineChars="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▲权限设置：</w:t>
      </w:r>
    </w:p>
    <w:p w:rsidR="009B6BA5" w:rsidRDefault="002546F4" w:rsidP="009B6BA5">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权限控制，不同角色所看的报表内容也不同，如科主任只能看到本科室的数据。</w:t>
      </w:r>
      <w:bookmarkStart w:id="0" w:name="_Toc440884396"/>
      <w:bookmarkStart w:id="1" w:name="_Hlk19534215"/>
    </w:p>
    <w:p w:rsidR="002546F4" w:rsidRPr="009B6BA5" w:rsidRDefault="009B6BA5" w:rsidP="009B6BA5">
      <w:pPr>
        <w:pStyle w:val="ab"/>
        <w:spacing w:line="480" w:lineRule="exact"/>
        <w:ind w:firstLine="482"/>
        <w:rPr>
          <w:rFonts w:asciiTheme="minorEastAsia" w:hAnsiTheme="minorEastAsia" w:cs="仿宋_GB2312"/>
          <w:b/>
          <w:sz w:val="24"/>
          <w:szCs w:val="24"/>
          <w:lang w:val="zh-CN"/>
        </w:rPr>
      </w:pPr>
      <w:r w:rsidRPr="009B6BA5">
        <w:rPr>
          <w:rFonts w:asciiTheme="minorEastAsia" w:hAnsiTheme="minorEastAsia" w:cs="仿宋_GB2312" w:hint="eastAsia"/>
          <w:b/>
          <w:sz w:val="24"/>
          <w:szCs w:val="24"/>
          <w:lang w:val="zh-CN"/>
        </w:rPr>
        <w:t>六、</w:t>
      </w:r>
      <w:r w:rsidR="002546F4" w:rsidRPr="009B6BA5">
        <w:rPr>
          <w:rFonts w:asciiTheme="minorEastAsia" w:hAnsiTheme="minorEastAsia" w:cs="仿宋_GB2312" w:hint="eastAsia"/>
          <w:b/>
          <w:sz w:val="24"/>
          <w:szCs w:val="24"/>
        </w:rPr>
        <w:t>系统功能</w:t>
      </w:r>
      <w:bookmarkEnd w:id="0"/>
      <w:r w:rsidR="002546F4" w:rsidRPr="009B6BA5">
        <w:rPr>
          <w:rFonts w:asciiTheme="minorEastAsia" w:hAnsiTheme="minorEastAsia" w:cs="仿宋_GB2312" w:hint="eastAsia"/>
          <w:b/>
          <w:sz w:val="24"/>
          <w:szCs w:val="24"/>
        </w:rPr>
        <w:t>需求</w:t>
      </w:r>
    </w:p>
    <w:p w:rsidR="002546F4" w:rsidRPr="002546F4" w:rsidRDefault="002546F4" w:rsidP="002546F4">
      <w:pPr>
        <w:spacing w:line="480" w:lineRule="exact"/>
        <w:ind w:firstLineChars="150" w:firstLine="361"/>
        <w:rPr>
          <w:rFonts w:asciiTheme="minorEastAsia" w:hAnsiTheme="minorEastAsia" w:cs="仿宋_GB2312"/>
          <w:b/>
          <w:sz w:val="24"/>
          <w:szCs w:val="24"/>
        </w:rPr>
      </w:pPr>
      <w:r w:rsidRPr="002546F4">
        <w:rPr>
          <w:rFonts w:asciiTheme="minorEastAsia" w:hAnsiTheme="minorEastAsia" w:cs="仿宋_GB2312" w:hint="eastAsia"/>
          <w:b/>
          <w:sz w:val="24"/>
          <w:szCs w:val="24"/>
        </w:rPr>
        <w:t>1、功能模块</w:t>
      </w:r>
      <w:proofErr w:type="gramStart"/>
      <w:r w:rsidRPr="002546F4">
        <w:rPr>
          <w:rFonts w:asciiTheme="minorEastAsia" w:hAnsiTheme="minorEastAsia" w:cs="仿宋_GB2312" w:hint="eastAsia"/>
          <w:b/>
          <w:sz w:val="24"/>
          <w:szCs w:val="24"/>
        </w:rPr>
        <w:t>一</w:t>
      </w:r>
      <w:proofErr w:type="gramEnd"/>
      <w:r w:rsidRPr="002546F4">
        <w:rPr>
          <w:rFonts w:asciiTheme="minorEastAsia" w:hAnsiTheme="minorEastAsia" w:cs="仿宋_GB2312" w:hint="eastAsia"/>
          <w:b/>
          <w:sz w:val="24"/>
          <w:szCs w:val="24"/>
        </w:rPr>
        <w:t>：病人信息查询</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对所有在院病人、已出院病人的信息进行实时统计、系统查询，包含：结算费别、科室、姓名、住院号、管床医生、入出院诊断、操作明细、入出院时间、医疗总费用、费用构成、记账费用、</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保病种类型及分值等各类自定义查询功能；</w:t>
      </w:r>
    </w:p>
    <w:p w:rsidR="002546F4" w:rsidRPr="002546F4" w:rsidRDefault="002546F4" w:rsidP="002546F4">
      <w:pPr>
        <w:spacing w:line="480" w:lineRule="exact"/>
        <w:ind w:firstLineChars="150" w:firstLine="361"/>
        <w:rPr>
          <w:rFonts w:asciiTheme="minorEastAsia" w:hAnsiTheme="minorEastAsia" w:cs="仿宋_GB2312"/>
          <w:b/>
          <w:sz w:val="24"/>
          <w:szCs w:val="24"/>
        </w:rPr>
      </w:pPr>
      <w:r w:rsidRPr="002546F4">
        <w:rPr>
          <w:rFonts w:asciiTheme="minorEastAsia" w:hAnsiTheme="minorEastAsia" w:cs="仿宋_GB2312" w:hint="eastAsia"/>
          <w:b/>
          <w:sz w:val="24"/>
          <w:szCs w:val="24"/>
        </w:rPr>
        <w:t>2、功能模块二：实时预警监控</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在院病例病种分值及费用提醒。</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医生在医生工作站系统录入诊断内容时可查看到当前诊断以及不同的手术操作组合对应的不同病种分值和费用信息，系统可依据住院病人的多个诊断和诊治方式的信息进行逻辑判断，提示医生的诊断下相关联的病种分值和当前费用情况及</w:t>
      </w:r>
      <w:proofErr w:type="gramStart"/>
      <w:r w:rsidRPr="002546F4">
        <w:rPr>
          <w:rFonts w:asciiTheme="minorEastAsia" w:hAnsiTheme="minorEastAsia" w:cs="仿宋_GB2312" w:hint="eastAsia"/>
          <w:sz w:val="24"/>
          <w:szCs w:val="24"/>
          <w:lang w:val="zh-CN"/>
        </w:rPr>
        <w:t>各费用</w:t>
      </w:r>
      <w:proofErr w:type="gramEnd"/>
      <w:r w:rsidRPr="002546F4">
        <w:rPr>
          <w:rFonts w:asciiTheme="minorEastAsia" w:hAnsiTheme="minorEastAsia" w:cs="仿宋_GB2312" w:hint="eastAsia"/>
          <w:sz w:val="24"/>
          <w:szCs w:val="24"/>
          <w:lang w:val="zh-CN"/>
        </w:rPr>
        <w:t>占比。</w:t>
      </w:r>
    </w:p>
    <w:p w:rsidR="002546F4" w:rsidRPr="002546F4" w:rsidRDefault="002546F4" w:rsidP="002546F4">
      <w:pPr>
        <w:pStyle w:val="ab"/>
        <w:spacing w:line="480" w:lineRule="exact"/>
        <w:ind w:firstLine="482"/>
        <w:rPr>
          <w:rFonts w:asciiTheme="minorEastAsia" w:hAnsiTheme="minorEastAsia" w:cs="仿宋_GB2312"/>
          <w:b/>
          <w:sz w:val="24"/>
          <w:szCs w:val="24"/>
          <w:lang w:val="zh-CN"/>
        </w:rPr>
      </w:pPr>
      <w:r w:rsidRPr="002546F4">
        <w:rPr>
          <w:rFonts w:asciiTheme="minorEastAsia" w:hAnsiTheme="minorEastAsia" w:cs="仿宋_GB2312" w:hint="eastAsia"/>
          <w:b/>
          <w:sz w:val="24"/>
          <w:szCs w:val="24"/>
          <w:lang w:val="zh-CN"/>
        </w:rPr>
        <w:t>3、在院病人</w:t>
      </w:r>
      <w:proofErr w:type="gramStart"/>
      <w:r w:rsidRPr="002546F4">
        <w:rPr>
          <w:rFonts w:asciiTheme="minorEastAsia" w:hAnsiTheme="minorEastAsia" w:cs="仿宋_GB2312" w:hint="eastAsia"/>
          <w:b/>
          <w:sz w:val="24"/>
          <w:szCs w:val="24"/>
          <w:lang w:val="zh-CN"/>
        </w:rPr>
        <w:t>医</w:t>
      </w:r>
      <w:proofErr w:type="gramEnd"/>
      <w:r w:rsidRPr="002546F4">
        <w:rPr>
          <w:rFonts w:asciiTheme="minorEastAsia" w:hAnsiTheme="minorEastAsia" w:cs="仿宋_GB2312" w:hint="eastAsia"/>
          <w:b/>
          <w:sz w:val="24"/>
          <w:szCs w:val="24"/>
          <w:lang w:val="zh-CN"/>
        </w:rPr>
        <w:t>保预警</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3-1  住院病人费用超额：医生开医嘱前，提供按现有诊疗方案的病种分值测算，并支持按病种分值上下限（如50%～2倍），对费用超限病人病种分值现状动态提示，同时提示该病人的医疗费用构成情况、科室整体完成情况。</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 xml:space="preserve">3-2  </w:t>
      </w:r>
      <w:proofErr w:type="gramStart"/>
      <w:r w:rsidRPr="002546F4">
        <w:rPr>
          <w:rFonts w:asciiTheme="minorEastAsia" w:hAnsiTheme="minorEastAsia" w:cs="仿宋_GB2312" w:hint="eastAsia"/>
          <w:sz w:val="24"/>
          <w:szCs w:val="24"/>
          <w:lang w:val="zh-CN"/>
        </w:rPr>
        <w:t>医保限专</w:t>
      </w:r>
      <w:proofErr w:type="gramEnd"/>
      <w:r w:rsidRPr="002546F4">
        <w:rPr>
          <w:rFonts w:asciiTheme="minorEastAsia" w:hAnsiTheme="minorEastAsia" w:cs="仿宋_GB2312" w:hint="eastAsia"/>
          <w:sz w:val="24"/>
          <w:szCs w:val="24"/>
          <w:lang w:val="zh-CN"/>
        </w:rPr>
        <w:t>病用药：使用了</w:t>
      </w:r>
      <w:proofErr w:type="gramStart"/>
      <w:r w:rsidRPr="002546F4">
        <w:rPr>
          <w:rFonts w:asciiTheme="minorEastAsia" w:hAnsiTheme="minorEastAsia" w:cs="仿宋_GB2312" w:hint="eastAsia"/>
          <w:sz w:val="24"/>
          <w:szCs w:val="24"/>
          <w:lang w:val="zh-CN"/>
        </w:rPr>
        <w:t>医保限专</w:t>
      </w:r>
      <w:proofErr w:type="gramEnd"/>
      <w:r w:rsidRPr="002546F4">
        <w:rPr>
          <w:rFonts w:asciiTheme="minorEastAsia" w:hAnsiTheme="minorEastAsia" w:cs="仿宋_GB2312" w:hint="eastAsia"/>
          <w:sz w:val="24"/>
          <w:szCs w:val="24"/>
          <w:lang w:val="zh-CN"/>
        </w:rPr>
        <w:t>病用药的，弹框提醒经治医生必须勾选，系统可实时</w:t>
      </w:r>
      <w:proofErr w:type="gramStart"/>
      <w:r w:rsidRPr="002546F4">
        <w:rPr>
          <w:rFonts w:asciiTheme="minorEastAsia" w:hAnsiTheme="minorEastAsia" w:cs="仿宋_GB2312" w:hint="eastAsia"/>
          <w:sz w:val="24"/>
          <w:szCs w:val="24"/>
          <w:lang w:val="zh-CN"/>
        </w:rPr>
        <w:t>统计勾选情况</w:t>
      </w:r>
      <w:proofErr w:type="gramEnd"/>
      <w:r w:rsidRPr="002546F4">
        <w:rPr>
          <w:rFonts w:asciiTheme="minorEastAsia" w:hAnsiTheme="minorEastAsia" w:cs="仿宋_GB2312" w:hint="eastAsia"/>
          <w:sz w:val="24"/>
          <w:szCs w:val="24"/>
          <w:lang w:val="zh-CN"/>
        </w:rPr>
        <w:t>（内容包括：病人信息、医生信息、科室信息、诊断信息、药品信息、费用时间等）。</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3-3  高值耗材使用预警：使用了高值耗材的，弹框提醒经治医生必须填写使用原因说明并上传系统。</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3-4  贵重药品使用预警审批：使用了贵重药品的，弹框提醒经治医生必须填写使用原因说明并上传系统。</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lastRenderedPageBreak/>
        <w:t>3-5  出院带药超量预警：根据广州地区</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保政策要求设定出院带药最大量，超量提醒并无法开出医嘱。</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 xml:space="preserve">3-6  </w:t>
      </w:r>
      <w:proofErr w:type="gramStart"/>
      <w:r w:rsidRPr="002546F4">
        <w:rPr>
          <w:rFonts w:asciiTheme="minorEastAsia" w:hAnsiTheme="minorEastAsia" w:cs="仿宋_GB2312" w:hint="eastAsia"/>
          <w:sz w:val="24"/>
          <w:szCs w:val="24"/>
          <w:lang w:val="zh-CN"/>
        </w:rPr>
        <w:t>结算费别变更</w:t>
      </w:r>
      <w:proofErr w:type="gramEnd"/>
      <w:r w:rsidRPr="002546F4">
        <w:rPr>
          <w:rFonts w:asciiTheme="minorEastAsia" w:hAnsiTheme="minorEastAsia" w:cs="仿宋_GB2312" w:hint="eastAsia"/>
          <w:sz w:val="24"/>
          <w:szCs w:val="24"/>
          <w:lang w:val="zh-CN"/>
        </w:rPr>
        <w:t>预警：办理入院登记可备注联网情况备查；凡是出现过</w:t>
      </w:r>
      <w:proofErr w:type="gramStart"/>
      <w:r w:rsidRPr="002546F4">
        <w:rPr>
          <w:rFonts w:asciiTheme="minorEastAsia" w:hAnsiTheme="minorEastAsia" w:cs="仿宋_GB2312" w:hint="eastAsia"/>
          <w:sz w:val="24"/>
          <w:szCs w:val="24"/>
          <w:lang w:val="zh-CN"/>
        </w:rPr>
        <w:t>结算费别变更</w:t>
      </w:r>
      <w:proofErr w:type="gramEnd"/>
      <w:r w:rsidRPr="002546F4">
        <w:rPr>
          <w:rFonts w:asciiTheme="minorEastAsia" w:hAnsiTheme="minorEastAsia" w:cs="仿宋_GB2312" w:hint="eastAsia"/>
          <w:sz w:val="24"/>
          <w:szCs w:val="24"/>
          <w:lang w:val="zh-CN"/>
        </w:rPr>
        <w:t>的，均需要填写原因说明。</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3-7  使用自费项目预警：凡是医嘱使用了自费项目，预警提醒告知</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保病人，自动生成自费知情同意告知书并录入相应项目信息，出院时打印手签确认。</w:t>
      </w:r>
    </w:p>
    <w:p w:rsidR="002546F4" w:rsidRPr="002546F4" w:rsidRDefault="002546F4" w:rsidP="002546F4">
      <w:pPr>
        <w:pStyle w:val="ab"/>
        <w:spacing w:line="480" w:lineRule="exact"/>
        <w:ind w:firstLine="480"/>
        <w:rPr>
          <w:rFonts w:asciiTheme="minorEastAsia" w:hAnsiTheme="minorEastAsia" w:cs="仿宋_GB2312"/>
          <w:strike/>
          <w:sz w:val="24"/>
          <w:szCs w:val="24"/>
          <w:lang w:val="zh-CN"/>
        </w:rPr>
      </w:pPr>
      <w:r w:rsidRPr="002546F4">
        <w:rPr>
          <w:rFonts w:asciiTheme="minorEastAsia" w:hAnsiTheme="minorEastAsia" w:cs="仿宋_GB2312" w:hint="eastAsia"/>
          <w:sz w:val="24"/>
          <w:szCs w:val="24"/>
          <w:lang w:val="zh-CN"/>
        </w:rPr>
        <w:t>3-8  结算待遇判断提醒：下达出院医嘱时弹出结算待遇标准供医生选择判断，主要是眼白内障、职工指定手术、职工生育保险、以及多种诊断</w:t>
      </w:r>
      <w:proofErr w:type="gramStart"/>
      <w:r w:rsidRPr="002546F4">
        <w:rPr>
          <w:rFonts w:asciiTheme="minorEastAsia" w:hAnsiTheme="minorEastAsia" w:cs="仿宋_GB2312" w:hint="eastAsia"/>
          <w:sz w:val="24"/>
          <w:szCs w:val="24"/>
          <w:lang w:val="zh-CN"/>
        </w:rPr>
        <w:t>术式下各</w:t>
      </w:r>
      <w:proofErr w:type="gramEnd"/>
      <w:r w:rsidRPr="002546F4">
        <w:rPr>
          <w:rFonts w:asciiTheme="minorEastAsia" w:hAnsiTheme="minorEastAsia" w:cs="仿宋_GB2312" w:hint="eastAsia"/>
          <w:sz w:val="24"/>
          <w:szCs w:val="24"/>
          <w:lang w:val="zh-CN"/>
        </w:rPr>
        <w:t>病种分值组合提示。</w:t>
      </w:r>
    </w:p>
    <w:p w:rsidR="002546F4" w:rsidRPr="002546F4" w:rsidRDefault="002546F4" w:rsidP="002546F4">
      <w:pPr>
        <w:pStyle w:val="ab"/>
        <w:spacing w:line="480" w:lineRule="exact"/>
        <w:ind w:firstLine="480"/>
        <w:rPr>
          <w:ins w:id="2" w:author="江延锋" w:date="2019-10-30T14:57:00Z"/>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3-9 系统重复收费预警：如床位费、级别护理费、诊查费等</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3-10 上传的病案数据</w:t>
      </w:r>
      <w:proofErr w:type="gramStart"/>
      <w:r w:rsidRPr="002546F4">
        <w:rPr>
          <w:rFonts w:asciiTheme="minorEastAsia" w:hAnsiTheme="minorEastAsia" w:cs="仿宋_GB2312" w:hint="eastAsia"/>
          <w:sz w:val="24"/>
          <w:szCs w:val="24"/>
          <w:lang w:val="zh-CN"/>
        </w:rPr>
        <w:t>同上传前的</w:t>
      </w:r>
      <w:proofErr w:type="gramEnd"/>
      <w:r w:rsidRPr="002546F4">
        <w:rPr>
          <w:rFonts w:asciiTheme="minorEastAsia" w:hAnsiTheme="minorEastAsia" w:cs="仿宋_GB2312" w:hint="eastAsia"/>
          <w:sz w:val="24"/>
          <w:szCs w:val="24"/>
          <w:lang w:val="zh-CN"/>
        </w:rPr>
        <w:t>省病案数据核对，分析数据是否一致。</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3-11根据提供的病案系统数据，匹配三级表，对比预测入组和三级表入组的差异。</w:t>
      </w:r>
    </w:p>
    <w:p w:rsidR="002546F4" w:rsidRPr="002546F4" w:rsidRDefault="002546F4" w:rsidP="002546F4">
      <w:pPr>
        <w:pStyle w:val="ab"/>
        <w:spacing w:line="480" w:lineRule="exact"/>
        <w:ind w:firstLine="480"/>
        <w:rPr>
          <w:rFonts w:asciiTheme="minorEastAsia" w:hAnsiTheme="minorEastAsia" w:cs="仿宋_GB2312"/>
          <w:sz w:val="24"/>
          <w:szCs w:val="24"/>
        </w:rPr>
      </w:pPr>
    </w:p>
    <w:p w:rsidR="002546F4" w:rsidRPr="002546F4" w:rsidRDefault="002546F4" w:rsidP="002546F4">
      <w:pPr>
        <w:pStyle w:val="ab"/>
        <w:spacing w:line="480" w:lineRule="exact"/>
        <w:ind w:firstLine="482"/>
        <w:rPr>
          <w:rFonts w:asciiTheme="minorEastAsia" w:hAnsiTheme="minorEastAsia" w:cs="仿宋_GB2312"/>
          <w:b/>
          <w:sz w:val="24"/>
          <w:szCs w:val="24"/>
          <w:lang w:val="zh-CN"/>
        </w:rPr>
      </w:pPr>
      <w:r w:rsidRPr="002546F4">
        <w:rPr>
          <w:rFonts w:asciiTheme="minorEastAsia" w:hAnsiTheme="minorEastAsia" w:cs="仿宋_GB2312" w:hint="eastAsia"/>
          <w:b/>
          <w:sz w:val="24"/>
          <w:szCs w:val="24"/>
          <w:lang w:val="zh-CN"/>
        </w:rPr>
        <w:t>4、门诊病人实时监控预警</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4-1  单张处方最大药量预警</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4-2  累计用药30天量预警（含公</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病人7天用药量预警）</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 xml:space="preserve">4-3  </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保不予支付范围疾病预警：广州</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保、公</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等</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 xml:space="preserve">4-4  </w:t>
      </w:r>
      <w:proofErr w:type="gramStart"/>
      <w:r w:rsidRPr="002546F4">
        <w:rPr>
          <w:rFonts w:asciiTheme="minorEastAsia" w:hAnsiTheme="minorEastAsia" w:cs="仿宋_GB2312" w:hint="eastAsia"/>
          <w:sz w:val="24"/>
          <w:szCs w:val="24"/>
          <w:lang w:val="zh-CN"/>
        </w:rPr>
        <w:t>超普通门诊月</w:t>
      </w:r>
      <w:proofErr w:type="gramEnd"/>
      <w:r w:rsidRPr="002546F4">
        <w:rPr>
          <w:rFonts w:asciiTheme="minorEastAsia" w:hAnsiTheme="minorEastAsia" w:cs="仿宋_GB2312" w:hint="eastAsia"/>
          <w:sz w:val="24"/>
          <w:szCs w:val="24"/>
          <w:lang w:val="zh-CN"/>
        </w:rPr>
        <w:t>统筹金预警：广州职工</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 xml:space="preserve">4-5  </w:t>
      </w:r>
      <w:proofErr w:type="gramStart"/>
      <w:r w:rsidRPr="002546F4">
        <w:rPr>
          <w:rFonts w:asciiTheme="minorEastAsia" w:hAnsiTheme="minorEastAsia" w:cs="仿宋_GB2312" w:hint="eastAsia"/>
          <w:sz w:val="24"/>
          <w:szCs w:val="24"/>
          <w:lang w:val="zh-CN"/>
        </w:rPr>
        <w:t>超普通</w:t>
      </w:r>
      <w:proofErr w:type="gramEnd"/>
      <w:r w:rsidRPr="002546F4">
        <w:rPr>
          <w:rFonts w:asciiTheme="minorEastAsia" w:hAnsiTheme="minorEastAsia" w:cs="仿宋_GB2312" w:hint="eastAsia"/>
          <w:sz w:val="24"/>
          <w:szCs w:val="24"/>
          <w:lang w:val="zh-CN"/>
        </w:rPr>
        <w:t>门诊年统筹金预警：广州城乡居民</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4-6  用药与病人性别不符预警</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4-7  诊断与病人性别不符预警</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4-8  诊断与病人年龄不符预警</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4-9  短期频繁就诊预警：3天内</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4-10  中医单味处方预警</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4-11  符合指定手术/日间手术预警</w:t>
      </w:r>
    </w:p>
    <w:p w:rsidR="002546F4" w:rsidRPr="002546F4" w:rsidRDefault="002546F4" w:rsidP="002546F4">
      <w:pPr>
        <w:spacing w:line="480" w:lineRule="exact"/>
        <w:rPr>
          <w:rFonts w:asciiTheme="minorEastAsia" w:hAnsiTheme="minorEastAsia" w:cs="仿宋_GB2312"/>
          <w:b/>
          <w:sz w:val="24"/>
          <w:szCs w:val="24"/>
        </w:rPr>
      </w:pPr>
      <w:r w:rsidRPr="002546F4">
        <w:rPr>
          <w:rFonts w:asciiTheme="minorEastAsia" w:hAnsiTheme="minorEastAsia" w:cs="仿宋_GB2312" w:hint="eastAsia"/>
          <w:b/>
          <w:sz w:val="24"/>
          <w:szCs w:val="24"/>
        </w:rPr>
        <w:t>功能模块三：大数据决策分析</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5、门诊费用完成情况及分析</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5-1  科室、医疗</w:t>
      </w:r>
      <w:proofErr w:type="gramStart"/>
      <w:r w:rsidRPr="002546F4">
        <w:rPr>
          <w:rFonts w:asciiTheme="minorEastAsia" w:hAnsiTheme="minorEastAsia" w:cs="仿宋_GB2312" w:hint="eastAsia"/>
          <w:sz w:val="24"/>
          <w:szCs w:val="24"/>
          <w:lang w:val="zh-CN"/>
        </w:rPr>
        <w:t>组费用</w:t>
      </w:r>
      <w:proofErr w:type="gramEnd"/>
      <w:r w:rsidRPr="002546F4">
        <w:rPr>
          <w:rFonts w:asciiTheme="minorEastAsia" w:hAnsiTheme="minorEastAsia" w:cs="仿宋_GB2312" w:hint="eastAsia"/>
          <w:sz w:val="24"/>
          <w:szCs w:val="24"/>
          <w:lang w:val="zh-CN"/>
        </w:rPr>
        <w:t>完成情况查询：广州</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保（含指定手术）、广东省公</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、广州市公</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、广州市区公</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lastRenderedPageBreak/>
        <w:t>5-2  各类费用占比情况分析：</w:t>
      </w:r>
      <w:proofErr w:type="gramStart"/>
      <w:r w:rsidRPr="002546F4">
        <w:rPr>
          <w:rFonts w:asciiTheme="minorEastAsia" w:hAnsiTheme="minorEastAsia" w:cs="仿宋_GB2312" w:hint="eastAsia"/>
          <w:sz w:val="24"/>
          <w:szCs w:val="24"/>
          <w:lang w:val="zh-CN"/>
        </w:rPr>
        <w:t>耗材占比及</w:t>
      </w:r>
      <w:proofErr w:type="gramEnd"/>
      <w:r w:rsidRPr="002546F4">
        <w:rPr>
          <w:rFonts w:asciiTheme="minorEastAsia" w:hAnsiTheme="minorEastAsia" w:cs="仿宋_GB2312" w:hint="eastAsia"/>
          <w:sz w:val="24"/>
          <w:szCs w:val="24"/>
          <w:lang w:val="zh-CN"/>
        </w:rPr>
        <w:t>相关分析、药品占比及相关分析、自费占比及相关分析等。</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6、住院费用完成情况及分析</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6-1  科室、医疗</w:t>
      </w:r>
      <w:proofErr w:type="gramStart"/>
      <w:r w:rsidRPr="002546F4">
        <w:rPr>
          <w:rFonts w:asciiTheme="minorEastAsia" w:hAnsiTheme="minorEastAsia" w:cs="仿宋_GB2312" w:hint="eastAsia"/>
          <w:sz w:val="24"/>
          <w:szCs w:val="24"/>
          <w:lang w:val="zh-CN"/>
        </w:rPr>
        <w:t>组费用</w:t>
      </w:r>
      <w:proofErr w:type="gramEnd"/>
      <w:r w:rsidRPr="002546F4">
        <w:rPr>
          <w:rFonts w:asciiTheme="minorEastAsia" w:hAnsiTheme="minorEastAsia" w:cs="仿宋_GB2312" w:hint="eastAsia"/>
          <w:sz w:val="24"/>
          <w:szCs w:val="24"/>
          <w:lang w:val="zh-CN"/>
        </w:rPr>
        <w:t>完成情况查询：广州</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保、指定手术单病种、省内异地</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保、省外异地</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保、广东省公</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、广州市公</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、广州市区公</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6-2  科室、医疗</w:t>
      </w:r>
      <w:proofErr w:type="gramStart"/>
      <w:r w:rsidRPr="002546F4">
        <w:rPr>
          <w:rFonts w:asciiTheme="minorEastAsia" w:hAnsiTheme="minorEastAsia" w:cs="仿宋_GB2312" w:hint="eastAsia"/>
          <w:sz w:val="24"/>
          <w:szCs w:val="24"/>
          <w:lang w:val="zh-CN"/>
        </w:rPr>
        <w:t>组费用</w:t>
      </w:r>
      <w:proofErr w:type="gramEnd"/>
      <w:r w:rsidRPr="002546F4">
        <w:rPr>
          <w:rFonts w:asciiTheme="minorEastAsia" w:hAnsiTheme="minorEastAsia" w:cs="仿宋_GB2312" w:hint="eastAsia"/>
          <w:sz w:val="24"/>
          <w:szCs w:val="24"/>
          <w:lang w:val="zh-CN"/>
        </w:rPr>
        <w:t>完成情况挖掘：可深入挖掘到整体的病源分布情况、人员类别、手术或非手术、高值耗材、贵重药品、麻醉科等辅助科室发生的费用情况、</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保病种分值模拟核算等。</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6-3  各类费用占比情况分析：</w:t>
      </w:r>
      <w:proofErr w:type="gramStart"/>
      <w:r w:rsidRPr="002546F4">
        <w:rPr>
          <w:rFonts w:asciiTheme="minorEastAsia" w:hAnsiTheme="minorEastAsia" w:cs="仿宋_GB2312" w:hint="eastAsia"/>
          <w:sz w:val="24"/>
          <w:szCs w:val="24"/>
          <w:lang w:val="zh-CN"/>
        </w:rPr>
        <w:t>耗材占比及</w:t>
      </w:r>
      <w:proofErr w:type="gramEnd"/>
      <w:r w:rsidRPr="002546F4">
        <w:rPr>
          <w:rFonts w:asciiTheme="minorEastAsia" w:hAnsiTheme="minorEastAsia" w:cs="仿宋_GB2312" w:hint="eastAsia"/>
          <w:sz w:val="24"/>
          <w:szCs w:val="24"/>
          <w:lang w:val="zh-CN"/>
        </w:rPr>
        <w:t>相关分析、药品占比及相关分析、自费占比及相关分析等。</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7、</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保结算最优调整策略分析</w:t>
      </w:r>
    </w:p>
    <w:p w:rsidR="002546F4" w:rsidRPr="002546F4" w:rsidRDefault="002546F4" w:rsidP="002546F4">
      <w:pPr>
        <w:pStyle w:val="ab"/>
        <w:spacing w:line="480" w:lineRule="exact"/>
        <w:ind w:firstLine="480"/>
        <w:rPr>
          <w:rFonts w:asciiTheme="minorEastAsia" w:hAnsiTheme="minorEastAsia" w:cs="仿宋_GB2312"/>
          <w:sz w:val="24"/>
          <w:szCs w:val="24"/>
          <w:highlight w:val="yellow"/>
          <w:lang w:val="zh-CN"/>
        </w:rPr>
      </w:pPr>
      <w:r w:rsidRPr="002546F4">
        <w:rPr>
          <w:rFonts w:asciiTheme="minorEastAsia" w:hAnsiTheme="minorEastAsia" w:cs="仿宋_GB2312" w:hint="eastAsia"/>
          <w:sz w:val="24"/>
          <w:szCs w:val="24"/>
          <w:lang w:val="zh-CN"/>
        </w:rPr>
        <w:t>7-1  医生在工作站填好诊断后，系统能够提供该诊断对应的所有符合要求的手术编码、名称、病种分值和标准费用等信息，以供医生进行参考选择最佳策略；医生需要编写电子病历或病案首页中病人的诊断信息和手术信息时，系统可根据工作站中的对应信息，提供所有主诊断、其他诊断与手术信息的各个组合对应的病种分值、标准费用等信息，以供医生进行参考选择最佳策略。</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 xml:space="preserve">7-2  </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保、公</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年度病种结算费用预测：根据历史数据，设置关键节点，可预测下一年的费用情况</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8、其他业务数据分析</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 xml:space="preserve">8-1  </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保办干预调整结算待遇的过程记录：人次、病例明细、费用、分值等</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8-2  麻醉</w:t>
      </w:r>
      <w:proofErr w:type="gramStart"/>
      <w:r w:rsidRPr="002546F4">
        <w:rPr>
          <w:rFonts w:asciiTheme="minorEastAsia" w:hAnsiTheme="minorEastAsia" w:cs="仿宋_GB2312" w:hint="eastAsia"/>
          <w:sz w:val="24"/>
          <w:szCs w:val="24"/>
          <w:lang w:val="zh-CN"/>
        </w:rPr>
        <w:t>科费用</w:t>
      </w:r>
      <w:proofErr w:type="gramEnd"/>
      <w:r w:rsidRPr="002546F4">
        <w:rPr>
          <w:rFonts w:asciiTheme="minorEastAsia" w:hAnsiTheme="minorEastAsia" w:cs="仿宋_GB2312" w:hint="eastAsia"/>
          <w:sz w:val="24"/>
          <w:szCs w:val="24"/>
          <w:lang w:val="zh-CN"/>
        </w:rPr>
        <w:t>情况：总费用、药占比、</w:t>
      </w:r>
      <w:proofErr w:type="gramStart"/>
      <w:r w:rsidRPr="002546F4">
        <w:rPr>
          <w:rFonts w:asciiTheme="minorEastAsia" w:hAnsiTheme="minorEastAsia" w:cs="仿宋_GB2312" w:hint="eastAsia"/>
          <w:sz w:val="24"/>
          <w:szCs w:val="24"/>
          <w:lang w:val="zh-CN"/>
        </w:rPr>
        <w:t>耗材占</w:t>
      </w:r>
      <w:proofErr w:type="gramEnd"/>
      <w:r w:rsidRPr="002546F4">
        <w:rPr>
          <w:rFonts w:asciiTheme="minorEastAsia" w:hAnsiTheme="minorEastAsia" w:cs="仿宋_GB2312" w:hint="eastAsia"/>
          <w:sz w:val="24"/>
          <w:szCs w:val="24"/>
          <w:lang w:val="zh-CN"/>
        </w:rPr>
        <w:t>比等</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8-3  病理科费用情况：总费用、病理费、项目构成等</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8-4  高值耗材使用情况</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8-5  贵重药品使用情况</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8-</w:t>
      </w:r>
      <w:r w:rsidRPr="002546F4">
        <w:rPr>
          <w:rFonts w:asciiTheme="minorEastAsia" w:hAnsiTheme="minorEastAsia" w:cs="仿宋_GB2312" w:hint="eastAsia"/>
          <w:sz w:val="24"/>
          <w:szCs w:val="24"/>
        </w:rPr>
        <w:t>6</w:t>
      </w:r>
      <w:r w:rsidRPr="002546F4">
        <w:rPr>
          <w:rFonts w:asciiTheme="minorEastAsia" w:hAnsiTheme="minorEastAsia" w:cs="仿宋_GB2312" w:hint="eastAsia"/>
          <w:sz w:val="24"/>
          <w:szCs w:val="24"/>
          <w:lang w:val="zh-CN"/>
        </w:rPr>
        <w:t xml:space="preserve">  短期内重复住院情况</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8-</w:t>
      </w:r>
      <w:r w:rsidRPr="002546F4">
        <w:rPr>
          <w:rFonts w:asciiTheme="minorEastAsia" w:hAnsiTheme="minorEastAsia" w:cs="仿宋_GB2312" w:hint="eastAsia"/>
          <w:sz w:val="24"/>
          <w:szCs w:val="24"/>
        </w:rPr>
        <w:t>7</w:t>
      </w:r>
      <w:r w:rsidRPr="002546F4">
        <w:rPr>
          <w:rFonts w:asciiTheme="minorEastAsia" w:hAnsiTheme="minorEastAsia" w:cs="仿宋_GB2312" w:hint="eastAsia"/>
          <w:sz w:val="24"/>
          <w:szCs w:val="24"/>
          <w:lang w:val="zh-CN"/>
        </w:rPr>
        <w:t xml:space="preserve">  出院带药完成情况</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8-</w:t>
      </w:r>
      <w:r w:rsidRPr="002546F4">
        <w:rPr>
          <w:rFonts w:asciiTheme="minorEastAsia" w:hAnsiTheme="minorEastAsia" w:cs="仿宋_GB2312" w:hint="eastAsia"/>
          <w:sz w:val="24"/>
          <w:szCs w:val="24"/>
        </w:rPr>
        <w:t>8</w:t>
      </w:r>
      <w:r w:rsidRPr="002546F4">
        <w:rPr>
          <w:rFonts w:asciiTheme="minorEastAsia" w:hAnsiTheme="minorEastAsia" w:cs="仿宋_GB2312" w:hint="eastAsia"/>
          <w:sz w:val="24"/>
          <w:szCs w:val="24"/>
          <w:lang w:val="zh-CN"/>
        </w:rPr>
        <w:t xml:space="preserve">  结算待遇科室判定情况</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8-</w:t>
      </w:r>
      <w:r w:rsidRPr="002546F4">
        <w:rPr>
          <w:rFonts w:asciiTheme="minorEastAsia" w:hAnsiTheme="minorEastAsia" w:cs="仿宋_GB2312" w:hint="eastAsia"/>
          <w:sz w:val="24"/>
          <w:szCs w:val="24"/>
        </w:rPr>
        <w:t>9</w:t>
      </w:r>
      <w:r w:rsidRPr="002546F4">
        <w:rPr>
          <w:rFonts w:asciiTheme="minorEastAsia" w:hAnsiTheme="minorEastAsia" w:cs="仿宋_GB2312" w:hint="eastAsia"/>
          <w:sz w:val="24"/>
          <w:szCs w:val="24"/>
          <w:lang w:val="zh-CN"/>
        </w:rPr>
        <w:t xml:space="preserve">  转科病人情况</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8-10  24小时出院病人情况</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lastRenderedPageBreak/>
        <w:t>8-11  短期频繁就诊情况</w:t>
      </w:r>
    </w:p>
    <w:p w:rsidR="002546F4" w:rsidRPr="002546F4" w:rsidRDefault="002546F4" w:rsidP="002546F4">
      <w:pPr>
        <w:pStyle w:val="ab"/>
        <w:spacing w:line="480" w:lineRule="exact"/>
        <w:ind w:firstLine="480"/>
        <w:rPr>
          <w:ins w:id="3" w:author="江延锋" w:date="2019-10-30T14:47:00Z"/>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8-12  超剂量处方情况</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8-13  前十天日</w:t>
      </w:r>
      <w:proofErr w:type="gramStart"/>
      <w:r w:rsidRPr="002546F4">
        <w:rPr>
          <w:rFonts w:asciiTheme="minorEastAsia" w:hAnsiTheme="minorEastAsia" w:cs="仿宋_GB2312" w:hint="eastAsia"/>
          <w:sz w:val="24"/>
          <w:szCs w:val="24"/>
          <w:lang w:val="zh-CN"/>
        </w:rPr>
        <w:t>间手术</w:t>
      </w:r>
      <w:proofErr w:type="gramEnd"/>
      <w:r w:rsidRPr="002546F4">
        <w:rPr>
          <w:rFonts w:asciiTheme="minorEastAsia" w:hAnsiTheme="minorEastAsia" w:cs="仿宋_GB2312" w:hint="eastAsia"/>
          <w:sz w:val="24"/>
          <w:szCs w:val="24"/>
          <w:lang w:val="zh-CN"/>
        </w:rPr>
        <w:t>一并并入住院结算</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8-14  事后报表中，需要纳入32中指定手术的分析。</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8-15分析数据，评估门诊数据是否可以关联到住院患者的数据，可以匹配，事后报表分析，需单独生成一份门诊-住院患者的分析数据.</w:t>
      </w:r>
    </w:p>
    <w:p w:rsidR="002546F4" w:rsidRPr="002546F4" w:rsidRDefault="002546F4" w:rsidP="002546F4">
      <w:pPr>
        <w:pStyle w:val="ab"/>
        <w:spacing w:line="480" w:lineRule="exact"/>
        <w:ind w:firstLineChars="0" w:firstLine="0"/>
        <w:rPr>
          <w:rFonts w:asciiTheme="minorEastAsia" w:hAnsiTheme="minorEastAsia" w:cs="仿宋_GB2312"/>
          <w:sz w:val="24"/>
          <w:szCs w:val="24"/>
        </w:rPr>
      </w:pPr>
    </w:p>
    <w:p w:rsidR="002546F4" w:rsidRPr="002546F4" w:rsidRDefault="002546F4" w:rsidP="002546F4">
      <w:pPr>
        <w:pStyle w:val="ab"/>
        <w:spacing w:line="480" w:lineRule="exact"/>
        <w:ind w:firstLine="480"/>
        <w:rPr>
          <w:rFonts w:asciiTheme="minorEastAsia" w:hAnsiTheme="minorEastAsia" w:cs="仿宋_GB2312"/>
          <w:sz w:val="24"/>
          <w:szCs w:val="24"/>
        </w:rPr>
      </w:pPr>
      <w:r w:rsidRPr="002546F4">
        <w:rPr>
          <w:rFonts w:asciiTheme="minorEastAsia" w:hAnsiTheme="minorEastAsia" w:cs="仿宋_GB2312" w:hint="eastAsia"/>
          <w:sz w:val="24"/>
          <w:szCs w:val="24"/>
        </w:rPr>
        <w:t>9、</w:t>
      </w:r>
      <w:proofErr w:type="gramStart"/>
      <w:r w:rsidRPr="002546F4">
        <w:rPr>
          <w:rFonts w:asciiTheme="minorEastAsia" w:hAnsiTheme="minorEastAsia" w:cs="仿宋_GB2312" w:hint="eastAsia"/>
          <w:sz w:val="24"/>
          <w:szCs w:val="24"/>
          <w:lang w:val="zh-CN"/>
        </w:rPr>
        <w:t>医保整体</w:t>
      </w:r>
      <w:proofErr w:type="gramEnd"/>
      <w:r w:rsidRPr="002546F4">
        <w:rPr>
          <w:rFonts w:asciiTheme="minorEastAsia" w:hAnsiTheme="minorEastAsia" w:cs="仿宋_GB2312" w:hint="eastAsia"/>
          <w:sz w:val="24"/>
          <w:szCs w:val="24"/>
          <w:lang w:val="zh-CN"/>
        </w:rPr>
        <w:t>情况分析</w:t>
      </w:r>
    </w:p>
    <w:p w:rsidR="002546F4" w:rsidRPr="002546F4" w:rsidRDefault="002546F4" w:rsidP="002546F4">
      <w:pPr>
        <w:spacing w:line="480" w:lineRule="exact"/>
        <w:ind w:firstLineChars="200"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提供</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保日报发布，面向院领导，提供</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保概览，对院领导、</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保办关注的重点核心指标实现集中日报格式发布，并支持以图形化准确直观展现（含柱状图、饼状图、趋势图等）；主要包括：返院率、次</w:t>
      </w:r>
      <w:proofErr w:type="gramStart"/>
      <w:r w:rsidRPr="002546F4">
        <w:rPr>
          <w:rFonts w:asciiTheme="minorEastAsia" w:hAnsiTheme="minorEastAsia" w:cs="仿宋_GB2312" w:hint="eastAsia"/>
          <w:sz w:val="24"/>
          <w:szCs w:val="24"/>
          <w:lang w:val="zh-CN"/>
        </w:rPr>
        <w:t>均费用</w:t>
      </w:r>
      <w:proofErr w:type="gramEnd"/>
      <w:r w:rsidRPr="002546F4">
        <w:rPr>
          <w:rFonts w:asciiTheme="minorEastAsia" w:hAnsiTheme="minorEastAsia" w:cs="仿宋_GB2312" w:hint="eastAsia"/>
          <w:sz w:val="24"/>
          <w:szCs w:val="24"/>
          <w:lang w:val="zh-CN"/>
        </w:rPr>
        <w:t>增长比例、实际报销比例等；</w:t>
      </w:r>
    </w:p>
    <w:p w:rsidR="002546F4" w:rsidRPr="002546F4" w:rsidRDefault="002546F4" w:rsidP="002546F4">
      <w:pPr>
        <w:spacing w:line="480" w:lineRule="exact"/>
        <w:rPr>
          <w:rFonts w:asciiTheme="minorEastAsia" w:hAnsiTheme="minorEastAsia" w:cs="仿宋_GB2312"/>
          <w:b/>
          <w:sz w:val="24"/>
          <w:szCs w:val="24"/>
        </w:rPr>
      </w:pPr>
      <w:r w:rsidRPr="002546F4">
        <w:rPr>
          <w:rFonts w:asciiTheme="minorEastAsia" w:hAnsiTheme="minorEastAsia" w:cs="仿宋_GB2312" w:hint="eastAsia"/>
          <w:b/>
          <w:sz w:val="24"/>
          <w:szCs w:val="24"/>
        </w:rPr>
        <w:t>功能模块四：</w:t>
      </w:r>
      <w:proofErr w:type="gramStart"/>
      <w:r w:rsidRPr="002546F4">
        <w:rPr>
          <w:rFonts w:asciiTheme="minorEastAsia" w:hAnsiTheme="minorEastAsia" w:cs="仿宋_GB2312" w:hint="eastAsia"/>
          <w:b/>
          <w:sz w:val="24"/>
          <w:szCs w:val="24"/>
        </w:rPr>
        <w:t>医</w:t>
      </w:r>
      <w:proofErr w:type="gramEnd"/>
      <w:r w:rsidRPr="002546F4">
        <w:rPr>
          <w:rFonts w:asciiTheme="minorEastAsia" w:hAnsiTheme="minorEastAsia" w:cs="仿宋_GB2312" w:hint="eastAsia"/>
          <w:b/>
          <w:sz w:val="24"/>
          <w:szCs w:val="24"/>
        </w:rPr>
        <w:t>保知识库</w:t>
      </w:r>
    </w:p>
    <w:p w:rsidR="002546F4" w:rsidRPr="002546F4" w:rsidRDefault="002546F4" w:rsidP="002546F4">
      <w:pPr>
        <w:spacing w:line="480" w:lineRule="exact"/>
        <w:ind w:firstLineChars="200" w:firstLine="480"/>
        <w:rPr>
          <w:rFonts w:asciiTheme="minorEastAsia" w:hAnsiTheme="minorEastAsia" w:cs="仿宋_GB2312"/>
          <w:sz w:val="24"/>
          <w:szCs w:val="24"/>
        </w:rPr>
      </w:pPr>
      <w:r w:rsidRPr="002546F4">
        <w:rPr>
          <w:rFonts w:asciiTheme="minorEastAsia" w:hAnsiTheme="minorEastAsia" w:cs="仿宋_GB2312" w:hint="eastAsia"/>
          <w:sz w:val="24"/>
          <w:szCs w:val="24"/>
          <w:lang w:val="zh-CN"/>
        </w:rPr>
        <w:t>1、医院</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保管理规章制度：</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保工作管理规定、考评方案、费用核算办法</w:t>
      </w:r>
      <w:r w:rsidRPr="002546F4">
        <w:rPr>
          <w:rFonts w:asciiTheme="minorEastAsia" w:hAnsiTheme="minorEastAsia" w:cs="仿宋_GB2312" w:hint="eastAsia"/>
          <w:sz w:val="24"/>
          <w:szCs w:val="24"/>
        </w:rPr>
        <w:t>等以及各种申请单模板；</w:t>
      </w:r>
    </w:p>
    <w:p w:rsidR="002546F4" w:rsidRPr="002546F4" w:rsidRDefault="002546F4" w:rsidP="002546F4">
      <w:pPr>
        <w:spacing w:line="480" w:lineRule="exact"/>
        <w:ind w:firstLineChars="200"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2、各地</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保公</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政策：广州</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保、省内异地</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保、省外异地</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保、省市区公</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政策。</w:t>
      </w:r>
    </w:p>
    <w:p w:rsidR="002546F4" w:rsidRPr="002546F4" w:rsidRDefault="002546F4" w:rsidP="002546F4">
      <w:pPr>
        <w:spacing w:line="480" w:lineRule="exact"/>
        <w:rPr>
          <w:rFonts w:asciiTheme="minorEastAsia" w:hAnsiTheme="minorEastAsia" w:cs="仿宋_GB2312"/>
          <w:b/>
          <w:sz w:val="24"/>
          <w:szCs w:val="24"/>
        </w:rPr>
      </w:pPr>
      <w:r w:rsidRPr="002546F4">
        <w:rPr>
          <w:rFonts w:asciiTheme="minorEastAsia" w:hAnsiTheme="minorEastAsia" w:cs="仿宋_GB2312" w:hint="eastAsia"/>
          <w:b/>
          <w:sz w:val="24"/>
          <w:szCs w:val="24"/>
        </w:rPr>
        <w:t>功能模块五：规则字典库</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rPr>
        <w:t>1</w:t>
      </w:r>
      <w:r w:rsidRPr="002546F4">
        <w:rPr>
          <w:rFonts w:asciiTheme="minorEastAsia" w:hAnsiTheme="minorEastAsia" w:cs="仿宋_GB2312" w:hint="eastAsia"/>
          <w:sz w:val="24"/>
          <w:szCs w:val="24"/>
          <w:lang w:val="zh-CN"/>
        </w:rPr>
        <w:t>、提供临床诊断库、标准ICD和</w:t>
      </w:r>
      <w:proofErr w:type="gramStart"/>
      <w:r w:rsidRPr="002546F4">
        <w:rPr>
          <w:rFonts w:asciiTheme="minorEastAsia" w:hAnsiTheme="minorEastAsia" w:cs="仿宋_GB2312" w:hint="eastAsia"/>
          <w:sz w:val="24"/>
          <w:szCs w:val="24"/>
          <w:lang w:val="zh-CN"/>
        </w:rPr>
        <w:t>医保</w:t>
      </w:r>
      <w:proofErr w:type="gramEnd"/>
      <w:r w:rsidRPr="002546F4">
        <w:rPr>
          <w:rFonts w:asciiTheme="minorEastAsia" w:hAnsiTheme="minorEastAsia" w:cs="仿宋_GB2312" w:hint="eastAsia"/>
          <w:sz w:val="24"/>
          <w:szCs w:val="24"/>
          <w:lang w:val="zh-CN"/>
        </w:rPr>
        <w:t>支付编码的三库合一管理界面，提供对病种诊断对照、标准ICD-10编码与临床诊断对照、标准ICD-9编码与</w:t>
      </w:r>
      <w:proofErr w:type="gramStart"/>
      <w:r w:rsidRPr="002546F4">
        <w:rPr>
          <w:rFonts w:asciiTheme="minorEastAsia" w:hAnsiTheme="minorEastAsia" w:cs="仿宋_GB2312" w:hint="eastAsia"/>
          <w:sz w:val="24"/>
          <w:szCs w:val="24"/>
          <w:lang w:val="zh-CN"/>
        </w:rPr>
        <w:t>拟手术</w:t>
      </w:r>
      <w:proofErr w:type="gramEnd"/>
      <w:r w:rsidRPr="002546F4">
        <w:rPr>
          <w:rFonts w:asciiTheme="minorEastAsia" w:hAnsiTheme="minorEastAsia" w:cs="仿宋_GB2312" w:hint="eastAsia"/>
          <w:sz w:val="24"/>
          <w:szCs w:val="24"/>
          <w:lang w:val="zh-CN"/>
        </w:rPr>
        <w:t>名称/医院收费对照等功能</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rPr>
        <w:t>2</w:t>
      </w:r>
      <w:r w:rsidRPr="002546F4">
        <w:rPr>
          <w:rFonts w:asciiTheme="minorEastAsia" w:hAnsiTheme="minorEastAsia" w:cs="仿宋_GB2312" w:hint="eastAsia"/>
          <w:sz w:val="24"/>
          <w:szCs w:val="24"/>
          <w:lang w:val="zh-CN"/>
        </w:rPr>
        <w:t>、</w:t>
      </w:r>
      <w:proofErr w:type="gramStart"/>
      <w:r w:rsidRPr="002546F4">
        <w:rPr>
          <w:rFonts w:asciiTheme="minorEastAsia" w:hAnsiTheme="minorEastAsia" w:cs="仿宋_GB2312" w:hint="eastAsia"/>
          <w:sz w:val="24"/>
          <w:szCs w:val="24"/>
          <w:lang w:val="zh-CN"/>
        </w:rPr>
        <w:t>结算费别字典</w:t>
      </w:r>
      <w:proofErr w:type="gramEnd"/>
      <w:r w:rsidRPr="002546F4">
        <w:rPr>
          <w:rFonts w:asciiTheme="minorEastAsia" w:hAnsiTheme="minorEastAsia" w:cs="仿宋_GB2312" w:hint="eastAsia"/>
          <w:sz w:val="24"/>
          <w:szCs w:val="24"/>
          <w:lang w:val="zh-CN"/>
        </w:rPr>
        <w:t>：可维护</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rPr>
        <w:t>3</w:t>
      </w:r>
      <w:r w:rsidRPr="002546F4">
        <w:rPr>
          <w:rFonts w:asciiTheme="minorEastAsia" w:hAnsiTheme="minorEastAsia" w:cs="仿宋_GB2312" w:hint="eastAsia"/>
          <w:sz w:val="24"/>
          <w:szCs w:val="24"/>
          <w:lang w:val="zh-CN"/>
        </w:rPr>
        <w:t>、科室费用考核目标：运用KPI设置</w:t>
      </w:r>
      <w:r w:rsidRPr="002546F4">
        <w:rPr>
          <w:rFonts w:asciiTheme="minorEastAsia" w:hAnsiTheme="minorEastAsia" w:cs="仿宋_GB2312" w:hint="eastAsia"/>
          <w:sz w:val="24"/>
          <w:szCs w:val="24"/>
        </w:rPr>
        <w:t>关键</w:t>
      </w:r>
      <w:r w:rsidRPr="002546F4">
        <w:rPr>
          <w:rFonts w:asciiTheme="minorEastAsia" w:hAnsiTheme="minorEastAsia" w:cs="仿宋_GB2312" w:hint="eastAsia"/>
          <w:sz w:val="24"/>
          <w:szCs w:val="24"/>
          <w:lang w:val="zh-CN"/>
        </w:rPr>
        <w:t>考核指标</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rPr>
        <w:t>4</w:t>
      </w:r>
      <w:r w:rsidRPr="002546F4">
        <w:rPr>
          <w:rFonts w:asciiTheme="minorEastAsia" w:hAnsiTheme="minorEastAsia" w:cs="仿宋_GB2312" w:hint="eastAsia"/>
          <w:sz w:val="24"/>
          <w:szCs w:val="24"/>
          <w:lang w:val="zh-CN"/>
        </w:rPr>
        <w:t>、</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保限制性用药库：具体药品及限制范围</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rPr>
        <w:t>5</w:t>
      </w:r>
      <w:r w:rsidRPr="002546F4">
        <w:rPr>
          <w:rFonts w:asciiTheme="minorEastAsia" w:hAnsiTheme="minorEastAsia" w:cs="仿宋_GB2312" w:hint="eastAsia"/>
          <w:sz w:val="24"/>
          <w:szCs w:val="24"/>
          <w:lang w:val="zh-CN"/>
        </w:rPr>
        <w:t>、高值耗材项目字典：具体项目信息，可维护</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rPr>
        <w:t>6</w:t>
      </w:r>
      <w:r w:rsidRPr="002546F4">
        <w:rPr>
          <w:rFonts w:asciiTheme="minorEastAsia" w:hAnsiTheme="minorEastAsia" w:cs="仿宋_GB2312" w:hint="eastAsia"/>
          <w:sz w:val="24"/>
          <w:szCs w:val="24"/>
          <w:lang w:val="zh-CN"/>
        </w:rPr>
        <w:t>、贵重药品字典：具体项目信息，可维护</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rPr>
        <w:t>7</w:t>
      </w:r>
      <w:r w:rsidRPr="002546F4">
        <w:rPr>
          <w:rFonts w:asciiTheme="minorEastAsia" w:hAnsiTheme="minorEastAsia" w:cs="仿宋_GB2312" w:hint="eastAsia"/>
          <w:sz w:val="24"/>
          <w:szCs w:val="24"/>
          <w:lang w:val="zh-CN"/>
        </w:rPr>
        <w:t>、出院带药量字典：根据广州市要求进行设定</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rPr>
        <w:t>8</w:t>
      </w:r>
      <w:r w:rsidRPr="002546F4">
        <w:rPr>
          <w:rFonts w:asciiTheme="minorEastAsia" w:hAnsiTheme="minorEastAsia" w:cs="仿宋_GB2312" w:hint="eastAsia"/>
          <w:sz w:val="24"/>
          <w:szCs w:val="24"/>
          <w:lang w:val="zh-CN"/>
        </w:rPr>
        <w:t>、结算待遇标准字典：结算待遇的准入条件、费用标准等</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rPr>
        <w:t>9</w:t>
      </w:r>
      <w:r w:rsidRPr="002546F4">
        <w:rPr>
          <w:rFonts w:asciiTheme="minorEastAsia" w:hAnsiTheme="minorEastAsia" w:cs="仿宋_GB2312" w:hint="eastAsia"/>
          <w:sz w:val="24"/>
          <w:szCs w:val="24"/>
          <w:lang w:val="zh-CN"/>
        </w:rPr>
        <w:t>、</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保不予支付范围疾病字典</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rPr>
        <w:t>10</w:t>
      </w:r>
      <w:r w:rsidRPr="002546F4">
        <w:rPr>
          <w:rFonts w:asciiTheme="minorEastAsia" w:hAnsiTheme="minorEastAsia" w:cs="仿宋_GB2312" w:hint="eastAsia"/>
          <w:sz w:val="24"/>
          <w:szCs w:val="24"/>
          <w:lang w:val="zh-CN"/>
        </w:rPr>
        <w:t>、药品使用剂量字典</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1</w:t>
      </w:r>
      <w:r w:rsidRPr="002546F4">
        <w:rPr>
          <w:rFonts w:asciiTheme="minorEastAsia" w:hAnsiTheme="minorEastAsia" w:cs="仿宋_GB2312" w:hint="eastAsia"/>
          <w:sz w:val="24"/>
          <w:szCs w:val="24"/>
        </w:rPr>
        <w:t>1</w:t>
      </w:r>
      <w:r w:rsidRPr="002546F4">
        <w:rPr>
          <w:rFonts w:asciiTheme="minorEastAsia" w:hAnsiTheme="minorEastAsia" w:cs="仿宋_GB2312" w:hint="eastAsia"/>
          <w:sz w:val="24"/>
          <w:szCs w:val="24"/>
          <w:lang w:val="zh-CN"/>
        </w:rPr>
        <w:t>、三大目录库：广州</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保、省内异地</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保、省外异地</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保、广东省公</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、广州市公</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、广州市区公</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目录</w:t>
      </w:r>
    </w:p>
    <w:p w:rsidR="002546F4" w:rsidRPr="002546F4" w:rsidRDefault="002546F4" w:rsidP="002546F4">
      <w:pPr>
        <w:pStyle w:val="ab"/>
        <w:spacing w:line="480" w:lineRule="exact"/>
        <w:ind w:firstLine="480"/>
        <w:rPr>
          <w:ins w:id="4" w:author="江延锋" w:date="2019-10-30T10:39:00Z"/>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lastRenderedPageBreak/>
        <w:t>1</w:t>
      </w:r>
      <w:r w:rsidRPr="002546F4">
        <w:rPr>
          <w:rFonts w:asciiTheme="minorEastAsia" w:hAnsiTheme="minorEastAsia" w:cs="仿宋_GB2312" w:hint="eastAsia"/>
          <w:sz w:val="24"/>
          <w:szCs w:val="24"/>
        </w:rPr>
        <w:t>2</w:t>
      </w:r>
      <w:r w:rsidRPr="002546F4">
        <w:rPr>
          <w:rFonts w:asciiTheme="minorEastAsia" w:hAnsiTheme="minorEastAsia" w:cs="仿宋_GB2312" w:hint="eastAsia"/>
          <w:sz w:val="24"/>
          <w:szCs w:val="24"/>
          <w:lang w:val="zh-CN"/>
        </w:rPr>
        <w:t>、重复收费规则库</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13、异地</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保的审核规则</w:t>
      </w:r>
    </w:p>
    <w:p w:rsidR="002546F4" w:rsidRPr="002546F4" w:rsidRDefault="002546F4" w:rsidP="002546F4">
      <w:pPr>
        <w:pStyle w:val="ab"/>
        <w:spacing w:line="480" w:lineRule="exact"/>
        <w:ind w:firstLine="480"/>
        <w:rPr>
          <w:rFonts w:asciiTheme="minorEastAsia" w:hAnsiTheme="minorEastAsia" w:cs="仿宋_GB2312"/>
          <w:sz w:val="24"/>
          <w:szCs w:val="24"/>
        </w:rPr>
      </w:pPr>
      <w:r w:rsidRPr="002546F4">
        <w:rPr>
          <w:rFonts w:asciiTheme="minorEastAsia" w:hAnsiTheme="minorEastAsia" w:cs="仿宋_GB2312" w:hint="eastAsia"/>
          <w:sz w:val="24"/>
          <w:szCs w:val="24"/>
        </w:rPr>
        <w:t>14、智能审核规则，包含限性别、限年龄、限频次、限就诊方式、限总量、限总额等，可以按需进行调整</w:t>
      </w:r>
    </w:p>
    <w:p w:rsidR="002546F4" w:rsidRPr="002546F4" w:rsidRDefault="002546F4" w:rsidP="002546F4">
      <w:pPr>
        <w:pStyle w:val="ab"/>
        <w:spacing w:line="480" w:lineRule="exact"/>
        <w:ind w:firstLine="480"/>
        <w:rPr>
          <w:rFonts w:asciiTheme="minorEastAsia" w:hAnsiTheme="minorEastAsia" w:cs="仿宋_GB2312"/>
          <w:sz w:val="24"/>
          <w:szCs w:val="24"/>
        </w:rPr>
      </w:pPr>
      <w:r w:rsidRPr="002546F4">
        <w:rPr>
          <w:rFonts w:asciiTheme="minorEastAsia" w:hAnsiTheme="minorEastAsia" w:cs="仿宋_GB2312" w:hint="eastAsia"/>
          <w:sz w:val="24"/>
          <w:szCs w:val="24"/>
        </w:rPr>
        <w:t>15、临床诊断与标准ICD编码对照、病种诊治编码与拟定手术收费对照三库合一的材料，提供给院方参考。</w:t>
      </w:r>
    </w:p>
    <w:p w:rsidR="002546F4" w:rsidRPr="002546F4" w:rsidRDefault="002546F4" w:rsidP="002546F4">
      <w:pPr>
        <w:pStyle w:val="ab"/>
        <w:spacing w:line="480" w:lineRule="exact"/>
        <w:ind w:firstLine="480"/>
        <w:rPr>
          <w:rFonts w:asciiTheme="minorEastAsia" w:hAnsiTheme="minorEastAsia" w:cs="仿宋_GB2312"/>
          <w:sz w:val="24"/>
          <w:szCs w:val="24"/>
        </w:rPr>
      </w:pPr>
      <w:r w:rsidRPr="002546F4">
        <w:rPr>
          <w:rFonts w:asciiTheme="minorEastAsia" w:hAnsiTheme="minorEastAsia" w:cs="仿宋_GB2312" w:hint="eastAsia"/>
          <w:sz w:val="24"/>
          <w:szCs w:val="24"/>
        </w:rPr>
        <w:t>16、提供ICD10的字典数据。</w:t>
      </w:r>
    </w:p>
    <w:p w:rsidR="002546F4" w:rsidRPr="002546F4" w:rsidRDefault="002546F4" w:rsidP="002546F4">
      <w:pPr>
        <w:pStyle w:val="ab"/>
        <w:spacing w:line="480" w:lineRule="exact"/>
        <w:ind w:firstLine="480"/>
        <w:rPr>
          <w:rFonts w:asciiTheme="minorEastAsia" w:hAnsiTheme="minorEastAsia" w:cs="仿宋_GB2312"/>
          <w:sz w:val="24"/>
          <w:szCs w:val="24"/>
        </w:rPr>
      </w:pP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备注：系统必须要支持医院根据</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保政策要求，自行动态补充配置所需新规则。包括但不限于</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保审核的规则。</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p>
    <w:p w:rsidR="002546F4" w:rsidRPr="002546F4" w:rsidRDefault="002546F4" w:rsidP="002546F4">
      <w:pPr>
        <w:spacing w:line="480" w:lineRule="exact"/>
        <w:rPr>
          <w:rFonts w:asciiTheme="minorEastAsia" w:hAnsiTheme="minorEastAsia" w:cs="仿宋_GB2312"/>
          <w:b/>
          <w:sz w:val="24"/>
          <w:szCs w:val="24"/>
        </w:rPr>
      </w:pPr>
      <w:r w:rsidRPr="002546F4">
        <w:rPr>
          <w:rFonts w:asciiTheme="minorEastAsia" w:hAnsiTheme="minorEastAsia" w:cs="仿宋_GB2312" w:hint="eastAsia"/>
          <w:b/>
          <w:sz w:val="24"/>
          <w:szCs w:val="24"/>
        </w:rPr>
        <w:t>功能模块六：系统管理权限</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1、院领导权限</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2、</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保办权限</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 xml:space="preserve">   2-1 部门负责人</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 xml:space="preserve">   2-2 工作人员</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3、相关部门权限</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 xml:space="preserve">   3-1 物价科</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 xml:space="preserve">   3-2 收费处</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 xml:space="preserve">   3-3 信息科</w:t>
      </w:r>
    </w:p>
    <w:p w:rsidR="002546F4" w:rsidRPr="002546F4" w:rsidRDefault="002546F4" w:rsidP="002546F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 xml:space="preserve">   3-4 </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教部</w:t>
      </w:r>
    </w:p>
    <w:p w:rsidR="002546F4" w:rsidRPr="002546F4" w:rsidRDefault="002546F4" w:rsidP="00131434">
      <w:pPr>
        <w:pStyle w:val="ab"/>
        <w:numPr>
          <w:ilvl w:val="1"/>
          <w:numId w:val="26"/>
        </w:numPr>
        <w:spacing w:line="480" w:lineRule="exact"/>
        <w:ind w:firstLineChars="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药剂科</w:t>
      </w:r>
    </w:p>
    <w:p w:rsidR="00131434" w:rsidRDefault="002546F4" w:rsidP="00131434">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 xml:space="preserve">   3-6 临床业务科室</w:t>
      </w:r>
      <w:bookmarkEnd w:id="1"/>
    </w:p>
    <w:p w:rsidR="002546F4" w:rsidRPr="00131434" w:rsidRDefault="00131434" w:rsidP="00131434">
      <w:pPr>
        <w:pStyle w:val="ab"/>
        <w:spacing w:line="480" w:lineRule="exact"/>
        <w:ind w:firstLine="482"/>
        <w:rPr>
          <w:rFonts w:asciiTheme="minorEastAsia" w:hAnsiTheme="minorEastAsia" w:cs="仿宋_GB2312"/>
          <w:b/>
          <w:sz w:val="24"/>
          <w:szCs w:val="24"/>
          <w:lang w:val="zh-CN"/>
        </w:rPr>
      </w:pPr>
      <w:r w:rsidRPr="00131434">
        <w:rPr>
          <w:rFonts w:asciiTheme="minorEastAsia" w:hAnsiTheme="minorEastAsia" w:cs="仿宋_GB2312" w:hint="eastAsia"/>
          <w:b/>
          <w:sz w:val="24"/>
          <w:szCs w:val="24"/>
          <w:lang w:val="zh-CN"/>
        </w:rPr>
        <w:t>七、</w:t>
      </w:r>
      <w:r w:rsidR="002546F4" w:rsidRPr="00131434">
        <w:rPr>
          <w:rFonts w:asciiTheme="minorEastAsia" w:hAnsiTheme="minorEastAsia" w:cs="仿宋_GB2312" w:hint="eastAsia"/>
          <w:b/>
          <w:sz w:val="24"/>
          <w:szCs w:val="24"/>
        </w:rPr>
        <w:t>系统非功能性要求</w:t>
      </w:r>
    </w:p>
    <w:p w:rsidR="00CB355A" w:rsidRPr="002546F4" w:rsidRDefault="00CB355A" w:rsidP="00CB355A">
      <w:pPr>
        <w:pStyle w:val="ab"/>
        <w:spacing w:line="480" w:lineRule="exact"/>
        <w:ind w:firstLine="480"/>
        <w:rPr>
          <w:rFonts w:asciiTheme="minorEastAsia" w:hAnsiTheme="minorEastAsia" w:cs="仿宋_GB2312"/>
          <w:sz w:val="24"/>
          <w:szCs w:val="24"/>
          <w:lang w:val="zh-CN"/>
        </w:rPr>
      </w:pPr>
      <w:r>
        <w:rPr>
          <w:rFonts w:asciiTheme="minorEastAsia" w:hAnsiTheme="minorEastAsia" w:cs="仿宋_GB2312" w:hint="eastAsia"/>
          <w:sz w:val="24"/>
          <w:szCs w:val="24"/>
          <w:lang w:val="zh-CN"/>
        </w:rPr>
        <w:t>7</w:t>
      </w:r>
      <w:r w:rsidRPr="002546F4">
        <w:rPr>
          <w:rFonts w:asciiTheme="minorEastAsia" w:hAnsiTheme="minorEastAsia" w:cs="仿宋_GB2312" w:hint="eastAsia"/>
          <w:sz w:val="24"/>
          <w:szCs w:val="24"/>
          <w:lang w:val="zh-CN"/>
        </w:rPr>
        <w:t>.1 实时性原则</w:t>
      </w:r>
    </w:p>
    <w:p w:rsidR="00CB355A" w:rsidRPr="002546F4" w:rsidRDefault="00CB355A" w:rsidP="00CB355A">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系统业务处理频繁、信息交换量较大的信息系统，业务处理的速度直接关系到医院正常运作和经济效益，以及及时根据</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保政策变更而变更。在正常情况下，系统必须在大业务量的情况下同时保持快速的实时响应能力，以保证整个业务系统的通畅运行。进行智能审核的性能压力的评估。特别是门诊的审核。</w:t>
      </w:r>
    </w:p>
    <w:p w:rsidR="00CB355A" w:rsidRPr="002546F4" w:rsidRDefault="00CB355A" w:rsidP="00CB355A">
      <w:pPr>
        <w:pStyle w:val="ab"/>
        <w:spacing w:line="480" w:lineRule="exact"/>
        <w:ind w:firstLine="480"/>
        <w:rPr>
          <w:rFonts w:asciiTheme="minorEastAsia" w:hAnsiTheme="minorEastAsia" w:cs="仿宋_GB2312"/>
          <w:sz w:val="24"/>
          <w:szCs w:val="24"/>
        </w:rPr>
      </w:pPr>
    </w:p>
    <w:p w:rsidR="00CB355A" w:rsidRPr="002546F4" w:rsidRDefault="00CB355A" w:rsidP="00CB355A">
      <w:pPr>
        <w:pStyle w:val="ab"/>
        <w:spacing w:line="480" w:lineRule="exact"/>
        <w:ind w:firstLine="480"/>
        <w:rPr>
          <w:rFonts w:asciiTheme="minorEastAsia" w:hAnsiTheme="minorEastAsia" w:cs="仿宋_GB2312"/>
          <w:sz w:val="24"/>
          <w:szCs w:val="24"/>
          <w:lang w:val="zh-CN"/>
        </w:rPr>
      </w:pPr>
      <w:r>
        <w:rPr>
          <w:rFonts w:asciiTheme="minorEastAsia" w:hAnsiTheme="minorEastAsia" w:cs="仿宋_GB2312" w:hint="eastAsia"/>
          <w:sz w:val="24"/>
          <w:szCs w:val="24"/>
          <w:lang w:val="zh-CN"/>
        </w:rPr>
        <w:t>7</w:t>
      </w:r>
      <w:r w:rsidRPr="002546F4">
        <w:rPr>
          <w:rFonts w:asciiTheme="minorEastAsia" w:hAnsiTheme="minorEastAsia" w:cs="仿宋_GB2312" w:hint="eastAsia"/>
          <w:sz w:val="24"/>
          <w:szCs w:val="24"/>
          <w:lang w:val="zh-CN"/>
        </w:rPr>
        <w:t>.2 可靠性原则</w:t>
      </w:r>
    </w:p>
    <w:p w:rsidR="00CB355A" w:rsidRPr="002546F4" w:rsidRDefault="00CB355A" w:rsidP="00CB355A">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完全符合规范的数据库和事务处理，保证资料的完整性和一致性。系统设计和软件编程使用容错技术，满足医院中使用人员水平参差不齐的复杂现状。</w:t>
      </w:r>
    </w:p>
    <w:p w:rsidR="00CB355A" w:rsidRPr="002546F4" w:rsidRDefault="00CB355A" w:rsidP="00CB355A">
      <w:pPr>
        <w:pStyle w:val="ab"/>
        <w:spacing w:line="480" w:lineRule="exact"/>
        <w:ind w:firstLine="480"/>
        <w:rPr>
          <w:rFonts w:asciiTheme="minorEastAsia" w:hAnsiTheme="minorEastAsia" w:cs="仿宋_GB2312"/>
          <w:sz w:val="24"/>
          <w:szCs w:val="24"/>
          <w:lang w:val="zh-CN"/>
        </w:rPr>
      </w:pPr>
      <w:r>
        <w:rPr>
          <w:rFonts w:asciiTheme="minorEastAsia" w:hAnsiTheme="minorEastAsia" w:cs="仿宋_GB2312" w:hint="eastAsia"/>
          <w:sz w:val="24"/>
          <w:szCs w:val="24"/>
          <w:lang w:val="zh-CN"/>
        </w:rPr>
        <w:t>7</w:t>
      </w:r>
      <w:r w:rsidRPr="002546F4">
        <w:rPr>
          <w:rFonts w:asciiTheme="minorEastAsia" w:hAnsiTheme="minorEastAsia" w:cs="仿宋_GB2312" w:hint="eastAsia"/>
          <w:sz w:val="24"/>
          <w:szCs w:val="24"/>
          <w:lang w:val="zh-CN"/>
        </w:rPr>
        <w:t>.3 易维护性原则</w:t>
      </w:r>
    </w:p>
    <w:p w:rsidR="00CB355A" w:rsidRPr="002546F4" w:rsidRDefault="00CB355A" w:rsidP="00CB355A">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任何信息系统都牵涉到系统维护的问题，所以在设计和开发系统时，就要把减少系统维护放在重要的地位。通过开发高质量的应用系统，把系统维护量控制在最低水平。对用户提出的系统修改意见能够及时、有效、正确地反馈，将修改后的软件程序及时发布到客户端。</w:t>
      </w:r>
    </w:p>
    <w:p w:rsidR="00CB355A" w:rsidRPr="002546F4" w:rsidRDefault="00CB355A" w:rsidP="00CB355A">
      <w:pPr>
        <w:pStyle w:val="ab"/>
        <w:spacing w:line="480" w:lineRule="exact"/>
        <w:ind w:firstLine="480"/>
        <w:rPr>
          <w:rFonts w:asciiTheme="minorEastAsia" w:hAnsiTheme="minorEastAsia" w:cs="仿宋_GB2312"/>
          <w:sz w:val="24"/>
          <w:szCs w:val="24"/>
          <w:lang w:val="zh-CN"/>
        </w:rPr>
      </w:pPr>
      <w:r>
        <w:rPr>
          <w:rFonts w:asciiTheme="minorEastAsia" w:hAnsiTheme="minorEastAsia" w:cs="仿宋_GB2312" w:hint="eastAsia"/>
          <w:sz w:val="24"/>
          <w:szCs w:val="24"/>
          <w:lang w:val="zh-CN"/>
        </w:rPr>
        <w:t>7</w:t>
      </w:r>
      <w:r w:rsidRPr="002546F4">
        <w:rPr>
          <w:rFonts w:asciiTheme="minorEastAsia" w:hAnsiTheme="minorEastAsia" w:cs="仿宋_GB2312" w:hint="eastAsia"/>
          <w:sz w:val="24"/>
          <w:szCs w:val="24"/>
          <w:lang w:val="zh-CN"/>
        </w:rPr>
        <w:t>.4 扩充性、开放性原则</w:t>
      </w:r>
    </w:p>
    <w:p w:rsidR="00CB355A" w:rsidRPr="002546F4" w:rsidRDefault="00CB355A" w:rsidP="00CB355A">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为适应不断飞速发展的医院业务，系统要具备良好的扩展性、开放性和移植性，能随着业务规模的增长和业务种类的增加，能方便地增加新的硬件以提高处理能力，增加或修改软件功能以适应新业务的开展。整个系统采用结构化、模块化设计，对外提供清晰、完整的资料和控制接口，支持业界通用的标准平台和协议，提供HL7标准接口，以便进行系统集成和系统资料交换。</w:t>
      </w:r>
    </w:p>
    <w:p w:rsidR="00CB355A" w:rsidRPr="002546F4" w:rsidRDefault="00CB355A" w:rsidP="00CB355A">
      <w:pPr>
        <w:pStyle w:val="ab"/>
        <w:spacing w:line="480" w:lineRule="exact"/>
        <w:ind w:firstLine="480"/>
        <w:rPr>
          <w:rFonts w:asciiTheme="minorEastAsia" w:hAnsiTheme="minorEastAsia" w:cs="仿宋_GB2312"/>
          <w:sz w:val="24"/>
          <w:szCs w:val="24"/>
          <w:lang w:val="zh-CN"/>
        </w:rPr>
      </w:pPr>
      <w:r>
        <w:rPr>
          <w:rFonts w:asciiTheme="minorEastAsia" w:hAnsiTheme="minorEastAsia" w:cs="仿宋_GB2312" w:hint="eastAsia"/>
          <w:sz w:val="24"/>
          <w:szCs w:val="24"/>
          <w:lang w:val="zh-CN"/>
        </w:rPr>
        <w:t>7</w:t>
      </w:r>
      <w:r w:rsidRPr="002546F4">
        <w:rPr>
          <w:rFonts w:asciiTheme="minorEastAsia" w:hAnsiTheme="minorEastAsia" w:cs="仿宋_GB2312" w:hint="eastAsia"/>
          <w:sz w:val="24"/>
          <w:szCs w:val="24"/>
          <w:lang w:val="zh-CN"/>
        </w:rPr>
        <w:t>.5 安全性原则</w:t>
      </w:r>
    </w:p>
    <w:p w:rsidR="00CB355A" w:rsidRPr="002546F4" w:rsidRDefault="00CB355A" w:rsidP="00CB355A">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在系统设计、实施阶段必须从多个方面充分考虑整个系统的安全性，另外系统中所有的重要操作留有痕迹，以规范管理。按照每个用户所在的岗位和所需完成的业务，由系统管理员分配权限，每个用户只能看到本人所允许和应该看到的信息。</w:t>
      </w:r>
    </w:p>
    <w:p w:rsidR="00CB355A" w:rsidRPr="002546F4" w:rsidRDefault="00CB355A" w:rsidP="00CB355A">
      <w:pPr>
        <w:pStyle w:val="ab"/>
        <w:spacing w:line="480" w:lineRule="exact"/>
        <w:ind w:firstLine="480"/>
        <w:rPr>
          <w:rFonts w:asciiTheme="minorEastAsia" w:hAnsiTheme="minorEastAsia" w:cs="仿宋_GB2312"/>
          <w:sz w:val="24"/>
          <w:szCs w:val="24"/>
          <w:lang w:val="zh-CN"/>
        </w:rPr>
      </w:pPr>
      <w:r>
        <w:rPr>
          <w:rFonts w:asciiTheme="minorEastAsia" w:hAnsiTheme="minorEastAsia" w:cs="仿宋_GB2312" w:hint="eastAsia"/>
          <w:sz w:val="24"/>
          <w:szCs w:val="24"/>
          <w:lang w:val="zh-CN"/>
        </w:rPr>
        <w:t>7</w:t>
      </w:r>
      <w:r w:rsidRPr="002546F4">
        <w:rPr>
          <w:rFonts w:asciiTheme="minorEastAsia" w:hAnsiTheme="minorEastAsia" w:cs="仿宋_GB2312" w:hint="eastAsia"/>
          <w:sz w:val="24"/>
          <w:szCs w:val="24"/>
          <w:lang w:val="zh-CN"/>
        </w:rPr>
        <w:t>.</w:t>
      </w:r>
      <w:r>
        <w:rPr>
          <w:rFonts w:asciiTheme="minorEastAsia" w:hAnsiTheme="minorEastAsia" w:cs="仿宋_GB2312" w:hint="eastAsia"/>
          <w:sz w:val="24"/>
          <w:szCs w:val="24"/>
          <w:lang w:val="zh-CN"/>
        </w:rPr>
        <w:t>7</w:t>
      </w:r>
      <w:r w:rsidRPr="002546F4">
        <w:rPr>
          <w:rFonts w:asciiTheme="minorEastAsia" w:hAnsiTheme="minorEastAsia" w:cs="仿宋_GB2312" w:hint="eastAsia"/>
          <w:sz w:val="24"/>
          <w:szCs w:val="24"/>
          <w:lang w:val="zh-CN"/>
        </w:rPr>
        <w:t xml:space="preserve"> 易操作性原则</w:t>
      </w:r>
    </w:p>
    <w:p w:rsidR="00CB355A" w:rsidRPr="002546F4" w:rsidRDefault="00CB355A" w:rsidP="00CB355A">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要求人机界面友好、直观、清楚、统一，通过收集和整理医护人员提出的专业意见，软件须提供模板工具供用户选择，免去繁琐费时的手工输入，既简化操作，提高软件的可用性，同时又保证资料的一致性。</w:t>
      </w:r>
    </w:p>
    <w:p w:rsidR="00CB355A" w:rsidRPr="002546F4" w:rsidRDefault="00CB355A" w:rsidP="00CB355A">
      <w:pPr>
        <w:pStyle w:val="ab"/>
        <w:spacing w:line="480" w:lineRule="exact"/>
        <w:ind w:firstLine="480"/>
        <w:rPr>
          <w:rFonts w:asciiTheme="minorEastAsia" w:hAnsiTheme="minorEastAsia" w:cs="仿宋_GB2312"/>
          <w:sz w:val="24"/>
          <w:szCs w:val="24"/>
          <w:lang w:val="zh-CN"/>
        </w:rPr>
      </w:pPr>
      <w:r>
        <w:rPr>
          <w:rFonts w:asciiTheme="minorEastAsia" w:hAnsiTheme="minorEastAsia" w:cs="仿宋_GB2312" w:hint="eastAsia"/>
          <w:sz w:val="24"/>
          <w:szCs w:val="24"/>
          <w:lang w:val="zh-CN"/>
        </w:rPr>
        <w:t>7</w:t>
      </w:r>
      <w:r w:rsidRPr="002546F4">
        <w:rPr>
          <w:rFonts w:asciiTheme="minorEastAsia" w:hAnsiTheme="minorEastAsia" w:cs="仿宋_GB2312" w:hint="eastAsia"/>
          <w:sz w:val="24"/>
          <w:szCs w:val="24"/>
          <w:lang w:val="zh-CN"/>
        </w:rPr>
        <w:t>.7 一体化</w:t>
      </w:r>
    </w:p>
    <w:p w:rsidR="00CB355A" w:rsidRPr="002546F4" w:rsidRDefault="00CB355A" w:rsidP="00CB355A">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通过医院</w:t>
      </w:r>
      <w:proofErr w:type="gramStart"/>
      <w:r w:rsidRPr="002546F4">
        <w:rPr>
          <w:rFonts w:asciiTheme="minorEastAsia" w:hAnsiTheme="minorEastAsia" w:cs="仿宋_GB2312" w:hint="eastAsia"/>
          <w:sz w:val="24"/>
          <w:szCs w:val="24"/>
          <w:lang w:val="zh-CN"/>
        </w:rPr>
        <w:t>医保控费系统</w:t>
      </w:r>
      <w:proofErr w:type="gramEnd"/>
      <w:r w:rsidRPr="002546F4">
        <w:rPr>
          <w:rFonts w:asciiTheme="minorEastAsia" w:hAnsiTheme="minorEastAsia" w:cs="仿宋_GB2312" w:hint="eastAsia"/>
          <w:sz w:val="24"/>
          <w:szCs w:val="24"/>
          <w:lang w:val="zh-CN"/>
        </w:rPr>
        <w:t>与医院现有的医院信息管理系统（HIS）、电子病历系统（EMR）等医院业务系统进行对接，基于平台实现院内数据共享和互联互通，同时与</w:t>
      </w:r>
      <w:proofErr w:type="gramStart"/>
      <w:r w:rsidRPr="002546F4">
        <w:rPr>
          <w:rFonts w:asciiTheme="minorEastAsia" w:hAnsiTheme="minorEastAsia" w:cs="仿宋_GB2312" w:hint="eastAsia"/>
          <w:sz w:val="24"/>
          <w:szCs w:val="24"/>
          <w:lang w:val="zh-CN"/>
        </w:rPr>
        <w:t>医</w:t>
      </w:r>
      <w:proofErr w:type="gramEnd"/>
      <w:r w:rsidRPr="002546F4">
        <w:rPr>
          <w:rFonts w:asciiTheme="minorEastAsia" w:hAnsiTheme="minorEastAsia" w:cs="仿宋_GB2312" w:hint="eastAsia"/>
          <w:sz w:val="24"/>
          <w:szCs w:val="24"/>
          <w:lang w:val="zh-CN"/>
        </w:rPr>
        <w:t>保系统对接，实现医院与</w:t>
      </w:r>
      <w:proofErr w:type="gramStart"/>
      <w:r w:rsidRPr="002546F4">
        <w:rPr>
          <w:rFonts w:asciiTheme="minorEastAsia" w:hAnsiTheme="minorEastAsia" w:cs="仿宋_GB2312" w:hint="eastAsia"/>
          <w:sz w:val="24"/>
          <w:szCs w:val="24"/>
          <w:lang w:val="zh-CN"/>
        </w:rPr>
        <w:t>医保数据</w:t>
      </w:r>
      <w:proofErr w:type="gramEnd"/>
      <w:r w:rsidRPr="002546F4">
        <w:rPr>
          <w:rFonts w:asciiTheme="minorEastAsia" w:hAnsiTheme="minorEastAsia" w:cs="仿宋_GB2312" w:hint="eastAsia"/>
          <w:sz w:val="24"/>
          <w:szCs w:val="24"/>
          <w:lang w:val="zh-CN"/>
        </w:rPr>
        <w:t>的互联互通。</w:t>
      </w:r>
    </w:p>
    <w:p w:rsidR="00CB355A" w:rsidRPr="002546F4" w:rsidRDefault="00CB355A" w:rsidP="00CB355A">
      <w:pPr>
        <w:pStyle w:val="ab"/>
        <w:spacing w:line="480" w:lineRule="exact"/>
        <w:ind w:firstLine="480"/>
        <w:rPr>
          <w:rFonts w:asciiTheme="minorEastAsia" w:hAnsiTheme="minorEastAsia" w:cs="仿宋_GB2312"/>
          <w:sz w:val="24"/>
          <w:szCs w:val="24"/>
          <w:lang w:val="zh-CN"/>
        </w:rPr>
      </w:pPr>
      <w:r>
        <w:rPr>
          <w:rFonts w:asciiTheme="minorEastAsia" w:hAnsiTheme="minorEastAsia" w:cs="仿宋_GB2312" w:hint="eastAsia"/>
          <w:sz w:val="24"/>
          <w:szCs w:val="24"/>
          <w:lang w:val="zh-CN"/>
        </w:rPr>
        <w:t>7</w:t>
      </w:r>
      <w:r w:rsidRPr="002546F4">
        <w:rPr>
          <w:rFonts w:asciiTheme="minorEastAsia" w:hAnsiTheme="minorEastAsia" w:cs="仿宋_GB2312" w:hint="eastAsia"/>
          <w:sz w:val="24"/>
          <w:szCs w:val="24"/>
          <w:lang w:val="zh-CN"/>
        </w:rPr>
        <w:t>.8 标准化</w:t>
      </w:r>
    </w:p>
    <w:p w:rsidR="00CB355A" w:rsidRPr="002546F4" w:rsidRDefault="00CB355A" w:rsidP="00CB355A">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lastRenderedPageBreak/>
        <w:t>系统应遵循国家卫生部“3521工程”、卫生部2002年发布的《医院信息系统基本功能规范》、卫生部2009年12月发布的《电子病历基本架构与数据标准（试行）》，以及国家及地方发布的其他医院信息化标准及要求。</w:t>
      </w:r>
    </w:p>
    <w:p w:rsidR="00CB355A" w:rsidRPr="002546F4" w:rsidRDefault="00CB355A" w:rsidP="00CB355A">
      <w:pPr>
        <w:pStyle w:val="ab"/>
        <w:spacing w:line="480" w:lineRule="exact"/>
        <w:ind w:firstLine="480"/>
        <w:rPr>
          <w:rFonts w:asciiTheme="minorEastAsia" w:hAnsiTheme="minorEastAsia" w:cs="仿宋_GB2312"/>
          <w:sz w:val="24"/>
          <w:szCs w:val="24"/>
          <w:lang w:val="zh-CN"/>
        </w:rPr>
      </w:pPr>
      <w:r>
        <w:rPr>
          <w:rFonts w:asciiTheme="minorEastAsia" w:hAnsiTheme="minorEastAsia" w:cs="仿宋_GB2312" w:hint="eastAsia"/>
          <w:sz w:val="24"/>
          <w:szCs w:val="24"/>
          <w:lang w:val="zh-CN"/>
        </w:rPr>
        <w:t>7</w:t>
      </w:r>
      <w:r w:rsidRPr="002546F4">
        <w:rPr>
          <w:rFonts w:asciiTheme="minorEastAsia" w:hAnsiTheme="minorEastAsia" w:cs="仿宋_GB2312" w:hint="eastAsia"/>
          <w:sz w:val="24"/>
          <w:szCs w:val="24"/>
          <w:lang w:val="zh-CN"/>
        </w:rPr>
        <w:t>.9 实用性</w:t>
      </w:r>
    </w:p>
    <w:p w:rsidR="00CB355A" w:rsidRPr="002546F4" w:rsidRDefault="00CB355A" w:rsidP="00CB355A">
      <w:pPr>
        <w:pStyle w:val="ab"/>
        <w:spacing w:line="480" w:lineRule="exact"/>
        <w:ind w:firstLine="480"/>
        <w:rPr>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应该符合现行医院体系结构、管理模式和运作程序，能满足医院一定时期内对信息化的需求，能提高医院医疗费用审核工作的质量、效率和管理水平。</w:t>
      </w:r>
    </w:p>
    <w:p w:rsidR="00CB355A" w:rsidRPr="002546F4" w:rsidRDefault="00CB355A" w:rsidP="00CB355A">
      <w:pPr>
        <w:pStyle w:val="ab"/>
        <w:spacing w:line="480" w:lineRule="exact"/>
        <w:ind w:firstLine="480"/>
        <w:rPr>
          <w:rFonts w:asciiTheme="minorEastAsia" w:hAnsiTheme="minorEastAsia" w:cs="仿宋_GB2312"/>
          <w:sz w:val="24"/>
          <w:szCs w:val="24"/>
          <w:lang w:val="zh-CN"/>
        </w:rPr>
      </w:pPr>
      <w:r>
        <w:rPr>
          <w:rFonts w:asciiTheme="minorEastAsia" w:hAnsiTheme="minorEastAsia" w:cs="仿宋_GB2312" w:hint="eastAsia"/>
          <w:sz w:val="24"/>
          <w:szCs w:val="24"/>
          <w:lang w:val="zh-CN"/>
        </w:rPr>
        <w:t>7</w:t>
      </w:r>
      <w:r w:rsidRPr="002546F4">
        <w:rPr>
          <w:rFonts w:asciiTheme="minorEastAsia" w:hAnsiTheme="minorEastAsia" w:cs="仿宋_GB2312" w:hint="eastAsia"/>
          <w:sz w:val="24"/>
          <w:szCs w:val="24"/>
          <w:lang w:val="zh-CN"/>
        </w:rPr>
        <w:t>.10 先进性</w:t>
      </w:r>
    </w:p>
    <w:p w:rsidR="00CB355A" w:rsidRPr="002546F4" w:rsidRDefault="00CB355A" w:rsidP="00CB355A">
      <w:pPr>
        <w:pStyle w:val="ab"/>
        <w:spacing w:line="480" w:lineRule="exact"/>
        <w:ind w:firstLine="480"/>
        <w:rPr>
          <w:ins w:id="5" w:author="江延锋" w:date="2019-10-30T15:05:00Z"/>
          <w:rFonts w:asciiTheme="minorEastAsia" w:hAnsiTheme="minorEastAsia" w:cs="仿宋_GB2312"/>
          <w:sz w:val="24"/>
          <w:szCs w:val="24"/>
          <w:lang w:val="zh-CN"/>
        </w:rPr>
      </w:pPr>
      <w:r w:rsidRPr="002546F4">
        <w:rPr>
          <w:rFonts w:asciiTheme="minorEastAsia" w:hAnsiTheme="minorEastAsia" w:cs="仿宋_GB2312" w:hint="eastAsia"/>
          <w:sz w:val="24"/>
          <w:szCs w:val="24"/>
          <w:lang w:val="zh-CN"/>
        </w:rPr>
        <w:t>采用成熟的、先进的计算机和通信技术进行系统设计，既要保证当前系统运行的高可靠性，又要能适应未来技术发展的需要。</w:t>
      </w:r>
    </w:p>
    <w:p w:rsidR="006203CA" w:rsidRPr="002546F4" w:rsidRDefault="006203CA" w:rsidP="00C84CD0">
      <w:pPr>
        <w:spacing w:line="360" w:lineRule="auto"/>
        <w:rPr>
          <w:rFonts w:asciiTheme="minorEastAsia" w:hAnsiTheme="minorEastAsia"/>
          <w:sz w:val="24"/>
          <w:szCs w:val="24"/>
        </w:rPr>
      </w:pPr>
    </w:p>
    <w:p w:rsidR="00160576" w:rsidRDefault="00C831FC" w:rsidP="00160576">
      <w:pPr>
        <w:widowControl/>
        <w:spacing w:line="360" w:lineRule="auto"/>
        <w:ind w:firstLineChars="200" w:firstLine="480"/>
        <w:jc w:val="left"/>
        <w:rPr>
          <w:rFonts w:asciiTheme="minorEastAsia" w:hAnsiTheme="minorEastAsia" w:cs="宋体"/>
          <w:kern w:val="0"/>
          <w:sz w:val="24"/>
          <w:szCs w:val="24"/>
        </w:rPr>
      </w:pPr>
      <w:r w:rsidRPr="002546F4">
        <w:rPr>
          <w:rFonts w:asciiTheme="minorEastAsia" w:hAnsiTheme="minorEastAsia" w:cs="宋体" w:hint="eastAsia"/>
          <w:kern w:val="0"/>
          <w:sz w:val="24"/>
          <w:szCs w:val="24"/>
        </w:rPr>
        <w:t>备注：“★”号条款为重要条款不允许偏离，如报价文件中对重要条款有偏离，则将导致该投标无效。标注“▲”的条款为评标时重要评分指标，不满足者将会被严重扣分，不作为无效投标条款。</w:t>
      </w:r>
    </w:p>
    <w:p w:rsidR="003E12DC" w:rsidRPr="00160576" w:rsidRDefault="00160576" w:rsidP="00160576">
      <w:pPr>
        <w:widowControl/>
        <w:spacing w:line="360" w:lineRule="auto"/>
        <w:ind w:firstLineChars="200" w:firstLine="482"/>
        <w:jc w:val="left"/>
        <w:rPr>
          <w:rFonts w:asciiTheme="minorEastAsia" w:hAnsiTheme="minorEastAsia" w:cs="宋体"/>
          <w:b/>
          <w:kern w:val="0"/>
          <w:sz w:val="24"/>
          <w:szCs w:val="24"/>
        </w:rPr>
      </w:pPr>
      <w:r w:rsidRPr="00160576">
        <w:rPr>
          <w:rFonts w:asciiTheme="minorEastAsia" w:hAnsiTheme="minorEastAsia" w:cs="宋体" w:hint="eastAsia"/>
          <w:b/>
          <w:kern w:val="0"/>
          <w:sz w:val="24"/>
          <w:szCs w:val="24"/>
        </w:rPr>
        <w:t>八、</w:t>
      </w:r>
      <w:r w:rsidR="003E12DC" w:rsidRPr="00160576">
        <w:rPr>
          <w:rFonts w:asciiTheme="minorEastAsia" w:hAnsiTheme="minorEastAsia" w:cs="仿宋_GB2312" w:hint="eastAsia"/>
          <w:b/>
          <w:sz w:val="24"/>
          <w:szCs w:val="24"/>
        </w:rPr>
        <w:t>硬件要求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4253"/>
        <w:gridCol w:w="850"/>
        <w:gridCol w:w="1939"/>
      </w:tblGrid>
      <w:tr w:rsidR="003E12DC" w:rsidRPr="00160576" w:rsidTr="00160576">
        <w:trPr>
          <w:jc w:val="center"/>
        </w:trPr>
        <w:tc>
          <w:tcPr>
            <w:tcW w:w="1384" w:type="dxa"/>
            <w:vAlign w:val="center"/>
          </w:tcPr>
          <w:p w:rsidR="003E12DC" w:rsidRPr="00160576" w:rsidRDefault="003E12DC" w:rsidP="001470FA">
            <w:pPr>
              <w:spacing w:line="480" w:lineRule="exact"/>
              <w:jc w:val="center"/>
              <w:rPr>
                <w:rFonts w:asciiTheme="minorEastAsia" w:hAnsiTheme="minorEastAsia" w:cs="仿宋_GB2312"/>
                <w:b/>
                <w:sz w:val="24"/>
                <w:szCs w:val="24"/>
              </w:rPr>
            </w:pPr>
            <w:r w:rsidRPr="00160576">
              <w:rPr>
                <w:rFonts w:asciiTheme="minorEastAsia" w:hAnsiTheme="minorEastAsia" w:cs="仿宋_GB2312" w:hint="eastAsia"/>
                <w:b/>
                <w:sz w:val="24"/>
                <w:szCs w:val="24"/>
              </w:rPr>
              <w:t>项目</w:t>
            </w:r>
          </w:p>
        </w:tc>
        <w:tc>
          <w:tcPr>
            <w:tcW w:w="4253" w:type="dxa"/>
            <w:vAlign w:val="center"/>
          </w:tcPr>
          <w:p w:rsidR="003E12DC" w:rsidRPr="00160576" w:rsidRDefault="003E12DC" w:rsidP="001470FA">
            <w:pPr>
              <w:spacing w:line="480" w:lineRule="exact"/>
              <w:jc w:val="center"/>
              <w:rPr>
                <w:rFonts w:asciiTheme="minorEastAsia" w:hAnsiTheme="minorEastAsia" w:cs="仿宋_GB2312"/>
                <w:b/>
                <w:sz w:val="24"/>
                <w:szCs w:val="24"/>
              </w:rPr>
            </w:pPr>
            <w:r w:rsidRPr="00160576">
              <w:rPr>
                <w:rFonts w:asciiTheme="minorEastAsia" w:hAnsiTheme="minorEastAsia" w:cs="仿宋_GB2312" w:hint="eastAsia"/>
                <w:b/>
                <w:sz w:val="24"/>
                <w:szCs w:val="24"/>
              </w:rPr>
              <w:t>配置要求</w:t>
            </w:r>
          </w:p>
        </w:tc>
        <w:tc>
          <w:tcPr>
            <w:tcW w:w="850" w:type="dxa"/>
            <w:vAlign w:val="center"/>
          </w:tcPr>
          <w:p w:rsidR="003E12DC" w:rsidRPr="00160576" w:rsidRDefault="003E12DC" w:rsidP="001470FA">
            <w:pPr>
              <w:spacing w:line="480" w:lineRule="exact"/>
              <w:jc w:val="center"/>
              <w:rPr>
                <w:rFonts w:asciiTheme="minorEastAsia" w:hAnsiTheme="minorEastAsia" w:cs="仿宋_GB2312"/>
                <w:b/>
                <w:sz w:val="24"/>
                <w:szCs w:val="24"/>
              </w:rPr>
            </w:pPr>
            <w:r w:rsidRPr="00160576">
              <w:rPr>
                <w:rFonts w:asciiTheme="minorEastAsia" w:hAnsiTheme="minorEastAsia" w:cs="仿宋_GB2312" w:hint="eastAsia"/>
                <w:b/>
                <w:sz w:val="24"/>
                <w:szCs w:val="24"/>
              </w:rPr>
              <w:t>数量</w:t>
            </w:r>
          </w:p>
        </w:tc>
        <w:tc>
          <w:tcPr>
            <w:tcW w:w="1939" w:type="dxa"/>
            <w:vAlign w:val="center"/>
          </w:tcPr>
          <w:p w:rsidR="003E12DC" w:rsidRPr="00160576" w:rsidRDefault="003E12DC" w:rsidP="001470FA">
            <w:pPr>
              <w:spacing w:line="480" w:lineRule="exact"/>
              <w:jc w:val="center"/>
              <w:rPr>
                <w:rFonts w:asciiTheme="minorEastAsia" w:hAnsiTheme="minorEastAsia" w:cs="仿宋_GB2312"/>
                <w:b/>
                <w:sz w:val="24"/>
                <w:szCs w:val="24"/>
              </w:rPr>
            </w:pPr>
            <w:r w:rsidRPr="00160576">
              <w:rPr>
                <w:rFonts w:asciiTheme="minorEastAsia" w:hAnsiTheme="minorEastAsia" w:cs="仿宋_GB2312" w:hint="eastAsia"/>
                <w:b/>
                <w:sz w:val="24"/>
                <w:szCs w:val="24"/>
              </w:rPr>
              <w:t>备注</w:t>
            </w:r>
          </w:p>
        </w:tc>
      </w:tr>
      <w:tr w:rsidR="003E12DC" w:rsidRPr="00160576" w:rsidTr="00160576">
        <w:trPr>
          <w:jc w:val="center"/>
        </w:trPr>
        <w:tc>
          <w:tcPr>
            <w:tcW w:w="1384" w:type="dxa"/>
            <w:vAlign w:val="center"/>
          </w:tcPr>
          <w:p w:rsidR="003E12DC" w:rsidRPr="00160576" w:rsidRDefault="003E12DC" w:rsidP="001470FA">
            <w:pPr>
              <w:spacing w:line="480" w:lineRule="exact"/>
              <w:jc w:val="center"/>
              <w:rPr>
                <w:rFonts w:asciiTheme="minorEastAsia" w:hAnsiTheme="minorEastAsia" w:cs="仿宋_GB2312"/>
                <w:sz w:val="24"/>
                <w:szCs w:val="24"/>
              </w:rPr>
            </w:pPr>
            <w:r w:rsidRPr="00160576">
              <w:rPr>
                <w:rFonts w:asciiTheme="minorEastAsia" w:hAnsiTheme="minorEastAsia" w:cs="仿宋_GB2312" w:hint="eastAsia"/>
                <w:sz w:val="24"/>
                <w:szCs w:val="24"/>
              </w:rPr>
              <w:t>应用服务器主机</w:t>
            </w:r>
          </w:p>
        </w:tc>
        <w:tc>
          <w:tcPr>
            <w:tcW w:w="4253" w:type="dxa"/>
            <w:vAlign w:val="center"/>
          </w:tcPr>
          <w:p w:rsidR="003E12DC" w:rsidRPr="00160576" w:rsidRDefault="003E12DC" w:rsidP="001470FA">
            <w:pPr>
              <w:spacing w:line="480" w:lineRule="exact"/>
              <w:jc w:val="center"/>
              <w:rPr>
                <w:rFonts w:asciiTheme="minorEastAsia" w:hAnsiTheme="minorEastAsia" w:cs="仿宋_GB2312"/>
                <w:sz w:val="24"/>
                <w:szCs w:val="24"/>
              </w:rPr>
            </w:pPr>
            <w:r w:rsidRPr="00160576">
              <w:rPr>
                <w:rFonts w:asciiTheme="minorEastAsia" w:hAnsiTheme="minorEastAsia" w:cs="仿宋_GB2312" w:hint="eastAsia"/>
                <w:sz w:val="24"/>
                <w:szCs w:val="24"/>
              </w:rPr>
              <w:t>机架式2路8核，64GB内存、2*600GB 10K SAS,2*2TB SATA、1块双口万兆网卡，2*750W白金电源，3年7*24服务。</w:t>
            </w:r>
          </w:p>
        </w:tc>
        <w:tc>
          <w:tcPr>
            <w:tcW w:w="850" w:type="dxa"/>
            <w:vAlign w:val="center"/>
          </w:tcPr>
          <w:p w:rsidR="003E12DC" w:rsidRPr="00160576" w:rsidRDefault="003E12DC" w:rsidP="001470FA">
            <w:pPr>
              <w:spacing w:line="480" w:lineRule="exact"/>
              <w:jc w:val="center"/>
              <w:rPr>
                <w:rFonts w:asciiTheme="minorEastAsia" w:hAnsiTheme="minorEastAsia" w:cs="仿宋_GB2312"/>
                <w:sz w:val="24"/>
                <w:szCs w:val="24"/>
              </w:rPr>
            </w:pPr>
            <w:r w:rsidRPr="00160576">
              <w:rPr>
                <w:rFonts w:asciiTheme="minorEastAsia" w:hAnsiTheme="minorEastAsia" w:cs="仿宋_GB2312" w:hint="eastAsia"/>
                <w:sz w:val="24"/>
                <w:szCs w:val="24"/>
              </w:rPr>
              <w:t>1</w:t>
            </w:r>
          </w:p>
        </w:tc>
        <w:tc>
          <w:tcPr>
            <w:tcW w:w="1939" w:type="dxa"/>
            <w:vAlign w:val="center"/>
          </w:tcPr>
          <w:p w:rsidR="003E12DC" w:rsidRPr="00160576" w:rsidRDefault="003E12DC" w:rsidP="001470FA">
            <w:pPr>
              <w:spacing w:line="480" w:lineRule="exact"/>
              <w:jc w:val="left"/>
              <w:rPr>
                <w:rFonts w:asciiTheme="minorEastAsia" w:hAnsiTheme="minorEastAsia" w:cs="仿宋_GB2312"/>
                <w:sz w:val="24"/>
                <w:szCs w:val="24"/>
              </w:rPr>
            </w:pPr>
            <w:r w:rsidRPr="00160576">
              <w:rPr>
                <w:rFonts w:asciiTheme="minorEastAsia" w:hAnsiTheme="minorEastAsia" w:cs="仿宋_GB2312" w:hint="eastAsia"/>
                <w:sz w:val="24"/>
                <w:szCs w:val="24"/>
              </w:rPr>
              <w:t>正版Windows server 2012企业版</w:t>
            </w:r>
          </w:p>
        </w:tc>
      </w:tr>
    </w:tbl>
    <w:p w:rsidR="003E12DC" w:rsidRPr="001470FA" w:rsidRDefault="001470FA" w:rsidP="001470FA">
      <w:pPr>
        <w:widowControl/>
        <w:spacing w:line="360" w:lineRule="auto"/>
        <w:ind w:firstLineChars="200" w:firstLine="482"/>
        <w:jc w:val="left"/>
        <w:rPr>
          <w:rFonts w:asciiTheme="minorEastAsia" w:hAnsiTheme="minorEastAsia" w:cs="宋体"/>
          <w:b/>
          <w:kern w:val="0"/>
          <w:sz w:val="24"/>
          <w:szCs w:val="24"/>
        </w:rPr>
      </w:pPr>
      <w:r w:rsidRPr="001470FA">
        <w:rPr>
          <w:rFonts w:asciiTheme="minorEastAsia" w:hAnsiTheme="minorEastAsia" w:cs="宋体" w:hint="eastAsia"/>
          <w:b/>
          <w:kern w:val="0"/>
          <w:sz w:val="24"/>
          <w:szCs w:val="24"/>
        </w:rPr>
        <w:t>九、</w:t>
      </w:r>
      <w:r w:rsidR="003E12DC" w:rsidRPr="001470FA">
        <w:rPr>
          <w:rFonts w:asciiTheme="minorEastAsia" w:hAnsiTheme="minorEastAsia" w:cs="宋体" w:hint="eastAsia"/>
          <w:b/>
          <w:kern w:val="0"/>
          <w:sz w:val="24"/>
          <w:szCs w:val="24"/>
        </w:rPr>
        <w:t xml:space="preserve">系统其他事项 </w:t>
      </w:r>
    </w:p>
    <w:p w:rsidR="00173501" w:rsidRPr="00C43CFD" w:rsidRDefault="00173501" w:rsidP="00C43CFD">
      <w:pPr>
        <w:widowControl/>
        <w:spacing w:line="360" w:lineRule="auto"/>
        <w:ind w:firstLineChars="200" w:firstLine="480"/>
        <w:jc w:val="left"/>
        <w:rPr>
          <w:rFonts w:asciiTheme="minorEastAsia" w:hAnsiTheme="minorEastAsia" w:cs="宋体"/>
          <w:kern w:val="0"/>
          <w:sz w:val="24"/>
          <w:szCs w:val="24"/>
        </w:rPr>
      </w:pPr>
      <w:r w:rsidRPr="00C43CFD">
        <w:rPr>
          <w:rFonts w:asciiTheme="minorEastAsia" w:hAnsiTheme="minorEastAsia" w:cs="宋体" w:hint="eastAsia"/>
          <w:kern w:val="0"/>
          <w:sz w:val="24"/>
          <w:szCs w:val="24"/>
        </w:rPr>
        <w:t>9.1 投标人需具备3家以上</w:t>
      </w:r>
      <w:bookmarkStart w:id="6" w:name="_Hlk19554489"/>
      <w:r w:rsidRPr="00C43CFD">
        <w:rPr>
          <w:rFonts w:asciiTheme="minorEastAsia" w:hAnsiTheme="minorEastAsia" w:cs="宋体" w:hint="eastAsia"/>
          <w:kern w:val="0"/>
          <w:sz w:val="24"/>
          <w:szCs w:val="24"/>
        </w:rPr>
        <w:t>三级甲等医院类似项目业绩</w:t>
      </w:r>
      <w:bookmarkEnd w:id="6"/>
      <w:r w:rsidRPr="00C43CFD">
        <w:rPr>
          <w:rFonts w:asciiTheme="minorEastAsia" w:hAnsiTheme="minorEastAsia" w:cs="宋体" w:hint="eastAsia"/>
          <w:kern w:val="0"/>
          <w:sz w:val="24"/>
          <w:szCs w:val="24"/>
        </w:rPr>
        <w:t>，项目业绩需包含广州</w:t>
      </w:r>
      <w:proofErr w:type="gramStart"/>
      <w:r w:rsidRPr="00C43CFD">
        <w:rPr>
          <w:rFonts w:asciiTheme="minorEastAsia" w:hAnsiTheme="minorEastAsia" w:cs="宋体" w:hint="eastAsia"/>
          <w:kern w:val="0"/>
          <w:sz w:val="24"/>
          <w:szCs w:val="24"/>
        </w:rPr>
        <w:t>医</w:t>
      </w:r>
      <w:proofErr w:type="gramEnd"/>
      <w:r w:rsidRPr="00C43CFD">
        <w:rPr>
          <w:rFonts w:asciiTheme="minorEastAsia" w:hAnsiTheme="minorEastAsia" w:cs="宋体" w:hint="eastAsia"/>
          <w:kern w:val="0"/>
          <w:sz w:val="24"/>
          <w:szCs w:val="24"/>
        </w:rPr>
        <w:t>保病种分值预测模型。（需提供相关证明材料）</w:t>
      </w:r>
    </w:p>
    <w:p w:rsidR="00173501" w:rsidRPr="00C43CFD" w:rsidRDefault="00173501" w:rsidP="00C43CFD">
      <w:pPr>
        <w:widowControl/>
        <w:spacing w:line="360" w:lineRule="auto"/>
        <w:ind w:firstLineChars="200" w:firstLine="480"/>
        <w:jc w:val="left"/>
        <w:rPr>
          <w:rFonts w:asciiTheme="minorEastAsia" w:hAnsiTheme="minorEastAsia" w:cs="宋体"/>
          <w:kern w:val="0"/>
          <w:sz w:val="24"/>
          <w:szCs w:val="24"/>
        </w:rPr>
      </w:pPr>
      <w:r w:rsidRPr="00C43CFD">
        <w:rPr>
          <w:rFonts w:asciiTheme="minorEastAsia" w:hAnsiTheme="minorEastAsia" w:cs="宋体" w:hint="eastAsia"/>
          <w:kern w:val="0"/>
          <w:sz w:val="24"/>
          <w:szCs w:val="24"/>
        </w:rPr>
        <w:t>9.2、按需完成与医院现有HIS系统接口对接工作，</w:t>
      </w:r>
      <w:proofErr w:type="gramStart"/>
      <w:r w:rsidRPr="00C43CFD">
        <w:rPr>
          <w:rFonts w:asciiTheme="minorEastAsia" w:hAnsiTheme="minorEastAsia" w:cs="宋体" w:hint="eastAsia"/>
          <w:kern w:val="0"/>
          <w:sz w:val="24"/>
          <w:szCs w:val="24"/>
        </w:rPr>
        <w:t>医</w:t>
      </w:r>
      <w:proofErr w:type="gramEnd"/>
      <w:r w:rsidRPr="00C43CFD">
        <w:rPr>
          <w:rFonts w:asciiTheme="minorEastAsia" w:hAnsiTheme="minorEastAsia" w:cs="宋体" w:hint="eastAsia"/>
          <w:kern w:val="0"/>
          <w:sz w:val="24"/>
          <w:szCs w:val="24"/>
        </w:rPr>
        <w:t>保管</w:t>
      </w:r>
      <w:proofErr w:type="gramStart"/>
      <w:r w:rsidRPr="00C43CFD">
        <w:rPr>
          <w:rFonts w:asciiTheme="minorEastAsia" w:hAnsiTheme="minorEastAsia" w:cs="宋体" w:hint="eastAsia"/>
          <w:kern w:val="0"/>
          <w:sz w:val="24"/>
          <w:szCs w:val="24"/>
        </w:rPr>
        <w:t>理供应</w:t>
      </w:r>
      <w:proofErr w:type="gramEnd"/>
      <w:r w:rsidRPr="00C43CFD">
        <w:rPr>
          <w:rFonts w:asciiTheme="minorEastAsia" w:hAnsiTheme="minorEastAsia" w:cs="宋体" w:hint="eastAsia"/>
          <w:kern w:val="0"/>
          <w:sz w:val="24"/>
          <w:szCs w:val="24"/>
        </w:rPr>
        <w:t>商需要支付HIS软件供应商有关接口方面的费用。南方医科大学第五附属医院不再就软件接口支付任何一方软件公司软件接口的相关费用。</w:t>
      </w:r>
    </w:p>
    <w:p w:rsidR="00173501" w:rsidRPr="00C43CFD" w:rsidRDefault="00173501" w:rsidP="00C43CFD">
      <w:pPr>
        <w:widowControl/>
        <w:spacing w:line="360" w:lineRule="auto"/>
        <w:ind w:firstLineChars="200" w:firstLine="480"/>
        <w:jc w:val="left"/>
        <w:rPr>
          <w:rFonts w:asciiTheme="minorEastAsia" w:hAnsiTheme="minorEastAsia" w:cs="宋体"/>
          <w:kern w:val="0"/>
          <w:sz w:val="24"/>
          <w:szCs w:val="24"/>
        </w:rPr>
      </w:pPr>
      <w:r w:rsidRPr="00C43CFD">
        <w:rPr>
          <w:rFonts w:asciiTheme="minorEastAsia" w:hAnsiTheme="minorEastAsia" w:cs="宋体" w:hint="eastAsia"/>
          <w:kern w:val="0"/>
          <w:sz w:val="24"/>
          <w:szCs w:val="24"/>
        </w:rPr>
        <w:t>9.3 售后服务：产品提供2年的免费升级维护服务，</w:t>
      </w:r>
      <w:proofErr w:type="gramStart"/>
      <w:r w:rsidRPr="00C43CFD">
        <w:rPr>
          <w:rFonts w:asciiTheme="minorEastAsia" w:hAnsiTheme="minorEastAsia" w:cs="宋体" w:hint="eastAsia"/>
          <w:kern w:val="0"/>
          <w:sz w:val="24"/>
          <w:szCs w:val="24"/>
        </w:rPr>
        <w:t>提供维保范围</w:t>
      </w:r>
      <w:proofErr w:type="gramEnd"/>
      <w:r w:rsidRPr="00C43CFD">
        <w:rPr>
          <w:rFonts w:asciiTheme="minorEastAsia" w:hAnsiTheme="minorEastAsia" w:cs="宋体" w:hint="eastAsia"/>
          <w:kern w:val="0"/>
          <w:sz w:val="24"/>
          <w:szCs w:val="24"/>
        </w:rPr>
        <w:t>、响应方式、响应时间等相关内容承诺书。</w:t>
      </w:r>
    </w:p>
    <w:p w:rsidR="00173501" w:rsidRPr="00C43CFD" w:rsidRDefault="00173501" w:rsidP="00C43CFD">
      <w:pPr>
        <w:widowControl/>
        <w:spacing w:line="360" w:lineRule="auto"/>
        <w:ind w:firstLineChars="200" w:firstLine="480"/>
        <w:jc w:val="left"/>
        <w:rPr>
          <w:rFonts w:asciiTheme="minorEastAsia" w:hAnsiTheme="minorEastAsia" w:cs="宋体"/>
          <w:kern w:val="0"/>
          <w:sz w:val="24"/>
          <w:szCs w:val="24"/>
        </w:rPr>
      </w:pPr>
      <w:r w:rsidRPr="00C43CFD">
        <w:rPr>
          <w:rFonts w:asciiTheme="minorEastAsia" w:hAnsiTheme="minorEastAsia" w:cs="宋体" w:hint="eastAsia"/>
          <w:kern w:val="0"/>
          <w:sz w:val="24"/>
          <w:szCs w:val="24"/>
        </w:rPr>
        <w:t>9.4 需提供成本核算项目的硬件详细配置、作用及预算清单。</w:t>
      </w:r>
    </w:p>
    <w:p w:rsidR="00173501" w:rsidRPr="00C43CFD" w:rsidRDefault="00173501" w:rsidP="00C43CFD">
      <w:pPr>
        <w:widowControl/>
        <w:spacing w:line="360" w:lineRule="auto"/>
        <w:ind w:firstLineChars="200" w:firstLine="480"/>
        <w:jc w:val="left"/>
        <w:rPr>
          <w:rFonts w:asciiTheme="minorEastAsia" w:hAnsiTheme="minorEastAsia" w:cs="宋体"/>
          <w:kern w:val="0"/>
          <w:sz w:val="24"/>
          <w:szCs w:val="24"/>
        </w:rPr>
      </w:pPr>
      <w:r w:rsidRPr="00C43CFD">
        <w:rPr>
          <w:rFonts w:asciiTheme="minorEastAsia" w:hAnsiTheme="minorEastAsia" w:cs="宋体" w:hint="eastAsia"/>
          <w:kern w:val="0"/>
          <w:sz w:val="24"/>
          <w:szCs w:val="24"/>
        </w:rPr>
        <w:t>9.5 需接入我院的HIS平台。</w:t>
      </w:r>
    </w:p>
    <w:p w:rsidR="00173501" w:rsidRPr="00C43CFD" w:rsidRDefault="00173501" w:rsidP="00C43CFD">
      <w:pPr>
        <w:widowControl/>
        <w:spacing w:line="360" w:lineRule="auto"/>
        <w:ind w:firstLineChars="200" w:firstLine="480"/>
        <w:jc w:val="left"/>
        <w:rPr>
          <w:rFonts w:asciiTheme="minorEastAsia" w:hAnsiTheme="minorEastAsia" w:cs="宋体"/>
          <w:kern w:val="0"/>
          <w:sz w:val="24"/>
          <w:szCs w:val="24"/>
        </w:rPr>
      </w:pPr>
      <w:r w:rsidRPr="00C43CFD">
        <w:rPr>
          <w:rFonts w:asciiTheme="minorEastAsia" w:hAnsiTheme="minorEastAsia" w:cs="宋体" w:hint="eastAsia"/>
          <w:kern w:val="0"/>
          <w:sz w:val="24"/>
          <w:szCs w:val="24"/>
        </w:rPr>
        <w:t>9.6 部署于医院的服务器，不允许提取医院系统敏感信息。</w:t>
      </w:r>
    </w:p>
    <w:p w:rsidR="00173501" w:rsidRPr="00C43CFD" w:rsidRDefault="00173501" w:rsidP="00C43CFD">
      <w:pPr>
        <w:widowControl/>
        <w:spacing w:line="360" w:lineRule="auto"/>
        <w:ind w:firstLineChars="200" w:firstLine="480"/>
        <w:jc w:val="left"/>
        <w:rPr>
          <w:rFonts w:asciiTheme="minorEastAsia" w:hAnsiTheme="minorEastAsia" w:cs="宋体"/>
          <w:kern w:val="0"/>
          <w:sz w:val="24"/>
          <w:szCs w:val="24"/>
        </w:rPr>
      </w:pPr>
      <w:r w:rsidRPr="00C43CFD">
        <w:rPr>
          <w:rFonts w:asciiTheme="minorEastAsia" w:hAnsiTheme="minorEastAsia" w:cs="宋体" w:hint="eastAsia"/>
          <w:kern w:val="0"/>
          <w:sz w:val="24"/>
          <w:szCs w:val="24"/>
        </w:rPr>
        <w:lastRenderedPageBreak/>
        <w:t>9.7 须签订保密协议，保障医院数据非法泄露或者使用</w:t>
      </w:r>
    </w:p>
    <w:p w:rsidR="00173501" w:rsidRPr="00C43CFD" w:rsidRDefault="00173501" w:rsidP="00C43CFD">
      <w:pPr>
        <w:widowControl/>
        <w:spacing w:line="360" w:lineRule="auto"/>
        <w:ind w:firstLineChars="200" w:firstLine="480"/>
        <w:jc w:val="left"/>
        <w:rPr>
          <w:rFonts w:asciiTheme="minorEastAsia" w:hAnsiTheme="minorEastAsia" w:cs="宋体"/>
          <w:kern w:val="0"/>
          <w:sz w:val="24"/>
          <w:szCs w:val="24"/>
        </w:rPr>
      </w:pPr>
      <w:r w:rsidRPr="00C43CFD">
        <w:rPr>
          <w:rFonts w:asciiTheme="minorEastAsia" w:hAnsiTheme="minorEastAsia" w:cs="宋体" w:hint="eastAsia"/>
          <w:kern w:val="0"/>
          <w:sz w:val="24"/>
          <w:szCs w:val="24"/>
        </w:rPr>
        <w:t>9.9信息系统建设安全要求：</w:t>
      </w:r>
    </w:p>
    <w:p w:rsidR="00173501" w:rsidRPr="00C43CFD" w:rsidRDefault="00173501" w:rsidP="00C43CFD">
      <w:pPr>
        <w:widowControl/>
        <w:spacing w:line="360" w:lineRule="auto"/>
        <w:ind w:firstLineChars="200" w:firstLine="480"/>
        <w:jc w:val="left"/>
        <w:rPr>
          <w:rFonts w:asciiTheme="minorEastAsia" w:hAnsiTheme="minorEastAsia" w:cs="宋体"/>
          <w:kern w:val="0"/>
          <w:sz w:val="24"/>
          <w:szCs w:val="24"/>
        </w:rPr>
      </w:pPr>
      <w:r w:rsidRPr="00C43CFD">
        <w:rPr>
          <w:rFonts w:asciiTheme="minorEastAsia" w:hAnsiTheme="minorEastAsia" w:cs="宋体" w:hint="eastAsia"/>
          <w:kern w:val="0"/>
          <w:sz w:val="24"/>
          <w:szCs w:val="24"/>
        </w:rPr>
        <w:t>9.9.1乙方须配合甲方做好信息安全等级保护工作。</w:t>
      </w:r>
    </w:p>
    <w:p w:rsidR="00173501" w:rsidRPr="00C43CFD" w:rsidRDefault="00173501" w:rsidP="00C43CFD">
      <w:pPr>
        <w:widowControl/>
        <w:spacing w:line="360" w:lineRule="auto"/>
        <w:ind w:firstLineChars="200" w:firstLine="480"/>
        <w:jc w:val="left"/>
        <w:rPr>
          <w:rFonts w:asciiTheme="minorEastAsia" w:hAnsiTheme="minorEastAsia" w:cs="宋体"/>
          <w:kern w:val="0"/>
          <w:sz w:val="24"/>
          <w:szCs w:val="24"/>
        </w:rPr>
      </w:pPr>
      <w:r w:rsidRPr="00C43CFD">
        <w:rPr>
          <w:rFonts w:asciiTheme="minorEastAsia" w:hAnsiTheme="minorEastAsia" w:cs="宋体" w:hint="eastAsia"/>
          <w:kern w:val="0"/>
          <w:sz w:val="24"/>
          <w:szCs w:val="24"/>
        </w:rPr>
        <w:t>9.9.2因乙方系统程序漏洞导致的信息安全风险，乙方应承诺终身免费升级修补。</w:t>
      </w:r>
    </w:p>
    <w:p w:rsidR="00173501" w:rsidRPr="00C43CFD" w:rsidRDefault="00173501" w:rsidP="00C43CFD">
      <w:pPr>
        <w:widowControl/>
        <w:spacing w:line="360" w:lineRule="auto"/>
        <w:ind w:firstLineChars="200" w:firstLine="480"/>
        <w:jc w:val="left"/>
        <w:rPr>
          <w:rFonts w:asciiTheme="minorEastAsia" w:hAnsiTheme="minorEastAsia" w:cs="宋体"/>
          <w:kern w:val="0"/>
          <w:sz w:val="24"/>
          <w:szCs w:val="24"/>
        </w:rPr>
      </w:pPr>
      <w:r w:rsidRPr="00C43CFD">
        <w:rPr>
          <w:rFonts w:asciiTheme="minorEastAsia" w:hAnsiTheme="minorEastAsia" w:cs="宋体" w:hint="eastAsia"/>
          <w:kern w:val="0"/>
          <w:sz w:val="24"/>
          <w:szCs w:val="24"/>
        </w:rPr>
        <w:t>9.9.3系统测试及正式使用期间，相关软件管理员账号不得使用弱口令。</w:t>
      </w:r>
    </w:p>
    <w:p w:rsidR="008C5917" w:rsidRDefault="00173501" w:rsidP="008C5917">
      <w:pPr>
        <w:widowControl/>
        <w:spacing w:line="360" w:lineRule="auto"/>
        <w:ind w:firstLineChars="200" w:firstLine="480"/>
        <w:jc w:val="left"/>
        <w:rPr>
          <w:rFonts w:asciiTheme="minorEastAsia" w:hAnsiTheme="minorEastAsia" w:cs="宋体"/>
          <w:kern w:val="0"/>
          <w:sz w:val="24"/>
          <w:szCs w:val="24"/>
        </w:rPr>
      </w:pPr>
      <w:r w:rsidRPr="00C43CFD">
        <w:rPr>
          <w:rFonts w:asciiTheme="minorEastAsia" w:hAnsiTheme="minorEastAsia" w:cs="宋体" w:hint="eastAsia"/>
          <w:kern w:val="0"/>
          <w:sz w:val="24"/>
          <w:szCs w:val="24"/>
        </w:rPr>
        <w:t>9.9.4提供互联网服务的信息系统完成备案及系统漏洞扫描报告。</w:t>
      </w:r>
    </w:p>
    <w:p w:rsidR="003E12DC" w:rsidRPr="008C5917" w:rsidRDefault="008C5917" w:rsidP="008C5917">
      <w:pPr>
        <w:widowControl/>
        <w:spacing w:line="360" w:lineRule="auto"/>
        <w:ind w:firstLineChars="200" w:firstLine="482"/>
        <w:jc w:val="left"/>
        <w:rPr>
          <w:rFonts w:asciiTheme="minorEastAsia" w:hAnsiTheme="minorEastAsia" w:cs="宋体"/>
          <w:b/>
          <w:kern w:val="0"/>
          <w:sz w:val="24"/>
          <w:szCs w:val="24"/>
        </w:rPr>
      </w:pPr>
      <w:r w:rsidRPr="008C5917">
        <w:rPr>
          <w:rFonts w:asciiTheme="minorEastAsia" w:hAnsiTheme="minorEastAsia" w:cs="宋体" w:hint="eastAsia"/>
          <w:b/>
          <w:kern w:val="0"/>
          <w:sz w:val="24"/>
          <w:szCs w:val="24"/>
        </w:rPr>
        <w:t>十、</w:t>
      </w:r>
      <w:r w:rsidR="003E12DC" w:rsidRPr="008C5917">
        <w:rPr>
          <w:rFonts w:asciiTheme="minorEastAsia" w:hAnsiTheme="minorEastAsia" w:cs="仿宋_GB2312" w:hint="eastAsia"/>
          <w:b/>
          <w:sz w:val="24"/>
          <w:szCs w:val="24"/>
        </w:rPr>
        <w:t>项目报价清单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6"/>
        <w:gridCol w:w="4919"/>
        <w:gridCol w:w="2459"/>
      </w:tblGrid>
      <w:tr w:rsidR="003E12DC" w:rsidRPr="00160576" w:rsidTr="004F4BE3">
        <w:trPr>
          <w:jc w:val="center"/>
        </w:trPr>
        <w:tc>
          <w:tcPr>
            <w:tcW w:w="1716" w:type="dxa"/>
            <w:vAlign w:val="center"/>
          </w:tcPr>
          <w:p w:rsidR="003E12DC" w:rsidRPr="00160576" w:rsidRDefault="003E12DC" w:rsidP="004F4BE3">
            <w:pPr>
              <w:spacing w:line="480" w:lineRule="exact"/>
              <w:jc w:val="center"/>
              <w:rPr>
                <w:rFonts w:asciiTheme="minorEastAsia" w:hAnsiTheme="minorEastAsia" w:cs="仿宋_GB2312"/>
                <w:sz w:val="24"/>
                <w:szCs w:val="24"/>
              </w:rPr>
            </w:pPr>
            <w:r w:rsidRPr="00160576">
              <w:rPr>
                <w:rFonts w:asciiTheme="minorEastAsia" w:hAnsiTheme="minorEastAsia" w:cs="仿宋_GB2312" w:hint="eastAsia"/>
                <w:sz w:val="24"/>
                <w:szCs w:val="24"/>
              </w:rPr>
              <w:t>费用项目</w:t>
            </w:r>
          </w:p>
        </w:tc>
        <w:tc>
          <w:tcPr>
            <w:tcW w:w="4919" w:type="dxa"/>
          </w:tcPr>
          <w:p w:rsidR="003E12DC" w:rsidRPr="00160576" w:rsidRDefault="003E12DC" w:rsidP="004F4BE3">
            <w:pPr>
              <w:spacing w:line="480" w:lineRule="exact"/>
              <w:jc w:val="center"/>
              <w:rPr>
                <w:rFonts w:asciiTheme="minorEastAsia" w:hAnsiTheme="minorEastAsia" w:cs="仿宋_GB2312"/>
                <w:sz w:val="24"/>
                <w:szCs w:val="24"/>
              </w:rPr>
            </w:pPr>
            <w:r w:rsidRPr="00160576">
              <w:rPr>
                <w:rFonts w:asciiTheme="minorEastAsia" w:hAnsiTheme="minorEastAsia" w:cs="仿宋_GB2312" w:hint="eastAsia"/>
                <w:sz w:val="24"/>
                <w:szCs w:val="24"/>
              </w:rPr>
              <w:t>功能需求</w:t>
            </w:r>
          </w:p>
        </w:tc>
        <w:tc>
          <w:tcPr>
            <w:tcW w:w="2459" w:type="dxa"/>
          </w:tcPr>
          <w:p w:rsidR="003E12DC" w:rsidRPr="00160576" w:rsidRDefault="003E12DC" w:rsidP="004F4BE3">
            <w:pPr>
              <w:spacing w:line="480" w:lineRule="exact"/>
              <w:jc w:val="center"/>
              <w:rPr>
                <w:rFonts w:asciiTheme="minorEastAsia" w:hAnsiTheme="minorEastAsia" w:cs="仿宋_GB2312"/>
                <w:sz w:val="24"/>
                <w:szCs w:val="24"/>
              </w:rPr>
            </w:pPr>
            <w:r w:rsidRPr="00160576">
              <w:rPr>
                <w:rFonts w:asciiTheme="minorEastAsia" w:hAnsiTheme="minorEastAsia" w:cs="仿宋_GB2312" w:hint="eastAsia"/>
                <w:sz w:val="24"/>
                <w:szCs w:val="24"/>
              </w:rPr>
              <w:t>备注</w:t>
            </w:r>
          </w:p>
        </w:tc>
      </w:tr>
      <w:tr w:rsidR="003E12DC" w:rsidRPr="00160576" w:rsidTr="004F4BE3">
        <w:trPr>
          <w:jc w:val="center"/>
        </w:trPr>
        <w:tc>
          <w:tcPr>
            <w:tcW w:w="1716" w:type="dxa"/>
            <w:vMerge w:val="restart"/>
            <w:vAlign w:val="center"/>
          </w:tcPr>
          <w:p w:rsidR="003E12DC" w:rsidRPr="00160576" w:rsidRDefault="003E12DC" w:rsidP="004F4BE3">
            <w:pPr>
              <w:spacing w:line="480" w:lineRule="exact"/>
              <w:jc w:val="center"/>
              <w:rPr>
                <w:rFonts w:asciiTheme="minorEastAsia" w:hAnsiTheme="minorEastAsia" w:cs="仿宋_GB2312"/>
                <w:sz w:val="24"/>
                <w:szCs w:val="24"/>
              </w:rPr>
            </w:pPr>
            <w:r w:rsidRPr="00160576">
              <w:rPr>
                <w:rFonts w:asciiTheme="minorEastAsia" w:hAnsiTheme="minorEastAsia" w:cs="仿宋_GB2312" w:hint="eastAsia"/>
                <w:sz w:val="24"/>
                <w:szCs w:val="24"/>
              </w:rPr>
              <w:t>软件系统</w:t>
            </w:r>
          </w:p>
        </w:tc>
        <w:tc>
          <w:tcPr>
            <w:tcW w:w="4919" w:type="dxa"/>
          </w:tcPr>
          <w:p w:rsidR="003E12DC" w:rsidRPr="00160576" w:rsidRDefault="003E12DC" w:rsidP="004F4BE3">
            <w:pPr>
              <w:spacing w:line="480" w:lineRule="exact"/>
              <w:rPr>
                <w:rFonts w:asciiTheme="minorEastAsia" w:hAnsiTheme="minorEastAsia" w:cs="仿宋_GB2312"/>
                <w:sz w:val="24"/>
                <w:szCs w:val="24"/>
              </w:rPr>
            </w:pPr>
            <w:r w:rsidRPr="00160576">
              <w:rPr>
                <w:rFonts w:asciiTheme="minorEastAsia" w:hAnsiTheme="minorEastAsia" w:cs="仿宋_GB2312" w:hint="eastAsia"/>
                <w:sz w:val="24"/>
                <w:szCs w:val="24"/>
              </w:rPr>
              <w:t>1、病人信息查询：对</w:t>
            </w:r>
            <w:r w:rsidRPr="00160576">
              <w:rPr>
                <w:rFonts w:asciiTheme="minorEastAsia" w:hAnsiTheme="minorEastAsia" w:cs="仿宋_GB2312" w:hint="eastAsia"/>
                <w:sz w:val="24"/>
                <w:szCs w:val="24"/>
                <w:lang w:val="zh-CN"/>
              </w:rPr>
              <w:t>病人的信息进行实时统计、系统查询</w:t>
            </w:r>
            <w:r w:rsidRPr="00160576">
              <w:rPr>
                <w:rFonts w:asciiTheme="minorEastAsia" w:hAnsiTheme="minorEastAsia" w:cs="仿宋_GB2312" w:hint="eastAsia"/>
                <w:sz w:val="24"/>
                <w:szCs w:val="24"/>
              </w:rPr>
              <w:t>等</w:t>
            </w:r>
            <w:r w:rsidRPr="00160576">
              <w:rPr>
                <w:rFonts w:asciiTheme="minorEastAsia" w:hAnsiTheme="minorEastAsia" w:cs="仿宋_GB2312" w:hint="eastAsia"/>
                <w:sz w:val="24"/>
                <w:szCs w:val="24"/>
                <w:lang w:val="zh-CN"/>
              </w:rPr>
              <w:t>。</w:t>
            </w:r>
          </w:p>
        </w:tc>
        <w:tc>
          <w:tcPr>
            <w:tcW w:w="2459" w:type="dxa"/>
            <w:vMerge w:val="restart"/>
          </w:tcPr>
          <w:p w:rsidR="003E12DC" w:rsidRPr="00160576" w:rsidRDefault="003E12DC" w:rsidP="004F4BE3">
            <w:pPr>
              <w:spacing w:line="480" w:lineRule="exact"/>
              <w:rPr>
                <w:rFonts w:asciiTheme="minorEastAsia" w:hAnsiTheme="minorEastAsia" w:cs="仿宋_GB2312"/>
                <w:strike/>
                <w:sz w:val="24"/>
                <w:szCs w:val="24"/>
              </w:rPr>
            </w:pPr>
          </w:p>
        </w:tc>
      </w:tr>
      <w:tr w:rsidR="003E12DC" w:rsidRPr="00160576" w:rsidTr="004F4BE3">
        <w:trPr>
          <w:jc w:val="center"/>
        </w:trPr>
        <w:tc>
          <w:tcPr>
            <w:tcW w:w="1716" w:type="dxa"/>
            <w:vMerge/>
            <w:vAlign w:val="center"/>
          </w:tcPr>
          <w:p w:rsidR="003E12DC" w:rsidRPr="00160576" w:rsidRDefault="003E12DC" w:rsidP="004F4BE3">
            <w:pPr>
              <w:spacing w:line="480" w:lineRule="exact"/>
              <w:jc w:val="center"/>
              <w:rPr>
                <w:rFonts w:asciiTheme="minorEastAsia" w:hAnsiTheme="minorEastAsia" w:cs="仿宋_GB2312"/>
                <w:sz w:val="24"/>
                <w:szCs w:val="24"/>
              </w:rPr>
            </w:pPr>
          </w:p>
        </w:tc>
        <w:tc>
          <w:tcPr>
            <w:tcW w:w="4919" w:type="dxa"/>
          </w:tcPr>
          <w:p w:rsidR="003E12DC" w:rsidRPr="00160576" w:rsidRDefault="003E12DC" w:rsidP="004F4BE3">
            <w:pPr>
              <w:spacing w:line="480" w:lineRule="exact"/>
              <w:rPr>
                <w:rFonts w:asciiTheme="minorEastAsia" w:hAnsiTheme="minorEastAsia" w:cs="仿宋_GB2312"/>
                <w:sz w:val="24"/>
                <w:szCs w:val="24"/>
              </w:rPr>
            </w:pPr>
            <w:r w:rsidRPr="00160576">
              <w:rPr>
                <w:rFonts w:asciiTheme="minorEastAsia" w:hAnsiTheme="minorEastAsia" w:cs="仿宋_GB2312" w:hint="eastAsia"/>
                <w:sz w:val="24"/>
                <w:szCs w:val="24"/>
              </w:rPr>
              <w:t>2、实时预警监控：</w:t>
            </w:r>
            <w:r w:rsidRPr="00160576">
              <w:rPr>
                <w:rFonts w:asciiTheme="minorEastAsia" w:hAnsiTheme="minorEastAsia" w:cs="仿宋_GB2312" w:hint="eastAsia"/>
                <w:sz w:val="24"/>
                <w:szCs w:val="24"/>
                <w:lang w:val="zh-CN"/>
              </w:rPr>
              <w:t>病例病种分值及费用提醒、在院病人</w:t>
            </w:r>
            <w:proofErr w:type="gramStart"/>
            <w:r w:rsidRPr="00160576">
              <w:rPr>
                <w:rFonts w:asciiTheme="minorEastAsia" w:hAnsiTheme="minorEastAsia" w:cs="仿宋_GB2312" w:hint="eastAsia"/>
                <w:sz w:val="24"/>
                <w:szCs w:val="24"/>
                <w:lang w:val="zh-CN"/>
              </w:rPr>
              <w:t>医</w:t>
            </w:r>
            <w:proofErr w:type="gramEnd"/>
            <w:r w:rsidRPr="00160576">
              <w:rPr>
                <w:rFonts w:asciiTheme="minorEastAsia" w:hAnsiTheme="minorEastAsia" w:cs="仿宋_GB2312" w:hint="eastAsia"/>
                <w:sz w:val="24"/>
                <w:szCs w:val="24"/>
                <w:lang w:val="zh-CN"/>
              </w:rPr>
              <w:t>保预警：超额、</w:t>
            </w:r>
            <w:proofErr w:type="gramStart"/>
            <w:r w:rsidRPr="00160576">
              <w:rPr>
                <w:rFonts w:asciiTheme="minorEastAsia" w:hAnsiTheme="minorEastAsia" w:cs="仿宋_GB2312" w:hint="eastAsia"/>
                <w:sz w:val="24"/>
                <w:szCs w:val="24"/>
                <w:lang w:val="zh-CN"/>
              </w:rPr>
              <w:t>限专病</w:t>
            </w:r>
            <w:proofErr w:type="gramEnd"/>
            <w:r w:rsidRPr="00160576">
              <w:rPr>
                <w:rFonts w:asciiTheme="minorEastAsia" w:hAnsiTheme="minorEastAsia" w:cs="仿宋_GB2312" w:hint="eastAsia"/>
                <w:sz w:val="24"/>
                <w:szCs w:val="24"/>
                <w:lang w:val="zh-CN"/>
              </w:rPr>
              <w:t>用药、高值耗材使用预警、高值耗材使用预警、高值耗材使用预警、</w:t>
            </w:r>
            <w:proofErr w:type="gramStart"/>
            <w:r w:rsidRPr="00160576">
              <w:rPr>
                <w:rFonts w:asciiTheme="minorEastAsia" w:hAnsiTheme="minorEastAsia" w:cs="仿宋_GB2312" w:hint="eastAsia"/>
                <w:sz w:val="24"/>
                <w:szCs w:val="24"/>
                <w:lang w:val="zh-CN"/>
              </w:rPr>
              <w:t>结算费别变更</w:t>
            </w:r>
            <w:proofErr w:type="gramEnd"/>
            <w:r w:rsidRPr="00160576">
              <w:rPr>
                <w:rFonts w:asciiTheme="minorEastAsia" w:hAnsiTheme="minorEastAsia" w:cs="仿宋_GB2312" w:hint="eastAsia"/>
                <w:sz w:val="24"/>
                <w:szCs w:val="24"/>
                <w:lang w:val="zh-CN"/>
              </w:rPr>
              <w:t>预警、使用自费项目预警、结算待遇判断提醒等。</w:t>
            </w:r>
          </w:p>
        </w:tc>
        <w:tc>
          <w:tcPr>
            <w:tcW w:w="2459" w:type="dxa"/>
            <w:vMerge/>
          </w:tcPr>
          <w:p w:rsidR="003E12DC" w:rsidRPr="00160576" w:rsidRDefault="003E12DC" w:rsidP="004F4BE3">
            <w:pPr>
              <w:spacing w:line="480" w:lineRule="exact"/>
              <w:rPr>
                <w:rFonts w:asciiTheme="minorEastAsia" w:hAnsiTheme="minorEastAsia" w:cs="仿宋_GB2312"/>
                <w:sz w:val="24"/>
                <w:szCs w:val="24"/>
              </w:rPr>
            </w:pPr>
          </w:p>
        </w:tc>
      </w:tr>
      <w:tr w:rsidR="003E12DC" w:rsidRPr="00160576" w:rsidTr="004F4BE3">
        <w:trPr>
          <w:jc w:val="center"/>
        </w:trPr>
        <w:tc>
          <w:tcPr>
            <w:tcW w:w="1716" w:type="dxa"/>
            <w:vMerge/>
            <w:vAlign w:val="center"/>
          </w:tcPr>
          <w:p w:rsidR="003E12DC" w:rsidRPr="00160576" w:rsidRDefault="003E12DC" w:rsidP="004F4BE3">
            <w:pPr>
              <w:spacing w:line="480" w:lineRule="exact"/>
              <w:jc w:val="center"/>
              <w:rPr>
                <w:rFonts w:asciiTheme="minorEastAsia" w:hAnsiTheme="minorEastAsia" w:cs="仿宋_GB2312"/>
                <w:sz w:val="24"/>
                <w:szCs w:val="24"/>
              </w:rPr>
            </w:pPr>
          </w:p>
        </w:tc>
        <w:tc>
          <w:tcPr>
            <w:tcW w:w="4919" w:type="dxa"/>
          </w:tcPr>
          <w:p w:rsidR="003E12DC" w:rsidRPr="00160576" w:rsidRDefault="003E12DC" w:rsidP="004F4BE3">
            <w:pPr>
              <w:pStyle w:val="ab"/>
              <w:spacing w:line="480" w:lineRule="exact"/>
              <w:ind w:firstLineChars="0" w:firstLine="0"/>
              <w:rPr>
                <w:rFonts w:asciiTheme="minorEastAsia" w:hAnsiTheme="minorEastAsia" w:cs="仿宋_GB2312"/>
                <w:sz w:val="24"/>
                <w:szCs w:val="24"/>
              </w:rPr>
            </w:pPr>
            <w:r w:rsidRPr="00160576">
              <w:rPr>
                <w:rFonts w:asciiTheme="minorEastAsia" w:hAnsiTheme="minorEastAsia" w:cs="仿宋_GB2312" w:hint="eastAsia"/>
                <w:sz w:val="24"/>
                <w:szCs w:val="24"/>
              </w:rPr>
              <w:t>3、大数据决策分析：</w:t>
            </w:r>
            <w:r w:rsidRPr="00160576">
              <w:rPr>
                <w:rFonts w:asciiTheme="minorEastAsia" w:hAnsiTheme="minorEastAsia" w:cs="仿宋_GB2312" w:hint="eastAsia"/>
                <w:sz w:val="24"/>
                <w:szCs w:val="24"/>
                <w:lang w:val="zh-CN"/>
              </w:rPr>
              <w:t>门诊、住院费用完成情况及分析、</w:t>
            </w:r>
            <w:proofErr w:type="gramStart"/>
            <w:r w:rsidRPr="00160576">
              <w:rPr>
                <w:rFonts w:asciiTheme="minorEastAsia" w:hAnsiTheme="minorEastAsia" w:cs="仿宋_GB2312" w:hint="eastAsia"/>
                <w:sz w:val="24"/>
                <w:szCs w:val="24"/>
                <w:lang w:val="zh-CN"/>
              </w:rPr>
              <w:t>医</w:t>
            </w:r>
            <w:proofErr w:type="gramEnd"/>
            <w:r w:rsidRPr="00160576">
              <w:rPr>
                <w:rFonts w:asciiTheme="minorEastAsia" w:hAnsiTheme="minorEastAsia" w:cs="仿宋_GB2312" w:hint="eastAsia"/>
                <w:sz w:val="24"/>
                <w:szCs w:val="24"/>
                <w:lang w:val="zh-CN"/>
              </w:rPr>
              <w:t>保结算最优调整策略分析、</w:t>
            </w:r>
            <w:proofErr w:type="gramStart"/>
            <w:r w:rsidRPr="00160576">
              <w:rPr>
                <w:rFonts w:asciiTheme="minorEastAsia" w:hAnsiTheme="minorEastAsia" w:cs="仿宋_GB2312" w:hint="eastAsia"/>
                <w:sz w:val="24"/>
                <w:szCs w:val="24"/>
                <w:lang w:val="zh-CN"/>
              </w:rPr>
              <w:t>医</w:t>
            </w:r>
            <w:proofErr w:type="gramEnd"/>
            <w:r w:rsidRPr="00160576">
              <w:rPr>
                <w:rFonts w:asciiTheme="minorEastAsia" w:hAnsiTheme="minorEastAsia" w:cs="仿宋_GB2312" w:hint="eastAsia"/>
                <w:sz w:val="24"/>
                <w:szCs w:val="24"/>
                <w:lang w:val="zh-CN"/>
              </w:rPr>
              <w:t>保处干预调整结算待遇的过程记录等。</w:t>
            </w:r>
          </w:p>
        </w:tc>
        <w:tc>
          <w:tcPr>
            <w:tcW w:w="2459" w:type="dxa"/>
            <w:vMerge/>
          </w:tcPr>
          <w:p w:rsidR="003E12DC" w:rsidRPr="00160576" w:rsidRDefault="003E12DC" w:rsidP="004F4BE3">
            <w:pPr>
              <w:spacing w:line="480" w:lineRule="exact"/>
              <w:rPr>
                <w:rFonts w:asciiTheme="minorEastAsia" w:hAnsiTheme="minorEastAsia" w:cs="仿宋_GB2312"/>
                <w:sz w:val="24"/>
                <w:szCs w:val="24"/>
              </w:rPr>
            </w:pPr>
          </w:p>
        </w:tc>
      </w:tr>
      <w:tr w:rsidR="003E12DC" w:rsidRPr="00160576" w:rsidTr="004F4BE3">
        <w:trPr>
          <w:jc w:val="center"/>
        </w:trPr>
        <w:tc>
          <w:tcPr>
            <w:tcW w:w="1716" w:type="dxa"/>
            <w:vMerge/>
            <w:vAlign w:val="center"/>
          </w:tcPr>
          <w:p w:rsidR="003E12DC" w:rsidRPr="00160576" w:rsidRDefault="003E12DC" w:rsidP="004F4BE3">
            <w:pPr>
              <w:spacing w:line="480" w:lineRule="exact"/>
              <w:jc w:val="center"/>
              <w:rPr>
                <w:rFonts w:asciiTheme="minorEastAsia" w:hAnsiTheme="minorEastAsia" w:cs="仿宋_GB2312"/>
                <w:sz w:val="24"/>
                <w:szCs w:val="24"/>
              </w:rPr>
            </w:pPr>
          </w:p>
        </w:tc>
        <w:tc>
          <w:tcPr>
            <w:tcW w:w="4919" w:type="dxa"/>
          </w:tcPr>
          <w:p w:rsidR="003E12DC" w:rsidRPr="00160576" w:rsidRDefault="003E12DC" w:rsidP="004F4BE3">
            <w:pPr>
              <w:spacing w:line="480" w:lineRule="exact"/>
              <w:rPr>
                <w:rFonts w:asciiTheme="minorEastAsia" w:hAnsiTheme="minorEastAsia" w:cs="仿宋_GB2312"/>
                <w:sz w:val="24"/>
                <w:szCs w:val="24"/>
              </w:rPr>
            </w:pPr>
            <w:r w:rsidRPr="00160576">
              <w:rPr>
                <w:rFonts w:asciiTheme="minorEastAsia" w:hAnsiTheme="minorEastAsia" w:cs="仿宋_GB2312" w:hint="eastAsia"/>
                <w:sz w:val="24"/>
                <w:szCs w:val="24"/>
              </w:rPr>
              <w:t>4、</w:t>
            </w:r>
            <w:proofErr w:type="gramStart"/>
            <w:r w:rsidRPr="00160576">
              <w:rPr>
                <w:rFonts w:asciiTheme="minorEastAsia" w:hAnsiTheme="minorEastAsia" w:cs="仿宋_GB2312" w:hint="eastAsia"/>
                <w:sz w:val="24"/>
                <w:szCs w:val="24"/>
              </w:rPr>
              <w:t>医</w:t>
            </w:r>
            <w:proofErr w:type="gramEnd"/>
            <w:r w:rsidRPr="00160576">
              <w:rPr>
                <w:rFonts w:asciiTheme="minorEastAsia" w:hAnsiTheme="minorEastAsia" w:cs="仿宋_GB2312" w:hint="eastAsia"/>
                <w:sz w:val="24"/>
                <w:szCs w:val="24"/>
              </w:rPr>
              <w:t>保知识库：</w:t>
            </w:r>
            <w:r w:rsidRPr="00160576">
              <w:rPr>
                <w:rFonts w:asciiTheme="minorEastAsia" w:hAnsiTheme="minorEastAsia" w:cs="仿宋_GB2312" w:hint="eastAsia"/>
                <w:sz w:val="24"/>
                <w:szCs w:val="24"/>
                <w:lang w:val="zh-CN"/>
              </w:rPr>
              <w:t>医院</w:t>
            </w:r>
            <w:proofErr w:type="gramStart"/>
            <w:r w:rsidRPr="00160576">
              <w:rPr>
                <w:rFonts w:asciiTheme="minorEastAsia" w:hAnsiTheme="minorEastAsia" w:cs="仿宋_GB2312" w:hint="eastAsia"/>
                <w:sz w:val="24"/>
                <w:szCs w:val="24"/>
                <w:lang w:val="zh-CN"/>
              </w:rPr>
              <w:t>医</w:t>
            </w:r>
            <w:proofErr w:type="gramEnd"/>
            <w:r w:rsidRPr="00160576">
              <w:rPr>
                <w:rFonts w:asciiTheme="minorEastAsia" w:hAnsiTheme="minorEastAsia" w:cs="仿宋_GB2312" w:hint="eastAsia"/>
                <w:sz w:val="24"/>
                <w:szCs w:val="24"/>
                <w:lang w:val="zh-CN"/>
              </w:rPr>
              <w:t>保管理规章制度、医院</w:t>
            </w:r>
            <w:proofErr w:type="gramStart"/>
            <w:r w:rsidRPr="00160576">
              <w:rPr>
                <w:rFonts w:asciiTheme="minorEastAsia" w:hAnsiTheme="minorEastAsia" w:cs="仿宋_GB2312" w:hint="eastAsia"/>
                <w:sz w:val="24"/>
                <w:szCs w:val="24"/>
                <w:lang w:val="zh-CN"/>
              </w:rPr>
              <w:t>医</w:t>
            </w:r>
            <w:proofErr w:type="gramEnd"/>
            <w:r w:rsidRPr="00160576">
              <w:rPr>
                <w:rFonts w:asciiTheme="minorEastAsia" w:hAnsiTheme="minorEastAsia" w:cs="仿宋_GB2312" w:hint="eastAsia"/>
                <w:sz w:val="24"/>
                <w:szCs w:val="24"/>
                <w:lang w:val="zh-CN"/>
              </w:rPr>
              <w:t>保管理规章制度</w:t>
            </w:r>
            <w:r w:rsidRPr="00160576">
              <w:rPr>
                <w:rFonts w:asciiTheme="minorEastAsia" w:hAnsiTheme="minorEastAsia" w:cs="仿宋_GB2312" w:hint="eastAsia"/>
                <w:sz w:val="24"/>
                <w:szCs w:val="24"/>
              </w:rPr>
              <w:t>等</w:t>
            </w:r>
            <w:r w:rsidRPr="00160576">
              <w:rPr>
                <w:rFonts w:asciiTheme="minorEastAsia" w:hAnsiTheme="minorEastAsia" w:cs="仿宋_GB2312" w:hint="eastAsia"/>
                <w:sz w:val="24"/>
                <w:szCs w:val="24"/>
                <w:lang w:val="zh-CN"/>
              </w:rPr>
              <w:t>。</w:t>
            </w:r>
          </w:p>
        </w:tc>
        <w:tc>
          <w:tcPr>
            <w:tcW w:w="2459" w:type="dxa"/>
            <w:vMerge/>
          </w:tcPr>
          <w:p w:rsidR="003E12DC" w:rsidRPr="00160576" w:rsidRDefault="003E12DC" w:rsidP="004F4BE3">
            <w:pPr>
              <w:spacing w:line="480" w:lineRule="exact"/>
              <w:rPr>
                <w:rFonts w:asciiTheme="minorEastAsia" w:hAnsiTheme="minorEastAsia" w:cs="仿宋_GB2312"/>
                <w:sz w:val="24"/>
                <w:szCs w:val="24"/>
              </w:rPr>
            </w:pPr>
          </w:p>
        </w:tc>
      </w:tr>
      <w:tr w:rsidR="003E12DC" w:rsidRPr="00160576" w:rsidTr="004F4BE3">
        <w:trPr>
          <w:jc w:val="center"/>
        </w:trPr>
        <w:tc>
          <w:tcPr>
            <w:tcW w:w="1716" w:type="dxa"/>
            <w:vMerge/>
            <w:vAlign w:val="center"/>
          </w:tcPr>
          <w:p w:rsidR="003E12DC" w:rsidRPr="00160576" w:rsidRDefault="003E12DC" w:rsidP="004F4BE3">
            <w:pPr>
              <w:spacing w:line="480" w:lineRule="exact"/>
              <w:jc w:val="center"/>
              <w:rPr>
                <w:rFonts w:asciiTheme="minorEastAsia" w:hAnsiTheme="minorEastAsia" w:cs="仿宋_GB2312"/>
                <w:sz w:val="24"/>
                <w:szCs w:val="24"/>
              </w:rPr>
            </w:pPr>
          </w:p>
        </w:tc>
        <w:tc>
          <w:tcPr>
            <w:tcW w:w="4919" w:type="dxa"/>
          </w:tcPr>
          <w:p w:rsidR="003E12DC" w:rsidRPr="00160576" w:rsidRDefault="003E12DC" w:rsidP="004F4BE3">
            <w:pPr>
              <w:spacing w:line="480" w:lineRule="exact"/>
              <w:rPr>
                <w:rFonts w:asciiTheme="minorEastAsia" w:hAnsiTheme="minorEastAsia" w:cs="仿宋_GB2312"/>
                <w:sz w:val="24"/>
                <w:szCs w:val="24"/>
              </w:rPr>
            </w:pPr>
            <w:r w:rsidRPr="00160576">
              <w:rPr>
                <w:rFonts w:asciiTheme="minorEastAsia" w:hAnsiTheme="minorEastAsia" w:cs="仿宋_GB2312" w:hint="eastAsia"/>
                <w:sz w:val="24"/>
                <w:szCs w:val="24"/>
              </w:rPr>
              <w:t>5、规则字典库：</w:t>
            </w:r>
            <w:r w:rsidRPr="00160576">
              <w:rPr>
                <w:rFonts w:asciiTheme="minorEastAsia" w:hAnsiTheme="minorEastAsia" w:cs="仿宋_GB2312" w:hint="eastAsia"/>
                <w:sz w:val="24"/>
                <w:szCs w:val="24"/>
                <w:lang w:val="zh-CN"/>
              </w:rPr>
              <w:t>提供临床诊断、手术等对照、科室费用考核目标、</w:t>
            </w:r>
            <w:proofErr w:type="gramStart"/>
            <w:r w:rsidRPr="00160576">
              <w:rPr>
                <w:rFonts w:asciiTheme="minorEastAsia" w:hAnsiTheme="minorEastAsia" w:cs="仿宋_GB2312" w:hint="eastAsia"/>
                <w:sz w:val="24"/>
                <w:szCs w:val="24"/>
                <w:lang w:val="zh-CN"/>
              </w:rPr>
              <w:t>医</w:t>
            </w:r>
            <w:proofErr w:type="gramEnd"/>
            <w:r w:rsidRPr="00160576">
              <w:rPr>
                <w:rFonts w:asciiTheme="minorEastAsia" w:hAnsiTheme="minorEastAsia" w:cs="仿宋_GB2312" w:hint="eastAsia"/>
                <w:sz w:val="24"/>
                <w:szCs w:val="24"/>
                <w:lang w:val="zh-CN"/>
              </w:rPr>
              <w:t>保限制性用药库、高值耗材项目字典、高值耗材项目字典、出院带药量字典等字典。</w:t>
            </w:r>
          </w:p>
        </w:tc>
        <w:tc>
          <w:tcPr>
            <w:tcW w:w="2459" w:type="dxa"/>
            <w:vMerge/>
          </w:tcPr>
          <w:p w:rsidR="003E12DC" w:rsidRPr="00160576" w:rsidRDefault="003E12DC" w:rsidP="004F4BE3">
            <w:pPr>
              <w:spacing w:line="480" w:lineRule="exact"/>
              <w:rPr>
                <w:rFonts w:asciiTheme="minorEastAsia" w:hAnsiTheme="minorEastAsia" w:cs="仿宋_GB2312"/>
                <w:sz w:val="24"/>
                <w:szCs w:val="24"/>
              </w:rPr>
            </w:pPr>
          </w:p>
        </w:tc>
      </w:tr>
      <w:tr w:rsidR="003E12DC" w:rsidRPr="00160576" w:rsidTr="004F4BE3">
        <w:trPr>
          <w:jc w:val="center"/>
        </w:trPr>
        <w:tc>
          <w:tcPr>
            <w:tcW w:w="1716" w:type="dxa"/>
            <w:vMerge/>
            <w:vAlign w:val="center"/>
          </w:tcPr>
          <w:p w:rsidR="003E12DC" w:rsidRPr="00160576" w:rsidRDefault="003E12DC" w:rsidP="004F4BE3">
            <w:pPr>
              <w:spacing w:line="480" w:lineRule="exact"/>
              <w:jc w:val="center"/>
              <w:rPr>
                <w:rFonts w:asciiTheme="minorEastAsia" w:hAnsiTheme="minorEastAsia" w:cs="仿宋_GB2312"/>
                <w:sz w:val="24"/>
                <w:szCs w:val="24"/>
              </w:rPr>
            </w:pPr>
          </w:p>
        </w:tc>
        <w:tc>
          <w:tcPr>
            <w:tcW w:w="4919" w:type="dxa"/>
          </w:tcPr>
          <w:p w:rsidR="003E12DC" w:rsidRPr="00160576" w:rsidRDefault="003E12DC" w:rsidP="004F4BE3">
            <w:pPr>
              <w:spacing w:line="480" w:lineRule="exact"/>
              <w:rPr>
                <w:rFonts w:asciiTheme="minorEastAsia" w:hAnsiTheme="minorEastAsia" w:cs="仿宋_GB2312"/>
                <w:sz w:val="24"/>
                <w:szCs w:val="24"/>
                <w:lang w:val="zh-CN"/>
              </w:rPr>
            </w:pPr>
            <w:r w:rsidRPr="00160576">
              <w:rPr>
                <w:rFonts w:asciiTheme="minorEastAsia" w:hAnsiTheme="minorEastAsia" w:cs="仿宋_GB2312" w:hint="eastAsia"/>
                <w:sz w:val="24"/>
                <w:szCs w:val="24"/>
              </w:rPr>
              <w:t>6、系统管理权限。</w:t>
            </w:r>
          </w:p>
        </w:tc>
        <w:tc>
          <w:tcPr>
            <w:tcW w:w="2459" w:type="dxa"/>
            <w:vMerge/>
          </w:tcPr>
          <w:p w:rsidR="003E12DC" w:rsidRPr="00160576" w:rsidRDefault="003E12DC" w:rsidP="004F4BE3">
            <w:pPr>
              <w:spacing w:line="480" w:lineRule="exact"/>
              <w:rPr>
                <w:rFonts w:asciiTheme="minorEastAsia" w:hAnsiTheme="minorEastAsia" w:cs="仿宋_GB2312"/>
                <w:sz w:val="24"/>
                <w:szCs w:val="24"/>
              </w:rPr>
            </w:pPr>
          </w:p>
        </w:tc>
      </w:tr>
      <w:tr w:rsidR="003E12DC" w:rsidRPr="00160576" w:rsidTr="004F4BE3">
        <w:trPr>
          <w:jc w:val="center"/>
        </w:trPr>
        <w:tc>
          <w:tcPr>
            <w:tcW w:w="1716" w:type="dxa"/>
            <w:vAlign w:val="center"/>
          </w:tcPr>
          <w:p w:rsidR="003E12DC" w:rsidRPr="00160576" w:rsidRDefault="003E12DC" w:rsidP="004F4BE3">
            <w:pPr>
              <w:spacing w:line="480" w:lineRule="exact"/>
              <w:jc w:val="center"/>
              <w:rPr>
                <w:rFonts w:asciiTheme="minorEastAsia" w:hAnsiTheme="minorEastAsia" w:cs="仿宋_GB2312"/>
                <w:sz w:val="24"/>
                <w:szCs w:val="24"/>
              </w:rPr>
            </w:pPr>
            <w:r w:rsidRPr="00160576">
              <w:rPr>
                <w:rFonts w:asciiTheme="minorEastAsia" w:hAnsiTheme="minorEastAsia" w:cs="仿宋_GB2312" w:hint="eastAsia"/>
                <w:sz w:val="24"/>
                <w:szCs w:val="24"/>
              </w:rPr>
              <w:t>硬件配置</w:t>
            </w:r>
          </w:p>
        </w:tc>
        <w:tc>
          <w:tcPr>
            <w:tcW w:w="4919" w:type="dxa"/>
          </w:tcPr>
          <w:p w:rsidR="003E12DC" w:rsidRPr="00160576" w:rsidRDefault="003E12DC" w:rsidP="004F4BE3">
            <w:pPr>
              <w:spacing w:line="480" w:lineRule="exact"/>
              <w:rPr>
                <w:rFonts w:asciiTheme="minorEastAsia" w:hAnsiTheme="minorEastAsia" w:cs="仿宋_GB2312"/>
                <w:sz w:val="24"/>
                <w:szCs w:val="24"/>
              </w:rPr>
            </w:pPr>
            <w:r w:rsidRPr="00160576">
              <w:rPr>
                <w:rFonts w:asciiTheme="minorEastAsia" w:hAnsiTheme="minorEastAsia" w:cs="仿宋_GB2312" w:hint="eastAsia"/>
                <w:sz w:val="24"/>
                <w:szCs w:val="24"/>
              </w:rPr>
              <w:t>应用服务器主机1台（机架式2路8核，64GB内存、2*600GB 10K SAS,2*2TB SATA、1块双口万兆网卡，2*750W白金电源，3年7*24服务），用于存储</w:t>
            </w:r>
            <w:proofErr w:type="gramStart"/>
            <w:r w:rsidRPr="00160576">
              <w:rPr>
                <w:rFonts w:asciiTheme="minorEastAsia" w:hAnsiTheme="minorEastAsia" w:cs="仿宋_GB2312" w:hint="eastAsia"/>
                <w:sz w:val="24"/>
                <w:szCs w:val="24"/>
              </w:rPr>
              <w:t>医保控费各式</w:t>
            </w:r>
            <w:proofErr w:type="gramEnd"/>
            <w:r w:rsidRPr="00160576">
              <w:rPr>
                <w:rFonts w:asciiTheme="minorEastAsia" w:hAnsiTheme="minorEastAsia" w:cs="仿宋_GB2312" w:hint="eastAsia"/>
                <w:sz w:val="24"/>
                <w:szCs w:val="24"/>
              </w:rPr>
              <w:t>规则、知识库及</w:t>
            </w:r>
            <w:r w:rsidRPr="00160576">
              <w:rPr>
                <w:rFonts w:asciiTheme="minorEastAsia" w:hAnsiTheme="minorEastAsia" w:cs="仿宋_GB2312" w:hint="eastAsia"/>
                <w:sz w:val="24"/>
                <w:szCs w:val="24"/>
              </w:rPr>
              <w:lastRenderedPageBreak/>
              <w:t>分析统计数据、HIS数据交互等。</w:t>
            </w:r>
          </w:p>
        </w:tc>
        <w:tc>
          <w:tcPr>
            <w:tcW w:w="2459" w:type="dxa"/>
          </w:tcPr>
          <w:p w:rsidR="003E12DC" w:rsidRPr="00160576" w:rsidRDefault="003E12DC" w:rsidP="003E12DC">
            <w:pPr>
              <w:numPr>
                <w:ilvl w:val="0"/>
                <w:numId w:val="27"/>
              </w:numPr>
              <w:spacing w:line="480" w:lineRule="exact"/>
              <w:rPr>
                <w:rFonts w:asciiTheme="minorEastAsia" w:hAnsiTheme="minorEastAsia" w:cs="仿宋_GB2312"/>
                <w:sz w:val="24"/>
                <w:szCs w:val="24"/>
              </w:rPr>
            </w:pPr>
            <w:r w:rsidRPr="00160576">
              <w:rPr>
                <w:rFonts w:asciiTheme="minorEastAsia" w:hAnsiTheme="minorEastAsia" w:cs="仿宋_GB2312" w:hint="eastAsia"/>
                <w:sz w:val="24"/>
                <w:szCs w:val="24"/>
              </w:rPr>
              <w:lastRenderedPageBreak/>
              <w:t>正版Windows server 2012企业版；</w:t>
            </w:r>
          </w:p>
          <w:p w:rsidR="003E12DC" w:rsidRPr="00160576" w:rsidRDefault="003E12DC" w:rsidP="003E12DC">
            <w:pPr>
              <w:numPr>
                <w:ilvl w:val="0"/>
                <w:numId w:val="27"/>
              </w:numPr>
              <w:spacing w:line="480" w:lineRule="exact"/>
              <w:rPr>
                <w:rFonts w:asciiTheme="minorEastAsia" w:hAnsiTheme="minorEastAsia" w:cs="仿宋_GB2312"/>
                <w:sz w:val="24"/>
                <w:szCs w:val="24"/>
              </w:rPr>
            </w:pPr>
            <w:r w:rsidRPr="00160576">
              <w:rPr>
                <w:rFonts w:asciiTheme="minorEastAsia" w:hAnsiTheme="minorEastAsia" w:cs="仿宋_GB2312" w:hint="eastAsia"/>
                <w:sz w:val="24"/>
                <w:szCs w:val="24"/>
              </w:rPr>
              <w:t>正版数据库SQL 2012 企业版</w:t>
            </w:r>
          </w:p>
          <w:p w:rsidR="003E12DC" w:rsidRPr="00160576" w:rsidRDefault="003E12DC" w:rsidP="004F4BE3">
            <w:pPr>
              <w:spacing w:line="480" w:lineRule="exact"/>
              <w:rPr>
                <w:rFonts w:asciiTheme="minorEastAsia" w:hAnsiTheme="minorEastAsia" w:cs="仿宋_GB2312"/>
                <w:sz w:val="24"/>
                <w:szCs w:val="24"/>
              </w:rPr>
            </w:pPr>
          </w:p>
        </w:tc>
      </w:tr>
      <w:tr w:rsidR="003E12DC" w:rsidRPr="00160576" w:rsidTr="004F4BE3">
        <w:trPr>
          <w:jc w:val="center"/>
        </w:trPr>
        <w:tc>
          <w:tcPr>
            <w:tcW w:w="1716" w:type="dxa"/>
            <w:vAlign w:val="center"/>
          </w:tcPr>
          <w:p w:rsidR="003E12DC" w:rsidRPr="00160576" w:rsidRDefault="003E12DC" w:rsidP="004F4BE3">
            <w:pPr>
              <w:spacing w:line="480" w:lineRule="exact"/>
              <w:jc w:val="center"/>
              <w:rPr>
                <w:rFonts w:asciiTheme="minorEastAsia" w:hAnsiTheme="minorEastAsia" w:cs="仿宋_GB2312"/>
                <w:sz w:val="24"/>
                <w:szCs w:val="24"/>
              </w:rPr>
            </w:pPr>
            <w:r w:rsidRPr="00160576">
              <w:rPr>
                <w:rFonts w:asciiTheme="minorEastAsia" w:hAnsiTheme="minorEastAsia" w:cs="仿宋_GB2312" w:hint="eastAsia"/>
                <w:sz w:val="24"/>
                <w:szCs w:val="24"/>
              </w:rPr>
              <w:lastRenderedPageBreak/>
              <w:t>接口对接</w:t>
            </w:r>
          </w:p>
        </w:tc>
        <w:tc>
          <w:tcPr>
            <w:tcW w:w="4919" w:type="dxa"/>
          </w:tcPr>
          <w:p w:rsidR="003E12DC" w:rsidRPr="00160576" w:rsidRDefault="003E12DC" w:rsidP="004F4BE3">
            <w:pPr>
              <w:spacing w:line="480" w:lineRule="exact"/>
              <w:rPr>
                <w:rFonts w:asciiTheme="minorEastAsia" w:hAnsiTheme="minorEastAsia" w:cs="仿宋_GB2312"/>
                <w:sz w:val="24"/>
                <w:szCs w:val="24"/>
              </w:rPr>
            </w:pPr>
            <w:r w:rsidRPr="00160576">
              <w:rPr>
                <w:rFonts w:asciiTheme="minorEastAsia" w:hAnsiTheme="minorEastAsia" w:cs="仿宋_GB2312" w:hint="eastAsia"/>
                <w:sz w:val="24"/>
                <w:szCs w:val="24"/>
                <w:shd w:val="clear" w:color="auto" w:fill="FFFFFF"/>
              </w:rPr>
              <w:t>完成与医院HIS对接，包括智能审核、门诊医生站、住院医生工作站、病案、事后数据提取接口对接等。</w:t>
            </w:r>
          </w:p>
        </w:tc>
        <w:tc>
          <w:tcPr>
            <w:tcW w:w="2459" w:type="dxa"/>
          </w:tcPr>
          <w:p w:rsidR="003E12DC" w:rsidRPr="00160576" w:rsidRDefault="003E12DC" w:rsidP="004F4BE3">
            <w:pPr>
              <w:spacing w:line="480" w:lineRule="exact"/>
              <w:rPr>
                <w:rFonts w:asciiTheme="minorEastAsia" w:hAnsiTheme="minorEastAsia" w:cs="仿宋_GB2312"/>
                <w:sz w:val="24"/>
                <w:szCs w:val="24"/>
              </w:rPr>
            </w:pPr>
            <w:r w:rsidRPr="00160576">
              <w:rPr>
                <w:rFonts w:asciiTheme="minorEastAsia" w:hAnsiTheme="minorEastAsia" w:cs="仿宋_GB2312" w:hint="eastAsia"/>
                <w:sz w:val="24"/>
                <w:szCs w:val="24"/>
              </w:rPr>
              <w:t>该部分费用需支付给医院HIS开发商。</w:t>
            </w:r>
          </w:p>
        </w:tc>
      </w:tr>
    </w:tbl>
    <w:p w:rsidR="003E12DC" w:rsidRPr="008C5917" w:rsidRDefault="003E12DC" w:rsidP="008C5917">
      <w:pPr>
        <w:widowControl/>
        <w:spacing w:line="360" w:lineRule="auto"/>
        <w:ind w:firstLineChars="200" w:firstLine="482"/>
        <w:jc w:val="left"/>
        <w:rPr>
          <w:rFonts w:asciiTheme="minorEastAsia" w:hAnsiTheme="minorEastAsia" w:cs="宋体"/>
          <w:b/>
          <w:kern w:val="0"/>
          <w:sz w:val="24"/>
          <w:szCs w:val="24"/>
        </w:rPr>
      </w:pPr>
      <w:r w:rsidRPr="008C5917">
        <w:rPr>
          <w:rFonts w:asciiTheme="minorEastAsia" w:hAnsiTheme="minorEastAsia" w:cs="宋体" w:hint="eastAsia"/>
          <w:b/>
          <w:kern w:val="0"/>
          <w:sz w:val="24"/>
          <w:szCs w:val="24"/>
        </w:rPr>
        <w:t>十</w:t>
      </w:r>
      <w:r w:rsidR="008C5917" w:rsidRPr="008C5917">
        <w:rPr>
          <w:rFonts w:asciiTheme="minorEastAsia" w:hAnsiTheme="minorEastAsia" w:cs="宋体" w:hint="eastAsia"/>
          <w:b/>
          <w:kern w:val="0"/>
          <w:sz w:val="24"/>
          <w:szCs w:val="24"/>
        </w:rPr>
        <w:t>一</w:t>
      </w:r>
      <w:r w:rsidRPr="008C5917">
        <w:rPr>
          <w:rFonts w:asciiTheme="minorEastAsia" w:hAnsiTheme="minorEastAsia" w:cs="宋体" w:hint="eastAsia"/>
          <w:b/>
          <w:kern w:val="0"/>
          <w:sz w:val="24"/>
          <w:szCs w:val="24"/>
        </w:rPr>
        <w:t>、项目安装管理要求</w:t>
      </w:r>
    </w:p>
    <w:p w:rsidR="003E12DC" w:rsidRPr="00160576" w:rsidRDefault="003E12DC" w:rsidP="009A42D3">
      <w:pPr>
        <w:spacing w:line="440" w:lineRule="exact"/>
        <w:ind w:firstLine="420"/>
        <w:jc w:val="left"/>
        <w:rPr>
          <w:rFonts w:asciiTheme="minorEastAsia" w:hAnsiTheme="minorEastAsia" w:cs="仿宋_GB2312"/>
          <w:sz w:val="24"/>
          <w:szCs w:val="24"/>
        </w:rPr>
      </w:pPr>
      <w:r w:rsidRPr="00160576">
        <w:rPr>
          <w:rFonts w:asciiTheme="minorEastAsia" w:hAnsiTheme="minorEastAsia" w:cs="仿宋_GB2312" w:hint="eastAsia"/>
          <w:sz w:val="24"/>
          <w:szCs w:val="24"/>
        </w:rPr>
        <w:t>（1）安装地点：到采购人指定的地点安装；</w:t>
      </w:r>
    </w:p>
    <w:p w:rsidR="003E12DC" w:rsidRPr="00160576" w:rsidRDefault="003E12DC" w:rsidP="009A42D3">
      <w:pPr>
        <w:spacing w:line="440" w:lineRule="exact"/>
        <w:ind w:firstLine="420"/>
        <w:jc w:val="left"/>
        <w:rPr>
          <w:rFonts w:asciiTheme="minorEastAsia" w:hAnsiTheme="minorEastAsia" w:cs="仿宋_GB2312"/>
          <w:sz w:val="24"/>
          <w:szCs w:val="24"/>
        </w:rPr>
      </w:pPr>
      <w:r w:rsidRPr="00160576">
        <w:rPr>
          <w:rFonts w:asciiTheme="minorEastAsia" w:hAnsiTheme="minorEastAsia" w:cs="仿宋_GB2312" w:hint="eastAsia"/>
          <w:sz w:val="24"/>
          <w:szCs w:val="24"/>
        </w:rPr>
        <w:t>（2）完成时间：接到院方通知后，进场45个工作日内实施完工；</w:t>
      </w:r>
    </w:p>
    <w:p w:rsidR="00CD3A79" w:rsidRDefault="003E12DC" w:rsidP="00CD3A79">
      <w:pPr>
        <w:spacing w:line="440" w:lineRule="exact"/>
        <w:ind w:firstLine="420"/>
        <w:jc w:val="left"/>
        <w:rPr>
          <w:rFonts w:asciiTheme="minorEastAsia" w:hAnsiTheme="minorEastAsia" w:cs="仿宋_GB2312"/>
          <w:sz w:val="24"/>
          <w:szCs w:val="24"/>
        </w:rPr>
      </w:pPr>
      <w:r w:rsidRPr="00160576">
        <w:rPr>
          <w:rFonts w:asciiTheme="minorEastAsia" w:hAnsiTheme="minorEastAsia" w:cs="仿宋_GB2312" w:hint="eastAsia"/>
          <w:sz w:val="24"/>
          <w:szCs w:val="24"/>
        </w:rPr>
        <w:t>（3）安装标准：符合我国国家有关技术规范和技术标准。中标供应商负责与有关施工方（净化、强电等）的配合，为医院提供免费安装，保证正常使用。</w:t>
      </w:r>
    </w:p>
    <w:p w:rsidR="003E12DC" w:rsidRPr="00160576" w:rsidRDefault="003E12DC" w:rsidP="00CD3A79">
      <w:pPr>
        <w:spacing w:line="440" w:lineRule="exact"/>
        <w:ind w:firstLine="420"/>
        <w:jc w:val="left"/>
        <w:rPr>
          <w:rFonts w:asciiTheme="minorEastAsia" w:hAnsiTheme="minorEastAsia" w:cs="仿宋_GB2312"/>
          <w:sz w:val="24"/>
          <w:szCs w:val="24"/>
        </w:rPr>
      </w:pPr>
      <w:r w:rsidRPr="00160576">
        <w:rPr>
          <w:rFonts w:asciiTheme="minorEastAsia" w:hAnsiTheme="minorEastAsia" w:cs="仿宋_GB2312" w:hint="eastAsia"/>
          <w:sz w:val="24"/>
          <w:szCs w:val="24"/>
        </w:rPr>
        <w:t>（4）安装要求：与采购人现有的医院信息系统无缝连接，实现系统间的互联互通和数据共享，方便临床科室业务的开展。</w:t>
      </w:r>
    </w:p>
    <w:p w:rsidR="003E12DC" w:rsidRPr="00160576" w:rsidRDefault="003E12DC" w:rsidP="00B177C2">
      <w:pPr>
        <w:spacing w:line="440" w:lineRule="exact"/>
        <w:ind w:firstLine="420"/>
        <w:jc w:val="left"/>
        <w:rPr>
          <w:rFonts w:asciiTheme="minorEastAsia" w:hAnsiTheme="minorEastAsia" w:cs="仿宋_GB2312"/>
          <w:sz w:val="24"/>
          <w:szCs w:val="24"/>
        </w:rPr>
      </w:pPr>
      <w:r w:rsidRPr="00160576">
        <w:rPr>
          <w:rFonts w:asciiTheme="minorEastAsia" w:hAnsiTheme="minorEastAsia" w:cs="仿宋_GB2312" w:hint="eastAsia"/>
          <w:sz w:val="24"/>
          <w:szCs w:val="24"/>
        </w:rPr>
        <w:t xml:space="preserve"> (5)</w:t>
      </w:r>
      <w:r w:rsidRPr="009A42D3">
        <w:rPr>
          <w:rFonts w:asciiTheme="minorEastAsia" w:hAnsiTheme="minorEastAsia" w:cs="仿宋_GB2312" w:hint="eastAsia"/>
          <w:sz w:val="24"/>
          <w:szCs w:val="24"/>
        </w:rPr>
        <w:t xml:space="preserve"> </w:t>
      </w:r>
      <w:r w:rsidRPr="00160576">
        <w:rPr>
          <w:rFonts w:asciiTheme="minorEastAsia" w:hAnsiTheme="minorEastAsia" w:cs="仿宋_GB2312" w:hint="eastAsia"/>
          <w:sz w:val="24"/>
          <w:szCs w:val="24"/>
        </w:rPr>
        <w:t>安装进度：</w:t>
      </w:r>
      <w:r w:rsidRPr="009A42D3">
        <w:rPr>
          <w:rFonts w:asciiTheme="minorEastAsia" w:hAnsiTheme="minorEastAsia" w:cs="仿宋_GB2312" w:hint="eastAsia"/>
          <w:sz w:val="24"/>
          <w:szCs w:val="24"/>
        </w:rPr>
        <w:t>投标人需根据项目需求、范围以及投入本项目的实施力量在投标文件中提供详细的时间进度安排、实施安排和相应的人员、物资等安排。</w:t>
      </w:r>
    </w:p>
    <w:p w:rsidR="003E12DC" w:rsidRPr="008C5917" w:rsidRDefault="008C5917" w:rsidP="008C5917">
      <w:pPr>
        <w:widowControl/>
        <w:spacing w:line="360" w:lineRule="auto"/>
        <w:ind w:firstLineChars="200" w:firstLine="482"/>
        <w:jc w:val="left"/>
        <w:rPr>
          <w:rFonts w:asciiTheme="minorEastAsia" w:hAnsiTheme="minorEastAsia" w:cs="宋体"/>
          <w:b/>
          <w:kern w:val="0"/>
          <w:sz w:val="24"/>
          <w:szCs w:val="24"/>
        </w:rPr>
      </w:pPr>
      <w:r w:rsidRPr="008C5917">
        <w:rPr>
          <w:rFonts w:asciiTheme="minorEastAsia" w:hAnsiTheme="minorEastAsia" w:cs="宋体" w:hint="eastAsia"/>
          <w:b/>
          <w:kern w:val="0"/>
          <w:sz w:val="24"/>
          <w:szCs w:val="24"/>
        </w:rPr>
        <w:t>十二</w:t>
      </w:r>
      <w:r w:rsidR="003E12DC" w:rsidRPr="008C5917">
        <w:rPr>
          <w:rFonts w:asciiTheme="minorEastAsia" w:hAnsiTheme="minorEastAsia" w:cs="宋体" w:hint="eastAsia"/>
          <w:b/>
          <w:kern w:val="0"/>
          <w:sz w:val="24"/>
          <w:szCs w:val="24"/>
        </w:rPr>
        <w:t>、验收标准</w:t>
      </w:r>
    </w:p>
    <w:p w:rsidR="003E12DC" w:rsidRPr="00160576" w:rsidRDefault="003E12DC" w:rsidP="003E12DC">
      <w:pPr>
        <w:pStyle w:val="ab"/>
        <w:spacing w:line="360" w:lineRule="auto"/>
        <w:ind w:firstLine="480"/>
        <w:rPr>
          <w:rFonts w:asciiTheme="minorEastAsia" w:hAnsiTheme="minorEastAsia"/>
          <w:sz w:val="24"/>
          <w:szCs w:val="24"/>
        </w:rPr>
      </w:pPr>
      <w:r w:rsidRPr="00160576">
        <w:rPr>
          <w:rFonts w:asciiTheme="minorEastAsia" w:hAnsiTheme="minorEastAsia" w:hint="eastAsia"/>
          <w:sz w:val="24"/>
          <w:szCs w:val="24"/>
        </w:rPr>
        <w:t xml:space="preserve">软件系统的验收属于项目的合同验收，需符合广州市信息化项目相关验收管理办法的要求，同时需符合下列要求： </w:t>
      </w:r>
    </w:p>
    <w:p w:rsidR="003E12DC" w:rsidRPr="00160576" w:rsidRDefault="003E12DC" w:rsidP="003E12DC">
      <w:pPr>
        <w:pStyle w:val="ab"/>
        <w:spacing w:line="360" w:lineRule="auto"/>
        <w:ind w:firstLine="480"/>
        <w:rPr>
          <w:rFonts w:asciiTheme="minorEastAsia" w:hAnsiTheme="minorEastAsia"/>
          <w:sz w:val="24"/>
          <w:szCs w:val="24"/>
        </w:rPr>
      </w:pPr>
      <w:r w:rsidRPr="00160576">
        <w:rPr>
          <w:rFonts w:asciiTheme="minorEastAsia" w:hAnsiTheme="minorEastAsia" w:hint="eastAsia"/>
          <w:sz w:val="24"/>
          <w:szCs w:val="24"/>
        </w:rPr>
        <w:t>1、满足合同和</w:t>
      </w:r>
      <w:r w:rsidR="005B61EF">
        <w:rPr>
          <w:rFonts w:asciiTheme="minorEastAsia" w:hAnsiTheme="minorEastAsia" w:hint="eastAsia"/>
          <w:sz w:val="24"/>
          <w:szCs w:val="24"/>
        </w:rPr>
        <w:t>采购</w:t>
      </w:r>
      <w:r w:rsidRPr="00160576">
        <w:rPr>
          <w:rFonts w:asciiTheme="minorEastAsia" w:hAnsiTheme="minorEastAsia" w:hint="eastAsia"/>
          <w:sz w:val="24"/>
          <w:szCs w:val="24"/>
        </w:rPr>
        <w:t>文件中列举的全部要求。</w:t>
      </w:r>
    </w:p>
    <w:p w:rsidR="003E12DC" w:rsidRPr="00160576" w:rsidRDefault="003E12DC" w:rsidP="003E12DC">
      <w:pPr>
        <w:pStyle w:val="ab"/>
        <w:spacing w:line="360" w:lineRule="auto"/>
        <w:ind w:firstLine="480"/>
        <w:rPr>
          <w:rFonts w:asciiTheme="minorEastAsia" w:hAnsiTheme="minorEastAsia"/>
          <w:sz w:val="24"/>
          <w:szCs w:val="24"/>
        </w:rPr>
      </w:pPr>
      <w:r w:rsidRPr="00160576">
        <w:rPr>
          <w:rFonts w:asciiTheme="minorEastAsia" w:hAnsiTheme="minorEastAsia" w:hint="eastAsia"/>
          <w:sz w:val="24"/>
          <w:szCs w:val="24"/>
        </w:rPr>
        <w:t>2、实现合同和</w:t>
      </w:r>
      <w:r w:rsidR="005B61EF">
        <w:rPr>
          <w:rFonts w:asciiTheme="minorEastAsia" w:hAnsiTheme="minorEastAsia" w:hint="eastAsia"/>
          <w:sz w:val="24"/>
          <w:szCs w:val="24"/>
        </w:rPr>
        <w:t>采购</w:t>
      </w:r>
      <w:r w:rsidRPr="00160576">
        <w:rPr>
          <w:rFonts w:asciiTheme="minorEastAsia" w:hAnsiTheme="minorEastAsia" w:hint="eastAsia"/>
          <w:sz w:val="24"/>
          <w:szCs w:val="24"/>
        </w:rPr>
        <w:t>文件中列举的全部功能和非功能要求。</w:t>
      </w:r>
    </w:p>
    <w:p w:rsidR="003E12DC" w:rsidRPr="00160576" w:rsidRDefault="003E12DC" w:rsidP="003E12DC">
      <w:pPr>
        <w:pStyle w:val="ab"/>
        <w:spacing w:line="360" w:lineRule="auto"/>
        <w:ind w:firstLine="480"/>
        <w:rPr>
          <w:rFonts w:asciiTheme="minorEastAsia" w:hAnsiTheme="minorEastAsia"/>
          <w:sz w:val="24"/>
          <w:szCs w:val="24"/>
        </w:rPr>
      </w:pPr>
      <w:r w:rsidRPr="00160576">
        <w:rPr>
          <w:rFonts w:asciiTheme="minorEastAsia" w:hAnsiTheme="minorEastAsia" w:hint="eastAsia"/>
          <w:sz w:val="24"/>
          <w:szCs w:val="24"/>
        </w:rPr>
        <w:t>3、达到合同和</w:t>
      </w:r>
      <w:r w:rsidR="005B61EF">
        <w:rPr>
          <w:rFonts w:asciiTheme="minorEastAsia" w:hAnsiTheme="minorEastAsia" w:hint="eastAsia"/>
          <w:sz w:val="24"/>
          <w:szCs w:val="24"/>
        </w:rPr>
        <w:t>采购</w:t>
      </w:r>
      <w:r w:rsidRPr="00160576">
        <w:rPr>
          <w:rFonts w:asciiTheme="minorEastAsia" w:hAnsiTheme="minorEastAsia" w:hint="eastAsia"/>
          <w:sz w:val="24"/>
          <w:szCs w:val="24"/>
        </w:rPr>
        <w:t>文件中列举的全部指标。</w:t>
      </w:r>
    </w:p>
    <w:p w:rsidR="003E12DC" w:rsidRPr="00160576" w:rsidRDefault="003E12DC" w:rsidP="003E12DC">
      <w:pPr>
        <w:pStyle w:val="ab"/>
        <w:spacing w:line="360" w:lineRule="auto"/>
        <w:ind w:firstLine="480"/>
        <w:rPr>
          <w:rFonts w:asciiTheme="minorEastAsia" w:hAnsiTheme="minorEastAsia"/>
          <w:sz w:val="24"/>
          <w:szCs w:val="24"/>
        </w:rPr>
      </w:pPr>
      <w:r w:rsidRPr="00160576">
        <w:rPr>
          <w:rFonts w:asciiTheme="minorEastAsia" w:hAnsiTheme="minorEastAsia" w:hint="eastAsia"/>
          <w:sz w:val="24"/>
          <w:szCs w:val="24"/>
        </w:rPr>
        <w:t>4、文档齐全，符合合同和</w:t>
      </w:r>
      <w:r w:rsidR="005B61EF">
        <w:rPr>
          <w:rFonts w:asciiTheme="minorEastAsia" w:hAnsiTheme="minorEastAsia" w:hint="eastAsia"/>
          <w:sz w:val="24"/>
          <w:szCs w:val="24"/>
        </w:rPr>
        <w:t>采购</w:t>
      </w:r>
      <w:r w:rsidRPr="00160576">
        <w:rPr>
          <w:rFonts w:asciiTheme="minorEastAsia" w:hAnsiTheme="minorEastAsia" w:hint="eastAsia"/>
          <w:sz w:val="24"/>
          <w:szCs w:val="24"/>
        </w:rPr>
        <w:t>文件及相关标准要求，包括但不限于下列文档; 需求说明书、概要设计说明书、详细设计说明书、数据库设计说明书、测试计划、测试报告、用户手册、项目计划书、用户培训计划、会议记录和开发进度月报等。</w:t>
      </w:r>
    </w:p>
    <w:p w:rsidR="003E12DC" w:rsidRPr="00B177C2" w:rsidRDefault="003E12DC" w:rsidP="00B177C2">
      <w:pPr>
        <w:pStyle w:val="ab"/>
        <w:spacing w:line="360" w:lineRule="auto"/>
        <w:ind w:firstLine="480"/>
        <w:rPr>
          <w:rFonts w:asciiTheme="minorEastAsia" w:hAnsiTheme="minorEastAsia"/>
          <w:sz w:val="24"/>
          <w:szCs w:val="24"/>
        </w:rPr>
      </w:pPr>
      <w:r w:rsidRPr="00160576">
        <w:rPr>
          <w:rFonts w:asciiTheme="minorEastAsia" w:hAnsiTheme="minorEastAsia" w:hint="eastAsia"/>
          <w:sz w:val="24"/>
          <w:szCs w:val="24"/>
        </w:rPr>
        <w:t>5、验收项目包括按照合同和</w:t>
      </w:r>
      <w:r w:rsidR="005B61EF">
        <w:rPr>
          <w:rFonts w:asciiTheme="minorEastAsia" w:hAnsiTheme="minorEastAsia" w:hint="eastAsia"/>
          <w:sz w:val="24"/>
          <w:szCs w:val="24"/>
        </w:rPr>
        <w:t>采购</w:t>
      </w:r>
      <w:r w:rsidRPr="00160576">
        <w:rPr>
          <w:rFonts w:asciiTheme="minorEastAsia" w:hAnsiTheme="minorEastAsia" w:hint="eastAsia"/>
          <w:sz w:val="24"/>
          <w:szCs w:val="24"/>
        </w:rPr>
        <w:t>文件中所标明的软件系统，及相关的技术维护文档、培训教材、使用说明书等。</w:t>
      </w:r>
    </w:p>
    <w:p w:rsidR="003E12DC" w:rsidRPr="008C5917" w:rsidRDefault="008C5917" w:rsidP="008C5917">
      <w:pPr>
        <w:widowControl/>
        <w:spacing w:line="360" w:lineRule="auto"/>
        <w:ind w:firstLineChars="200" w:firstLine="482"/>
        <w:jc w:val="left"/>
        <w:rPr>
          <w:rFonts w:asciiTheme="minorEastAsia" w:hAnsiTheme="minorEastAsia" w:cs="宋体"/>
          <w:b/>
          <w:kern w:val="0"/>
          <w:sz w:val="24"/>
          <w:szCs w:val="24"/>
        </w:rPr>
      </w:pPr>
      <w:r w:rsidRPr="008C5917">
        <w:rPr>
          <w:rFonts w:asciiTheme="minorEastAsia" w:hAnsiTheme="minorEastAsia" w:cs="宋体" w:hint="eastAsia"/>
          <w:b/>
          <w:kern w:val="0"/>
          <w:sz w:val="24"/>
          <w:szCs w:val="24"/>
        </w:rPr>
        <w:t>十三</w:t>
      </w:r>
      <w:r w:rsidR="003E12DC" w:rsidRPr="008C5917">
        <w:rPr>
          <w:rFonts w:asciiTheme="minorEastAsia" w:hAnsiTheme="minorEastAsia" w:cs="宋体" w:hint="eastAsia"/>
          <w:b/>
          <w:kern w:val="0"/>
          <w:sz w:val="24"/>
          <w:szCs w:val="24"/>
        </w:rPr>
        <w:t>、人员培训要求</w:t>
      </w:r>
    </w:p>
    <w:p w:rsidR="003E12DC" w:rsidRPr="00160576" w:rsidRDefault="003E12DC" w:rsidP="003515DE">
      <w:pPr>
        <w:spacing w:line="440" w:lineRule="exact"/>
        <w:ind w:firstLineChars="150" w:firstLine="360"/>
        <w:jc w:val="left"/>
        <w:rPr>
          <w:rFonts w:asciiTheme="minorEastAsia" w:hAnsiTheme="minorEastAsia" w:cs="仿宋_GB2312"/>
          <w:sz w:val="24"/>
          <w:szCs w:val="24"/>
        </w:rPr>
      </w:pPr>
      <w:r w:rsidRPr="00160576">
        <w:rPr>
          <w:rFonts w:asciiTheme="minorEastAsia" w:hAnsiTheme="minorEastAsia" w:cs="仿宋_GB2312" w:hint="eastAsia"/>
          <w:sz w:val="24"/>
          <w:szCs w:val="24"/>
        </w:rPr>
        <w:t>（1）培训业务人员：使业务人员熟悉操作软件的各项功能，掌握使用</w:t>
      </w:r>
      <w:proofErr w:type="gramStart"/>
      <w:r w:rsidRPr="00160576">
        <w:rPr>
          <w:rFonts w:asciiTheme="minorEastAsia" w:hAnsiTheme="minorEastAsia" w:cs="仿宋_GB2312" w:hint="eastAsia"/>
          <w:sz w:val="24"/>
          <w:szCs w:val="24"/>
        </w:rPr>
        <w:t>医</w:t>
      </w:r>
      <w:proofErr w:type="gramEnd"/>
      <w:r w:rsidRPr="00160576">
        <w:rPr>
          <w:rFonts w:asciiTheme="minorEastAsia" w:hAnsiTheme="minorEastAsia" w:cs="仿宋_GB2312" w:hint="eastAsia"/>
          <w:sz w:val="24"/>
          <w:szCs w:val="24"/>
        </w:rPr>
        <w:t>保管理系统的技能。</w:t>
      </w:r>
    </w:p>
    <w:p w:rsidR="00B177C2" w:rsidRPr="00160576" w:rsidRDefault="003E12DC" w:rsidP="00B177C2">
      <w:pPr>
        <w:spacing w:line="440" w:lineRule="exact"/>
        <w:ind w:firstLineChars="150" w:firstLine="360"/>
        <w:jc w:val="left"/>
        <w:rPr>
          <w:rFonts w:asciiTheme="minorEastAsia" w:hAnsiTheme="minorEastAsia" w:cs="仿宋_GB2312"/>
          <w:sz w:val="24"/>
          <w:szCs w:val="24"/>
        </w:rPr>
      </w:pPr>
      <w:r w:rsidRPr="00160576">
        <w:rPr>
          <w:rFonts w:asciiTheme="minorEastAsia" w:hAnsiTheme="minorEastAsia" w:cs="仿宋_GB2312" w:hint="eastAsia"/>
          <w:sz w:val="24"/>
          <w:szCs w:val="24"/>
        </w:rPr>
        <w:t>（2）培训技术人员：为用户培训相应的维护人员，便于维护日常系统，包括系统维护及相关技术。</w:t>
      </w:r>
    </w:p>
    <w:p w:rsidR="003E12DC" w:rsidRPr="00160576" w:rsidRDefault="008C5917" w:rsidP="003515DE">
      <w:pPr>
        <w:spacing w:line="440" w:lineRule="exact"/>
        <w:ind w:firstLineChars="200" w:firstLine="482"/>
        <w:jc w:val="left"/>
        <w:rPr>
          <w:rFonts w:asciiTheme="minorEastAsia" w:hAnsiTheme="minorEastAsia" w:cs="仿宋_GB2312"/>
          <w:b/>
          <w:sz w:val="24"/>
          <w:szCs w:val="24"/>
        </w:rPr>
      </w:pPr>
      <w:r>
        <w:rPr>
          <w:rFonts w:asciiTheme="minorEastAsia" w:hAnsiTheme="minorEastAsia" w:cs="仿宋_GB2312" w:hint="eastAsia"/>
          <w:b/>
          <w:sz w:val="24"/>
          <w:szCs w:val="24"/>
        </w:rPr>
        <w:t>十四</w:t>
      </w:r>
      <w:r w:rsidR="003E12DC" w:rsidRPr="00160576">
        <w:rPr>
          <w:rFonts w:asciiTheme="minorEastAsia" w:hAnsiTheme="minorEastAsia" w:cs="仿宋_GB2312" w:hint="eastAsia"/>
          <w:b/>
          <w:sz w:val="24"/>
          <w:szCs w:val="24"/>
        </w:rPr>
        <w:t>、售前服务要求</w:t>
      </w:r>
    </w:p>
    <w:p w:rsidR="00B177C2" w:rsidRPr="00160576" w:rsidRDefault="003E12DC" w:rsidP="00B177C2">
      <w:pPr>
        <w:spacing w:line="440" w:lineRule="exact"/>
        <w:ind w:firstLineChars="200" w:firstLine="480"/>
        <w:jc w:val="left"/>
        <w:rPr>
          <w:rFonts w:asciiTheme="minorEastAsia" w:hAnsiTheme="minorEastAsia" w:cs="仿宋_GB2312"/>
          <w:sz w:val="24"/>
          <w:szCs w:val="24"/>
        </w:rPr>
      </w:pPr>
      <w:r w:rsidRPr="00160576">
        <w:rPr>
          <w:rFonts w:asciiTheme="minorEastAsia" w:hAnsiTheme="minorEastAsia" w:cs="仿宋_GB2312" w:hint="eastAsia"/>
          <w:sz w:val="24"/>
          <w:szCs w:val="24"/>
        </w:rPr>
        <w:t>安装过程中积极配合采购人和维修工程师共同参与设备的开箱、验收、安装、调试。主动</w:t>
      </w:r>
      <w:r w:rsidRPr="00160576">
        <w:rPr>
          <w:rFonts w:asciiTheme="minorEastAsia" w:hAnsiTheme="minorEastAsia" w:cs="仿宋_GB2312" w:hint="eastAsia"/>
          <w:sz w:val="24"/>
          <w:szCs w:val="24"/>
        </w:rPr>
        <w:lastRenderedPageBreak/>
        <w:t>向采购人有关技术人员提供关于正确使用设备的指导。</w:t>
      </w:r>
    </w:p>
    <w:p w:rsidR="003E12DC" w:rsidRPr="00160576" w:rsidRDefault="003E12DC" w:rsidP="00F63789">
      <w:pPr>
        <w:spacing w:line="440" w:lineRule="exact"/>
        <w:ind w:firstLine="420"/>
        <w:jc w:val="left"/>
        <w:rPr>
          <w:rFonts w:asciiTheme="minorEastAsia" w:hAnsiTheme="minorEastAsia" w:cs="仿宋_GB2312"/>
          <w:b/>
          <w:sz w:val="24"/>
          <w:szCs w:val="24"/>
        </w:rPr>
      </w:pPr>
      <w:r w:rsidRPr="00160576">
        <w:rPr>
          <w:rFonts w:asciiTheme="minorEastAsia" w:hAnsiTheme="minorEastAsia" w:cs="仿宋_GB2312" w:hint="eastAsia"/>
          <w:b/>
          <w:sz w:val="24"/>
          <w:szCs w:val="24"/>
        </w:rPr>
        <w:t>十</w:t>
      </w:r>
      <w:r w:rsidR="008C5917">
        <w:rPr>
          <w:rFonts w:asciiTheme="minorEastAsia" w:hAnsiTheme="minorEastAsia" w:cs="仿宋_GB2312" w:hint="eastAsia"/>
          <w:b/>
          <w:sz w:val="24"/>
          <w:szCs w:val="24"/>
        </w:rPr>
        <w:t>五</w:t>
      </w:r>
      <w:r w:rsidRPr="00160576">
        <w:rPr>
          <w:rFonts w:asciiTheme="minorEastAsia" w:hAnsiTheme="minorEastAsia" w:cs="仿宋_GB2312" w:hint="eastAsia"/>
          <w:b/>
          <w:sz w:val="24"/>
          <w:szCs w:val="24"/>
        </w:rPr>
        <w:t>、售后服务要求</w:t>
      </w:r>
    </w:p>
    <w:p w:rsidR="003E12DC" w:rsidRPr="00160576" w:rsidRDefault="003E12DC" w:rsidP="00F63789">
      <w:pPr>
        <w:spacing w:line="440" w:lineRule="exact"/>
        <w:ind w:firstLine="420"/>
        <w:jc w:val="left"/>
        <w:rPr>
          <w:rFonts w:asciiTheme="minorEastAsia" w:hAnsiTheme="minorEastAsia" w:cs="仿宋_GB2312"/>
          <w:sz w:val="24"/>
          <w:szCs w:val="24"/>
        </w:rPr>
      </w:pPr>
      <w:r w:rsidRPr="00160576">
        <w:rPr>
          <w:rFonts w:asciiTheme="minorEastAsia" w:hAnsiTheme="minorEastAsia" w:cs="仿宋_GB2312" w:hint="eastAsia"/>
          <w:sz w:val="24"/>
          <w:szCs w:val="24"/>
        </w:rPr>
        <w:t>（1）从验收通过之日起，提供为期2年以上的免费售后维护与技术支持服务；</w:t>
      </w:r>
    </w:p>
    <w:p w:rsidR="003E12DC" w:rsidRPr="00160576" w:rsidRDefault="003E12DC" w:rsidP="00F63789">
      <w:pPr>
        <w:spacing w:line="440" w:lineRule="exact"/>
        <w:ind w:firstLine="420"/>
        <w:jc w:val="left"/>
        <w:rPr>
          <w:rFonts w:asciiTheme="minorEastAsia" w:hAnsiTheme="minorEastAsia" w:cs="仿宋_GB2312"/>
          <w:sz w:val="24"/>
          <w:szCs w:val="24"/>
        </w:rPr>
      </w:pPr>
      <w:r w:rsidRPr="00160576">
        <w:rPr>
          <w:rFonts w:asciiTheme="minorEastAsia" w:hAnsiTheme="minorEastAsia" w:cs="仿宋_GB2312" w:hint="eastAsia"/>
          <w:sz w:val="24"/>
          <w:szCs w:val="24"/>
        </w:rPr>
        <w:t>（2）软件故障报修45分钟内响应时间，8小时内解决故障。若电话、远程接入处理等方式无法解决的，报障后24小时内必须到达现场进行故障恢复，保证设备开机率在95%以上；</w:t>
      </w:r>
    </w:p>
    <w:p w:rsidR="003E12DC" w:rsidRPr="00160576" w:rsidRDefault="003E12DC" w:rsidP="00F63789">
      <w:pPr>
        <w:spacing w:line="440" w:lineRule="exact"/>
        <w:ind w:firstLine="420"/>
        <w:jc w:val="left"/>
        <w:rPr>
          <w:rFonts w:asciiTheme="minorEastAsia" w:hAnsiTheme="minorEastAsia" w:cs="仿宋_GB2312"/>
          <w:sz w:val="24"/>
          <w:szCs w:val="24"/>
        </w:rPr>
      </w:pPr>
      <w:r w:rsidRPr="00160576">
        <w:rPr>
          <w:rFonts w:asciiTheme="minorEastAsia" w:hAnsiTheme="minorEastAsia" w:cs="仿宋_GB2312" w:hint="eastAsia"/>
          <w:sz w:val="24"/>
          <w:szCs w:val="24"/>
        </w:rPr>
        <w:t>（3）免费提供应用软件系统扩充、升级方面的技术支持服务；</w:t>
      </w:r>
    </w:p>
    <w:p w:rsidR="003E12DC" w:rsidRPr="00160576" w:rsidRDefault="003E12DC" w:rsidP="00F63789">
      <w:pPr>
        <w:spacing w:line="440" w:lineRule="exact"/>
        <w:ind w:firstLine="420"/>
        <w:jc w:val="left"/>
        <w:rPr>
          <w:rFonts w:asciiTheme="minorEastAsia" w:hAnsiTheme="minorEastAsia" w:cs="仿宋_GB2312"/>
          <w:sz w:val="24"/>
          <w:szCs w:val="24"/>
        </w:rPr>
      </w:pPr>
      <w:r w:rsidRPr="00160576">
        <w:rPr>
          <w:rFonts w:asciiTheme="minorEastAsia" w:hAnsiTheme="minorEastAsia" w:cs="仿宋_GB2312" w:hint="eastAsia"/>
          <w:sz w:val="24"/>
          <w:szCs w:val="24"/>
        </w:rPr>
        <w:t>（4）提供个性化功能服务：能根据医院具体需要提供各种可行性的方案。</w:t>
      </w:r>
    </w:p>
    <w:p w:rsidR="00B177C2" w:rsidRPr="00160576" w:rsidRDefault="003E12DC" w:rsidP="00B177C2">
      <w:pPr>
        <w:spacing w:line="440" w:lineRule="exact"/>
        <w:ind w:firstLine="420"/>
        <w:jc w:val="left"/>
        <w:rPr>
          <w:rFonts w:asciiTheme="minorEastAsia" w:hAnsiTheme="minorEastAsia" w:cs="仿宋_GB2312"/>
          <w:sz w:val="24"/>
          <w:szCs w:val="24"/>
        </w:rPr>
      </w:pPr>
      <w:r w:rsidRPr="00160576">
        <w:rPr>
          <w:rFonts w:asciiTheme="minorEastAsia" w:hAnsiTheme="minorEastAsia" w:cs="仿宋_GB2312" w:hint="eastAsia"/>
          <w:sz w:val="24"/>
          <w:szCs w:val="24"/>
        </w:rPr>
        <w:t>（5）要求供应商提供完整的售后服务保障方案，内容包含供应商能够提供的服务内容、服务响应能力、故障响应及处理、备品备件库等。</w:t>
      </w:r>
    </w:p>
    <w:p w:rsidR="003E12DC" w:rsidRPr="00160576" w:rsidRDefault="003E12DC" w:rsidP="00F63789">
      <w:pPr>
        <w:spacing w:line="440" w:lineRule="exact"/>
        <w:ind w:firstLine="420"/>
        <w:jc w:val="left"/>
        <w:rPr>
          <w:rFonts w:asciiTheme="minorEastAsia" w:hAnsiTheme="minorEastAsia" w:cs="仿宋_GB2312"/>
          <w:b/>
          <w:sz w:val="24"/>
          <w:szCs w:val="24"/>
        </w:rPr>
      </w:pPr>
      <w:r w:rsidRPr="00160576">
        <w:rPr>
          <w:rFonts w:asciiTheme="minorEastAsia" w:hAnsiTheme="minorEastAsia" w:cs="仿宋_GB2312" w:hint="eastAsia"/>
          <w:b/>
          <w:sz w:val="24"/>
          <w:szCs w:val="24"/>
        </w:rPr>
        <w:t>十</w:t>
      </w:r>
      <w:r w:rsidR="008C5917">
        <w:rPr>
          <w:rFonts w:asciiTheme="minorEastAsia" w:hAnsiTheme="minorEastAsia" w:cs="仿宋_GB2312" w:hint="eastAsia"/>
          <w:b/>
          <w:sz w:val="24"/>
          <w:szCs w:val="24"/>
        </w:rPr>
        <w:t>六</w:t>
      </w:r>
      <w:r w:rsidRPr="00160576">
        <w:rPr>
          <w:rFonts w:asciiTheme="minorEastAsia" w:hAnsiTheme="minorEastAsia" w:cs="仿宋_GB2312" w:hint="eastAsia"/>
          <w:b/>
          <w:sz w:val="24"/>
          <w:szCs w:val="24"/>
        </w:rPr>
        <w:t>、商务需求</w:t>
      </w:r>
    </w:p>
    <w:p w:rsidR="003E12DC" w:rsidRPr="00160576" w:rsidRDefault="003E12DC" w:rsidP="00F63789">
      <w:pPr>
        <w:spacing w:line="440" w:lineRule="exact"/>
        <w:ind w:firstLine="420"/>
        <w:jc w:val="left"/>
        <w:rPr>
          <w:rFonts w:asciiTheme="minorEastAsia" w:hAnsiTheme="minorEastAsia" w:cs="仿宋_GB2312"/>
          <w:sz w:val="24"/>
          <w:szCs w:val="24"/>
        </w:rPr>
      </w:pPr>
      <w:r w:rsidRPr="00160576">
        <w:rPr>
          <w:rFonts w:asciiTheme="minorEastAsia" w:hAnsiTheme="minorEastAsia" w:cs="仿宋_GB2312" w:hint="eastAsia"/>
          <w:sz w:val="24"/>
          <w:szCs w:val="24"/>
        </w:rPr>
        <w:t>1.供应商必须具有</w:t>
      </w:r>
      <w:proofErr w:type="gramStart"/>
      <w:r w:rsidRPr="00160576">
        <w:rPr>
          <w:rFonts w:asciiTheme="minorEastAsia" w:hAnsiTheme="minorEastAsia" w:cs="仿宋_GB2312" w:hint="eastAsia"/>
          <w:sz w:val="24"/>
          <w:szCs w:val="24"/>
        </w:rPr>
        <w:t>医</w:t>
      </w:r>
      <w:proofErr w:type="gramEnd"/>
      <w:r w:rsidRPr="00160576">
        <w:rPr>
          <w:rFonts w:asciiTheme="minorEastAsia" w:hAnsiTheme="minorEastAsia" w:cs="仿宋_GB2312" w:hint="eastAsia"/>
          <w:sz w:val="24"/>
          <w:szCs w:val="24"/>
        </w:rPr>
        <w:t>保管理系统软件的软件著作权证书，提供著作权证书复印件。</w:t>
      </w:r>
    </w:p>
    <w:p w:rsidR="003E12DC" w:rsidRPr="00160576" w:rsidRDefault="003E12DC" w:rsidP="00F63789">
      <w:pPr>
        <w:spacing w:line="440" w:lineRule="exact"/>
        <w:ind w:firstLine="420"/>
        <w:jc w:val="left"/>
        <w:rPr>
          <w:rFonts w:asciiTheme="minorEastAsia" w:hAnsiTheme="minorEastAsia" w:cs="仿宋_GB2312"/>
          <w:sz w:val="24"/>
          <w:szCs w:val="24"/>
        </w:rPr>
      </w:pPr>
      <w:r w:rsidRPr="00160576">
        <w:rPr>
          <w:rFonts w:asciiTheme="minorEastAsia" w:hAnsiTheme="minorEastAsia" w:cs="仿宋_GB2312" w:hint="eastAsia"/>
          <w:sz w:val="24"/>
          <w:szCs w:val="24"/>
        </w:rPr>
        <w:t>2.签订合同前，供应商必须前往采购人单位进行软件功能的演示并进行答疑，如果软件功能与要求的技术参数不符合则视为无效报价。</w:t>
      </w:r>
    </w:p>
    <w:p w:rsidR="003E12DC" w:rsidRPr="00160576" w:rsidRDefault="003E12DC" w:rsidP="00F63789">
      <w:pPr>
        <w:spacing w:line="440" w:lineRule="exact"/>
        <w:ind w:firstLine="420"/>
        <w:jc w:val="left"/>
        <w:rPr>
          <w:rFonts w:asciiTheme="minorEastAsia" w:hAnsiTheme="minorEastAsia" w:cs="仿宋_GB2312"/>
          <w:sz w:val="24"/>
          <w:szCs w:val="24"/>
        </w:rPr>
      </w:pPr>
      <w:r w:rsidRPr="00160576">
        <w:rPr>
          <w:rFonts w:asciiTheme="minorEastAsia" w:hAnsiTheme="minorEastAsia" w:cs="仿宋_GB2312" w:hint="eastAsia"/>
          <w:sz w:val="24"/>
          <w:szCs w:val="24"/>
        </w:rPr>
        <w:t xml:space="preserve">3.签订合同前，供应商必须将主要设备的原生产厂商针对本项目及供货确认函原件（复印件无效）送至采购人单位，经我单位确认授权函和售后服务承诺函及供货确认函原件的真实性后，方能签署合同，否则，视为供应商未满足本项目必须响应的条件，视为无效报价。 </w:t>
      </w:r>
    </w:p>
    <w:p w:rsidR="003E12DC" w:rsidRPr="00160576" w:rsidRDefault="003E12DC" w:rsidP="00F63789">
      <w:pPr>
        <w:spacing w:line="440" w:lineRule="exact"/>
        <w:ind w:firstLine="420"/>
        <w:jc w:val="left"/>
        <w:rPr>
          <w:rFonts w:asciiTheme="minorEastAsia" w:hAnsiTheme="minorEastAsia" w:cs="仿宋_GB2312"/>
          <w:sz w:val="24"/>
          <w:szCs w:val="24"/>
        </w:rPr>
      </w:pPr>
      <w:r w:rsidRPr="00160576">
        <w:rPr>
          <w:rFonts w:asciiTheme="minorEastAsia" w:hAnsiTheme="minorEastAsia" w:cs="仿宋_GB2312" w:hint="eastAsia"/>
          <w:sz w:val="24"/>
          <w:szCs w:val="24"/>
        </w:rPr>
        <w:t xml:space="preserve">4.供应商必须承诺提供针对硬件的免费三年保修服务，并在合同里注明有此项服务。 </w:t>
      </w:r>
    </w:p>
    <w:p w:rsidR="003E12DC" w:rsidRPr="00160576" w:rsidRDefault="003E12DC" w:rsidP="00F63789">
      <w:pPr>
        <w:spacing w:line="440" w:lineRule="exact"/>
        <w:ind w:firstLine="420"/>
        <w:jc w:val="left"/>
        <w:rPr>
          <w:rFonts w:asciiTheme="minorEastAsia" w:hAnsiTheme="minorEastAsia" w:cs="仿宋_GB2312"/>
          <w:sz w:val="24"/>
          <w:szCs w:val="24"/>
        </w:rPr>
      </w:pPr>
      <w:r w:rsidRPr="00160576">
        <w:rPr>
          <w:rFonts w:asciiTheme="minorEastAsia" w:hAnsiTheme="minorEastAsia" w:cs="仿宋_GB2312" w:hint="eastAsia"/>
          <w:sz w:val="24"/>
          <w:szCs w:val="24"/>
        </w:rPr>
        <w:t xml:space="preserve">5.供应商必须仔细阅读我单位的要求，必须对技术和服务做出实质性的响应，如没有做出实质性响应，均视为无效。 </w:t>
      </w:r>
    </w:p>
    <w:p w:rsidR="003E12DC" w:rsidRPr="00160576" w:rsidRDefault="003E12DC" w:rsidP="00F63789">
      <w:pPr>
        <w:spacing w:line="440" w:lineRule="exact"/>
        <w:ind w:firstLine="420"/>
        <w:jc w:val="left"/>
        <w:rPr>
          <w:rFonts w:asciiTheme="minorEastAsia" w:hAnsiTheme="minorEastAsia" w:cs="仿宋_GB2312"/>
          <w:sz w:val="24"/>
          <w:szCs w:val="24"/>
        </w:rPr>
      </w:pPr>
      <w:r w:rsidRPr="00160576">
        <w:rPr>
          <w:rFonts w:asciiTheme="minorEastAsia" w:hAnsiTheme="minorEastAsia" w:cs="仿宋_GB2312" w:hint="eastAsia"/>
          <w:sz w:val="24"/>
          <w:szCs w:val="24"/>
        </w:rPr>
        <w:t xml:space="preserve">6.供应商对其提供的硬件及软件进行免费使用培训。 </w:t>
      </w:r>
    </w:p>
    <w:p w:rsidR="003E12DC" w:rsidRDefault="003E12DC" w:rsidP="00B177C2">
      <w:pPr>
        <w:spacing w:line="440" w:lineRule="exact"/>
        <w:ind w:firstLine="420"/>
        <w:jc w:val="left"/>
        <w:rPr>
          <w:rFonts w:asciiTheme="minorEastAsia" w:hAnsiTheme="minorEastAsia" w:cs="仿宋_GB2312"/>
          <w:sz w:val="24"/>
          <w:szCs w:val="24"/>
        </w:rPr>
      </w:pPr>
      <w:r w:rsidRPr="00160576">
        <w:rPr>
          <w:rFonts w:asciiTheme="minorEastAsia" w:hAnsiTheme="minorEastAsia" w:cs="仿宋_GB2312" w:hint="eastAsia"/>
          <w:sz w:val="24"/>
          <w:szCs w:val="24"/>
        </w:rPr>
        <w:t>7.供应商必须在合同签订后15个工作日内完成供货、设备安装。项目实施人员入场后45个工作日内完成项目实施。</w:t>
      </w:r>
    </w:p>
    <w:p w:rsidR="005E7327" w:rsidRPr="005E7327" w:rsidRDefault="005E7327" w:rsidP="005E7327">
      <w:pPr>
        <w:spacing w:line="440" w:lineRule="exact"/>
        <w:ind w:firstLine="420"/>
        <w:jc w:val="left"/>
        <w:rPr>
          <w:rFonts w:asciiTheme="minorEastAsia" w:hAnsiTheme="minorEastAsia" w:cs="仿宋_GB2312"/>
          <w:b/>
          <w:sz w:val="24"/>
          <w:szCs w:val="24"/>
        </w:rPr>
      </w:pPr>
      <w:r>
        <w:rPr>
          <w:rFonts w:asciiTheme="minorEastAsia" w:hAnsiTheme="minorEastAsia" w:cs="仿宋_GB2312" w:hint="eastAsia"/>
          <w:b/>
          <w:sz w:val="24"/>
          <w:szCs w:val="24"/>
        </w:rPr>
        <w:t>十七</w:t>
      </w:r>
      <w:r w:rsidRPr="005E7327">
        <w:rPr>
          <w:rFonts w:asciiTheme="minorEastAsia" w:hAnsiTheme="minorEastAsia" w:cs="仿宋_GB2312" w:hint="eastAsia"/>
          <w:b/>
          <w:sz w:val="24"/>
          <w:szCs w:val="24"/>
        </w:rPr>
        <w:t>、付款方式</w:t>
      </w:r>
    </w:p>
    <w:p w:rsidR="005E7327" w:rsidRPr="005E7327" w:rsidRDefault="005E7327" w:rsidP="005E7327">
      <w:pPr>
        <w:spacing w:line="440" w:lineRule="exact"/>
        <w:ind w:firstLine="420"/>
        <w:jc w:val="left"/>
        <w:rPr>
          <w:rFonts w:asciiTheme="minorEastAsia" w:hAnsiTheme="minorEastAsia" w:cs="仿宋_GB2312"/>
          <w:sz w:val="24"/>
          <w:szCs w:val="24"/>
        </w:rPr>
      </w:pPr>
      <w:r w:rsidRPr="005E7327">
        <w:rPr>
          <w:rFonts w:asciiTheme="minorEastAsia" w:hAnsiTheme="minorEastAsia" w:cs="仿宋_GB2312" w:hint="eastAsia"/>
          <w:sz w:val="24"/>
          <w:szCs w:val="24"/>
        </w:rPr>
        <w:t>（一）在签订合同后15天内，采购人</w:t>
      </w:r>
      <w:proofErr w:type="gramStart"/>
      <w:r w:rsidRPr="005E7327">
        <w:rPr>
          <w:rFonts w:asciiTheme="minorEastAsia" w:hAnsiTheme="minorEastAsia" w:cs="仿宋_GB2312" w:hint="eastAsia"/>
          <w:sz w:val="24"/>
          <w:szCs w:val="24"/>
        </w:rPr>
        <w:t>凭</w:t>
      </w:r>
      <w:r w:rsidR="006967F1">
        <w:rPr>
          <w:rFonts w:asciiTheme="minorEastAsia" w:hAnsiTheme="minorEastAsia" w:cs="仿宋_GB2312" w:hint="eastAsia"/>
          <w:sz w:val="24"/>
          <w:szCs w:val="24"/>
        </w:rPr>
        <w:t>成交</w:t>
      </w:r>
      <w:proofErr w:type="gramEnd"/>
      <w:r w:rsidR="006967F1">
        <w:rPr>
          <w:rFonts w:asciiTheme="minorEastAsia" w:hAnsiTheme="minorEastAsia" w:cs="仿宋_GB2312" w:hint="eastAsia"/>
          <w:sz w:val="24"/>
          <w:szCs w:val="24"/>
        </w:rPr>
        <w:t>供应商</w:t>
      </w:r>
      <w:r w:rsidRPr="005E7327">
        <w:rPr>
          <w:rFonts w:asciiTheme="minorEastAsia" w:hAnsiTheme="minorEastAsia" w:cs="仿宋_GB2312" w:hint="eastAsia"/>
          <w:sz w:val="24"/>
          <w:szCs w:val="24"/>
        </w:rPr>
        <w:t>开具符合国家财务规定的相应数额的发票，将合同总额的30%付给</w:t>
      </w:r>
      <w:r w:rsidR="00D8005C">
        <w:rPr>
          <w:rFonts w:asciiTheme="minorEastAsia" w:hAnsiTheme="minorEastAsia" w:cs="仿宋_GB2312" w:hint="eastAsia"/>
          <w:sz w:val="24"/>
          <w:szCs w:val="24"/>
        </w:rPr>
        <w:t>成交供应商</w:t>
      </w:r>
      <w:r w:rsidRPr="005E7327">
        <w:rPr>
          <w:rFonts w:asciiTheme="minorEastAsia" w:hAnsiTheme="minorEastAsia" w:cs="仿宋_GB2312" w:hint="eastAsia"/>
          <w:sz w:val="24"/>
          <w:szCs w:val="24"/>
        </w:rPr>
        <w:t>；</w:t>
      </w:r>
    </w:p>
    <w:p w:rsidR="005E7327" w:rsidRPr="005E7327" w:rsidRDefault="005E7327" w:rsidP="005E7327">
      <w:pPr>
        <w:spacing w:line="440" w:lineRule="exact"/>
        <w:ind w:firstLine="420"/>
        <w:jc w:val="left"/>
        <w:rPr>
          <w:rFonts w:asciiTheme="minorEastAsia" w:hAnsiTheme="minorEastAsia" w:cs="仿宋_GB2312"/>
          <w:sz w:val="24"/>
          <w:szCs w:val="24"/>
        </w:rPr>
      </w:pPr>
      <w:r w:rsidRPr="005E7327">
        <w:rPr>
          <w:rFonts w:asciiTheme="minorEastAsia" w:hAnsiTheme="minorEastAsia" w:cs="仿宋_GB2312" w:hint="eastAsia"/>
          <w:sz w:val="24"/>
          <w:szCs w:val="24"/>
        </w:rPr>
        <w:t>（二）在项目初步验收合格后15个工作日内，采购人凭</w:t>
      </w:r>
      <w:r w:rsidR="006967F1">
        <w:rPr>
          <w:rFonts w:asciiTheme="minorEastAsia" w:hAnsiTheme="minorEastAsia" w:cs="仿宋_GB2312" w:hint="eastAsia"/>
          <w:sz w:val="24"/>
          <w:szCs w:val="24"/>
        </w:rPr>
        <w:t>成交供应商</w:t>
      </w:r>
      <w:r w:rsidRPr="005E7327">
        <w:rPr>
          <w:rFonts w:asciiTheme="minorEastAsia" w:hAnsiTheme="minorEastAsia" w:cs="仿宋_GB2312" w:hint="eastAsia"/>
          <w:sz w:val="24"/>
          <w:szCs w:val="24"/>
        </w:rPr>
        <w:t>开具符合国家财务规定的相应数额的发票，将合同总额的65%付给</w:t>
      </w:r>
      <w:r w:rsidR="00D8005C">
        <w:rPr>
          <w:rFonts w:asciiTheme="minorEastAsia" w:hAnsiTheme="minorEastAsia" w:cs="仿宋_GB2312" w:hint="eastAsia"/>
          <w:sz w:val="24"/>
          <w:szCs w:val="24"/>
        </w:rPr>
        <w:t>成交供应商</w:t>
      </w:r>
      <w:r w:rsidRPr="005E7327">
        <w:rPr>
          <w:rFonts w:asciiTheme="minorEastAsia" w:hAnsiTheme="minorEastAsia" w:cs="仿宋_GB2312" w:hint="eastAsia"/>
          <w:sz w:val="24"/>
          <w:szCs w:val="24"/>
        </w:rPr>
        <w:t>；</w:t>
      </w:r>
    </w:p>
    <w:p w:rsidR="005E7327" w:rsidRPr="005E7327" w:rsidRDefault="005E7327" w:rsidP="005E7327">
      <w:pPr>
        <w:spacing w:line="440" w:lineRule="exact"/>
        <w:ind w:firstLine="420"/>
        <w:jc w:val="left"/>
        <w:rPr>
          <w:rFonts w:asciiTheme="minorEastAsia" w:hAnsiTheme="minorEastAsia" w:cs="仿宋_GB2312"/>
          <w:sz w:val="24"/>
          <w:szCs w:val="24"/>
        </w:rPr>
      </w:pPr>
      <w:r w:rsidRPr="005E7327">
        <w:rPr>
          <w:rFonts w:asciiTheme="minorEastAsia" w:hAnsiTheme="minorEastAsia" w:cs="仿宋_GB2312" w:hint="eastAsia"/>
          <w:sz w:val="24"/>
          <w:szCs w:val="24"/>
        </w:rPr>
        <w:t>（三）在项目验收合格一年后，采购人</w:t>
      </w:r>
      <w:proofErr w:type="gramStart"/>
      <w:r w:rsidRPr="005E7327">
        <w:rPr>
          <w:rFonts w:asciiTheme="minorEastAsia" w:hAnsiTheme="minorEastAsia" w:cs="仿宋_GB2312" w:hint="eastAsia"/>
          <w:sz w:val="24"/>
          <w:szCs w:val="24"/>
        </w:rPr>
        <w:t>凭</w:t>
      </w:r>
      <w:r w:rsidR="00D8005C">
        <w:rPr>
          <w:rFonts w:asciiTheme="minorEastAsia" w:hAnsiTheme="minorEastAsia" w:cs="仿宋_GB2312" w:hint="eastAsia"/>
          <w:sz w:val="24"/>
          <w:szCs w:val="24"/>
        </w:rPr>
        <w:t>成交</w:t>
      </w:r>
      <w:proofErr w:type="gramEnd"/>
      <w:r w:rsidR="00D8005C">
        <w:rPr>
          <w:rFonts w:asciiTheme="minorEastAsia" w:hAnsiTheme="minorEastAsia" w:cs="仿宋_GB2312" w:hint="eastAsia"/>
          <w:sz w:val="24"/>
          <w:szCs w:val="24"/>
        </w:rPr>
        <w:t>供应商</w:t>
      </w:r>
      <w:r w:rsidRPr="005E7327">
        <w:rPr>
          <w:rFonts w:asciiTheme="minorEastAsia" w:hAnsiTheme="minorEastAsia" w:cs="仿宋_GB2312" w:hint="eastAsia"/>
          <w:sz w:val="24"/>
          <w:szCs w:val="24"/>
        </w:rPr>
        <w:t>开具符合国家财务规定的相应数额的发票，支付合同总金额5%的质保金；</w:t>
      </w:r>
      <w:r w:rsidR="00D8005C">
        <w:rPr>
          <w:rFonts w:asciiTheme="minorEastAsia" w:hAnsiTheme="minorEastAsia" w:cs="仿宋_GB2312" w:hint="eastAsia"/>
          <w:sz w:val="24"/>
          <w:szCs w:val="24"/>
        </w:rPr>
        <w:t xml:space="preserve"> </w:t>
      </w:r>
      <w:bookmarkStart w:id="7" w:name="_GoBack"/>
      <w:bookmarkEnd w:id="7"/>
    </w:p>
    <w:p w:rsidR="005E7327" w:rsidRPr="005E7327" w:rsidRDefault="005E7327" w:rsidP="005E7327">
      <w:pPr>
        <w:spacing w:line="440" w:lineRule="exact"/>
        <w:ind w:firstLine="420"/>
        <w:jc w:val="left"/>
        <w:rPr>
          <w:rFonts w:asciiTheme="minorEastAsia" w:hAnsiTheme="minorEastAsia" w:cs="仿宋_GB2312"/>
          <w:sz w:val="24"/>
          <w:szCs w:val="24"/>
        </w:rPr>
      </w:pPr>
      <w:r w:rsidRPr="005E7327">
        <w:rPr>
          <w:rFonts w:asciiTheme="minorEastAsia" w:hAnsiTheme="minorEastAsia" w:cs="仿宋_GB2312" w:hint="eastAsia"/>
          <w:sz w:val="24"/>
          <w:szCs w:val="24"/>
        </w:rPr>
        <w:t>（四）</w:t>
      </w:r>
      <w:r w:rsidR="00D8005C">
        <w:rPr>
          <w:rFonts w:asciiTheme="minorEastAsia" w:hAnsiTheme="minorEastAsia" w:cs="仿宋_GB2312" w:hint="eastAsia"/>
          <w:sz w:val="24"/>
          <w:szCs w:val="24"/>
        </w:rPr>
        <w:t>成交供应商</w:t>
      </w:r>
      <w:r w:rsidRPr="005E7327">
        <w:rPr>
          <w:rFonts w:asciiTheme="minorEastAsia" w:hAnsiTheme="minorEastAsia" w:cs="仿宋_GB2312" w:hint="eastAsia"/>
          <w:sz w:val="24"/>
          <w:szCs w:val="24"/>
        </w:rPr>
        <w:t>需在采购人办理付款手续前5个工作日内，向采购人提供符合国家财务规定的相应数额的发票。</w:t>
      </w:r>
    </w:p>
    <w:p w:rsidR="00E71B4F" w:rsidRPr="00160576" w:rsidRDefault="008C5917" w:rsidP="00C84CD0">
      <w:pPr>
        <w:widowControl/>
        <w:spacing w:line="360" w:lineRule="auto"/>
        <w:ind w:firstLineChars="200" w:firstLine="482"/>
        <w:jc w:val="left"/>
        <w:rPr>
          <w:rFonts w:asciiTheme="minorEastAsia" w:hAnsiTheme="minorEastAsia" w:cs="宋体"/>
          <w:b/>
          <w:kern w:val="0"/>
          <w:sz w:val="24"/>
          <w:szCs w:val="24"/>
        </w:rPr>
      </w:pPr>
      <w:r>
        <w:rPr>
          <w:rFonts w:asciiTheme="minorEastAsia" w:hAnsiTheme="minorEastAsia" w:cs="宋体" w:hint="eastAsia"/>
          <w:b/>
          <w:kern w:val="0"/>
          <w:sz w:val="24"/>
          <w:szCs w:val="24"/>
        </w:rPr>
        <w:lastRenderedPageBreak/>
        <w:t>十</w:t>
      </w:r>
      <w:r w:rsidR="005E7327">
        <w:rPr>
          <w:rFonts w:asciiTheme="minorEastAsia" w:hAnsiTheme="minorEastAsia" w:cs="宋体" w:hint="eastAsia"/>
          <w:b/>
          <w:kern w:val="0"/>
          <w:sz w:val="24"/>
          <w:szCs w:val="24"/>
        </w:rPr>
        <w:t>八</w:t>
      </w:r>
      <w:r w:rsidR="00DC7F42" w:rsidRPr="00160576">
        <w:rPr>
          <w:rFonts w:asciiTheme="minorEastAsia" w:hAnsiTheme="minorEastAsia" w:cs="宋体" w:hint="eastAsia"/>
          <w:b/>
          <w:kern w:val="0"/>
          <w:sz w:val="24"/>
          <w:szCs w:val="24"/>
        </w:rPr>
        <w:t>、</w:t>
      </w:r>
      <w:r w:rsidR="00E71B4F" w:rsidRPr="00160576">
        <w:rPr>
          <w:rFonts w:asciiTheme="minorEastAsia" w:hAnsiTheme="minorEastAsia" w:cs="宋体" w:hint="eastAsia"/>
          <w:b/>
          <w:kern w:val="0"/>
          <w:sz w:val="24"/>
          <w:szCs w:val="24"/>
        </w:rPr>
        <w:t>报名文件组成</w:t>
      </w:r>
    </w:p>
    <w:p w:rsidR="008F76BC" w:rsidRPr="00160576" w:rsidRDefault="008F76BC" w:rsidP="00C84CD0">
      <w:pPr>
        <w:widowControl/>
        <w:spacing w:line="360" w:lineRule="auto"/>
        <w:ind w:firstLineChars="200" w:firstLine="480"/>
        <w:jc w:val="left"/>
        <w:rPr>
          <w:rFonts w:asciiTheme="minorEastAsia" w:hAnsiTheme="minorEastAsia" w:cs="宋体"/>
          <w:kern w:val="0"/>
          <w:sz w:val="24"/>
          <w:szCs w:val="24"/>
        </w:rPr>
      </w:pPr>
      <w:r w:rsidRPr="00160576">
        <w:rPr>
          <w:rFonts w:asciiTheme="minorEastAsia" w:hAnsiTheme="minorEastAsia" w:cs="宋体" w:hint="eastAsia"/>
          <w:kern w:val="0"/>
          <w:sz w:val="24"/>
          <w:szCs w:val="24"/>
        </w:rPr>
        <w:t>1. 产品报价一览表（详见材料格式）</w:t>
      </w:r>
    </w:p>
    <w:p w:rsidR="00B41EA1" w:rsidRPr="00160576" w:rsidRDefault="008F76BC" w:rsidP="00C84CD0">
      <w:pPr>
        <w:widowControl/>
        <w:spacing w:line="360" w:lineRule="auto"/>
        <w:ind w:firstLineChars="200" w:firstLine="480"/>
        <w:jc w:val="left"/>
        <w:rPr>
          <w:rFonts w:asciiTheme="minorEastAsia" w:hAnsiTheme="minorEastAsia" w:cs="宋体"/>
          <w:kern w:val="0"/>
          <w:sz w:val="24"/>
          <w:szCs w:val="24"/>
          <w:lang w:val="en"/>
        </w:rPr>
      </w:pPr>
      <w:r w:rsidRPr="00160576">
        <w:rPr>
          <w:rFonts w:asciiTheme="minorEastAsia" w:hAnsiTheme="minorEastAsia" w:cs="宋体" w:hint="eastAsia"/>
          <w:kern w:val="0"/>
          <w:sz w:val="24"/>
          <w:szCs w:val="24"/>
        </w:rPr>
        <w:t>2</w:t>
      </w:r>
      <w:r w:rsidR="00B41EA1" w:rsidRPr="00160576">
        <w:rPr>
          <w:rFonts w:asciiTheme="minorEastAsia" w:hAnsiTheme="minorEastAsia" w:cs="宋体" w:hint="eastAsia"/>
          <w:kern w:val="0"/>
          <w:sz w:val="24"/>
          <w:szCs w:val="24"/>
        </w:rPr>
        <w:t>．营业执照</w:t>
      </w:r>
      <w:r w:rsidR="00B41EA1" w:rsidRPr="00160576">
        <w:rPr>
          <w:rFonts w:asciiTheme="minorEastAsia" w:hAnsiTheme="minorEastAsia" w:hint="eastAsia"/>
          <w:sz w:val="24"/>
          <w:szCs w:val="24"/>
        </w:rPr>
        <w:t>（如非“三证合一”证照，同时提供税务登记证副本复印件）</w:t>
      </w:r>
    </w:p>
    <w:p w:rsidR="00C624EA" w:rsidRPr="00160576" w:rsidRDefault="008F76BC" w:rsidP="00C84CD0">
      <w:pPr>
        <w:widowControl/>
        <w:spacing w:line="360" w:lineRule="auto"/>
        <w:ind w:firstLineChars="200" w:firstLine="480"/>
        <w:jc w:val="left"/>
        <w:rPr>
          <w:rFonts w:asciiTheme="minorEastAsia" w:hAnsiTheme="minorEastAsia" w:cs="宋体"/>
          <w:kern w:val="0"/>
          <w:sz w:val="24"/>
          <w:szCs w:val="24"/>
        </w:rPr>
      </w:pPr>
      <w:r w:rsidRPr="00160576">
        <w:rPr>
          <w:rFonts w:asciiTheme="minorEastAsia" w:hAnsiTheme="minorEastAsia" w:cs="宋体" w:hint="eastAsia"/>
          <w:kern w:val="0"/>
          <w:sz w:val="24"/>
          <w:szCs w:val="24"/>
        </w:rPr>
        <w:t>3</w:t>
      </w:r>
      <w:r w:rsidR="00B41EA1" w:rsidRPr="00160576">
        <w:rPr>
          <w:rFonts w:asciiTheme="minorEastAsia" w:hAnsiTheme="minorEastAsia" w:cs="宋体" w:hint="eastAsia"/>
          <w:kern w:val="0"/>
          <w:sz w:val="24"/>
          <w:szCs w:val="24"/>
        </w:rPr>
        <w:t xml:space="preserve">. </w:t>
      </w:r>
      <w:proofErr w:type="gramStart"/>
      <w:r w:rsidR="00F83B3E" w:rsidRPr="00160576">
        <w:rPr>
          <w:rFonts w:asciiTheme="minorEastAsia" w:hAnsiTheme="minorEastAsia" w:cs="宋体" w:hint="eastAsia"/>
          <w:kern w:val="0"/>
          <w:sz w:val="24"/>
          <w:szCs w:val="24"/>
        </w:rPr>
        <w:t>医</w:t>
      </w:r>
      <w:proofErr w:type="gramEnd"/>
      <w:r w:rsidR="00F83B3E" w:rsidRPr="00160576">
        <w:rPr>
          <w:rFonts w:asciiTheme="minorEastAsia" w:hAnsiTheme="minorEastAsia" w:cs="宋体" w:hint="eastAsia"/>
          <w:kern w:val="0"/>
          <w:sz w:val="24"/>
          <w:szCs w:val="24"/>
        </w:rPr>
        <w:t>保</w:t>
      </w:r>
      <w:r w:rsidR="0044445C" w:rsidRPr="00160576">
        <w:rPr>
          <w:rFonts w:asciiTheme="minorEastAsia" w:hAnsiTheme="minorEastAsia" w:cs="宋体" w:hint="eastAsia"/>
          <w:kern w:val="0"/>
          <w:sz w:val="24"/>
          <w:szCs w:val="24"/>
        </w:rPr>
        <w:t>管理信息系统软件</w:t>
      </w:r>
      <w:r w:rsidR="00C624EA" w:rsidRPr="00160576">
        <w:rPr>
          <w:rFonts w:asciiTheme="minorEastAsia" w:hAnsiTheme="minorEastAsia" w:cs="宋体" w:hint="eastAsia"/>
          <w:kern w:val="0"/>
          <w:sz w:val="24"/>
          <w:szCs w:val="24"/>
        </w:rPr>
        <w:t>著作权证明</w:t>
      </w:r>
      <w:r w:rsidR="00305D6F" w:rsidRPr="00160576">
        <w:rPr>
          <w:rFonts w:asciiTheme="minorEastAsia" w:hAnsiTheme="minorEastAsia" w:cs="宋体" w:hint="eastAsia"/>
          <w:kern w:val="0"/>
          <w:sz w:val="24"/>
          <w:szCs w:val="24"/>
        </w:rPr>
        <w:t>及通过ISO9001体系认证证明</w:t>
      </w:r>
    </w:p>
    <w:p w:rsidR="00C624EA" w:rsidRPr="00160576" w:rsidRDefault="008F76BC" w:rsidP="00C84CD0">
      <w:pPr>
        <w:widowControl/>
        <w:spacing w:line="360" w:lineRule="auto"/>
        <w:ind w:firstLineChars="200" w:firstLine="480"/>
        <w:jc w:val="left"/>
        <w:rPr>
          <w:rFonts w:asciiTheme="minorEastAsia" w:hAnsiTheme="minorEastAsia" w:cs="宋体"/>
          <w:kern w:val="0"/>
          <w:sz w:val="24"/>
          <w:szCs w:val="24"/>
        </w:rPr>
      </w:pPr>
      <w:r w:rsidRPr="00160576">
        <w:rPr>
          <w:rFonts w:asciiTheme="minorEastAsia" w:hAnsiTheme="minorEastAsia" w:cs="宋体" w:hint="eastAsia"/>
          <w:kern w:val="0"/>
          <w:sz w:val="24"/>
          <w:szCs w:val="24"/>
        </w:rPr>
        <w:t>4</w:t>
      </w:r>
      <w:r w:rsidR="00105291" w:rsidRPr="00160576">
        <w:rPr>
          <w:rFonts w:asciiTheme="minorEastAsia" w:hAnsiTheme="minorEastAsia" w:cs="宋体" w:hint="eastAsia"/>
          <w:kern w:val="0"/>
          <w:sz w:val="24"/>
          <w:szCs w:val="24"/>
        </w:rPr>
        <w:t>.</w:t>
      </w:r>
      <w:r w:rsidR="00C624EA" w:rsidRPr="00160576">
        <w:rPr>
          <w:rFonts w:asciiTheme="minorEastAsia" w:hAnsiTheme="minorEastAsia" w:cs="宋体" w:hint="eastAsia"/>
          <w:kern w:val="0"/>
          <w:sz w:val="24"/>
          <w:szCs w:val="24"/>
        </w:rPr>
        <w:t>法定代表人资格证明书（详见材料格式）</w:t>
      </w:r>
    </w:p>
    <w:p w:rsidR="00C624EA" w:rsidRPr="00160576" w:rsidRDefault="008F76BC" w:rsidP="00C84CD0">
      <w:pPr>
        <w:widowControl/>
        <w:spacing w:line="360" w:lineRule="auto"/>
        <w:ind w:firstLineChars="200" w:firstLine="480"/>
        <w:jc w:val="left"/>
        <w:rPr>
          <w:rFonts w:asciiTheme="minorEastAsia" w:hAnsiTheme="minorEastAsia" w:cs="宋体"/>
          <w:kern w:val="0"/>
          <w:sz w:val="24"/>
          <w:szCs w:val="24"/>
        </w:rPr>
      </w:pPr>
      <w:r w:rsidRPr="00160576">
        <w:rPr>
          <w:rFonts w:asciiTheme="minorEastAsia" w:hAnsiTheme="minorEastAsia" w:cs="宋体" w:hint="eastAsia"/>
          <w:kern w:val="0"/>
          <w:sz w:val="24"/>
          <w:szCs w:val="24"/>
        </w:rPr>
        <w:t>5</w:t>
      </w:r>
      <w:r w:rsidR="00105291" w:rsidRPr="00160576">
        <w:rPr>
          <w:rFonts w:asciiTheme="minorEastAsia" w:hAnsiTheme="minorEastAsia" w:cs="宋体" w:hint="eastAsia"/>
          <w:kern w:val="0"/>
          <w:sz w:val="24"/>
          <w:szCs w:val="24"/>
        </w:rPr>
        <w:t>.</w:t>
      </w:r>
      <w:r w:rsidR="00C624EA" w:rsidRPr="00160576">
        <w:rPr>
          <w:rFonts w:asciiTheme="minorEastAsia" w:hAnsiTheme="minorEastAsia" w:cs="宋体" w:hint="eastAsia"/>
          <w:kern w:val="0"/>
          <w:sz w:val="24"/>
          <w:szCs w:val="24"/>
        </w:rPr>
        <w:t>法定代表人授权委托书（详见材料格式）</w:t>
      </w:r>
    </w:p>
    <w:p w:rsidR="00C624EA" w:rsidRPr="00160576" w:rsidRDefault="00E62BB8" w:rsidP="00C84CD0">
      <w:pPr>
        <w:widowControl/>
        <w:spacing w:line="360" w:lineRule="auto"/>
        <w:ind w:firstLineChars="200" w:firstLine="480"/>
        <w:jc w:val="left"/>
        <w:rPr>
          <w:rFonts w:asciiTheme="minorEastAsia" w:hAnsiTheme="minorEastAsia" w:cs="宋体"/>
          <w:kern w:val="0"/>
          <w:sz w:val="24"/>
          <w:szCs w:val="24"/>
        </w:rPr>
      </w:pPr>
      <w:r w:rsidRPr="00160576">
        <w:rPr>
          <w:rFonts w:asciiTheme="minorEastAsia" w:hAnsiTheme="minorEastAsia" w:cs="宋体" w:hint="eastAsia"/>
          <w:kern w:val="0"/>
          <w:sz w:val="24"/>
          <w:szCs w:val="24"/>
        </w:rPr>
        <w:t>6</w:t>
      </w:r>
      <w:r w:rsidR="00BF6A5D" w:rsidRPr="00160576">
        <w:rPr>
          <w:rFonts w:asciiTheme="minorEastAsia" w:hAnsiTheme="minorEastAsia" w:cs="宋体" w:hint="eastAsia"/>
          <w:kern w:val="0"/>
          <w:sz w:val="24"/>
          <w:szCs w:val="24"/>
        </w:rPr>
        <w:t xml:space="preserve">. </w:t>
      </w:r>
      <w:r w:rsidR="00C624EA" w:rsidRPr="00160576">
        <w:rPr>
          <w:rFonts w:asciiTheme="minorEastAsia" w:hAnsiTheme="minorEastAsia" w:cs="宋体" w:hint="eastAsia"/>
          <w:kern w:val="0"/>
          <w:sz w:val="24"/>
          <w:szCs w:val="24"/>
        </w:rPr>
        <w:t>用户需求偏离表</w:t>
      </w:r>
    </w:p>
    <w:p w:rsidR="00C624EA" w:rsidRPr="00160576" w:rsidRDefault="00E62BB8" w:rsidP="00C84CD0">
      <w:pPr>
        <w:widowControl/>
        <w:spacing w:line="360" w:lineRule="auto"/>
        <w:ind w:firstLineChars="200" w:firstLine="480"/>
        <w:jc w:val="left"/>
        <w:rPr>
          <w:rFonts w:asciiTheme="minorEastAsia" w:hAnsiTheme="minorEastAsia" w:cs="宋体"/>
          <w:kern w:val="0"/>
          <w:sz w:val="24"/>
          <w:szCs w:val="24"/>
        </w:rPr>
      </w:pPr>
      <w:r w:rsidRPr="00160576">
        <w:rPr>
          <w:rFonts w:asciiTheme="minorEastAsia" w:hAnsiTheme="minorEastAsia" w:cs="宋体" w:hint="eastAsia"/>
          <w:kern w:val="0"/>
          <w:sz w:val="24"/>
          <w:szCs w:val="24"/>
        </w:rPr>
        <w:t>7</w:t>
      </w:r>
      <w:r w:rsidR="00BF6A5D" w:rsidRPr="00160576">
        <w:rPr>
          <w:rFonts w:asciiTheme="minorEastAsia" w:hAnsiTheme="minorEastAsia" w:cs="宋体" w:hint="eastAsia"/>
          <w:kern w:val="0"/>
          <w:sz w:val="24"/>
          <w:szCs w:val="24"/>
        </w:rPr>
        <w:t xml:space="preserve">. </w:t>
      </w:r>
      <w:r w:rsidR="00C624EA" w:rsidRPr="00160576">
        <w:rPr>
          <w:rFonts w:asciiTheme="minorEastAsia" w:hAnsiTheme="minorEastAsia" w:cs="宋体" w:hint="eastAsia"/>
          <w:kern w:val="0"/>
          <w:sz w:val="24"/>
          <w:szCs w:val="24"/>
        </w:rPr>
        <w:t>服务方案</w:t>
      </w:r>
    </w:p>
    <w:p w:rsidR="008F76BC" w:rsidRPr="00160576" w:rsidRDefault="00E62BB8" w:rsidP="00C84CD0">
      <w:pPr>
        <w:widowControl/>
        <w:spacing w:line="360" w:lineRule="auto"/>
        <w:ind w:firstLineChars="200" w:firstLine="480"/>
        <w:jc w:val="left"/>
        <w:rPr>
          <w:rFonts w:asciiTheme="minorEastAsia" w:hAnsiTheme="minorEastAsia" w:cs="宋体"/>
          <w:kern w:val="0"/>
          <w:sz w:val="24"/>
          <w:szCs w:val="24"/>
        </w:rPr>
      </w:pPr>
      <w:r w:rsidRPr="00160576">
        <w:rPr>
          <w:rFonts w:asciiTheme="minorEastAsia" w:hAnsiTheme="minorEastAsia" w:cs="宋体" w:hint="eastAsia"/>
          <w:kern w:val="0"/>
          <w:sz w:val="24"/>
          <w:szCs w:val="24"/>
        </w:rPr>
        <w:t>8</w:t>
      </w:r>
      <w:r w:rsidR="008F76BC" w:rsidRPr="00160576">
        <w:rPr>
          <w:rFonts w:asciiTheme="minorEastAsia" w:hAnsiTheme="minorEastAsia" w:cs="宋体" w:hint="eastAsia"/>
          <w:kern w:val="0"/>
          <w:sz w:val="24"/>
          <w:szCs w:val="24"/>
        </w:rPr>
        <w:t xml:space="preserve">. </w:t>
      </w:r>
      <w:r w:rsidR="007607DB">
        <w:rPr>
          <w:rFonts w:asciiTheme="minorEastAsia" w:hAnsiTheme="minorEastAsia" w:cs="宋体" w:hint="eastAsia"/>
          <w:kern w:val="0"/>
          <w:sz w:val="24"/>
          <w:szCs w:val="24"/>
        </w:rPr>
        <w:t>2015年以来同类产品用户名单，需提供完整合同或验收报告</w:t>
      </w:r>
      <w:r w:rsidR="008F76BC" w:rsidRPr="00160576">
        <w:rPr>
          <w:rFonts w:asciiTheme="minorEastAsia" w:hAnsiTheme="minorEastAsia" w:cs="宋体" w:hint="eastAsia"/>
          <w:kern w:val="0"/>
          <w:sz w:val="24"/>
          <w:szCs w:val="24"/>
        </w:rPr>
        <w:t>，并提供包含广州</w:t>
      </w:r>
      <w:proofErr w:type="gramStart"/>
      <w:r w:rsidR="008F76BC" w:rsidRPr="00160576">
        <w:rPr>
          <w:rFonts w:asciiTheme="minorEastAsia" w:hAnsiTheme="minorEastAsia" w:cs="宋体" w:hint="eastAsia"/>
          <w:kern w:val="0"/>
          <w:sz w:val="24"/>
          <w:szCs w:val="24"/>
        </w:rPr>
        <w:t>医</w:t>
      </w:r>
      <w:proofErr w:type="gramEnd"/>
      <w:r w:rsidR="008F76BC" w:rsidRPr="00160576">
        <w:rPr>
          <w:rFonts w:asciiTheme="minorEastAsia" w:hAnsiTheme="minorEastAsia" w:cs="宋体" w:hint="eastAsia"/>
          <w:kern w:val="0"/>
          <w:sz w:val="24"/>
          <w:szCs w:val="24"/>
        </w:rPr>
        <w:t>保病种分值预测模型。（3家以上）</w:t>
      </w:r>
    </w:p>
    <w:p w:rsidR="00C624EA" w:rsidRPr="00160576" w:rsidRDefault="00BF6A5D" w:rsidP="00C84CD0">
      <w:pPr>
        <w:widowControl/>
        <w:spacing w:line="360" w:lineRule="auto"/>
        <w:ind w:firstLineChars="200" w:firstLine="480"/>
        <w:jc w:val="left"/>
        <w:rPr>
          <w:rFonts w:asciiTheme="minorEastAsia" w:hAnsiTheme="minorEastAsia" w:cs="宋体"/>
          <w:kern w:val="0"/>
          <w:sz w:val="24"/>
          <w:szCs w:val="24"/>
        </w:rPr>
      </w:pPr>
      <w:r w:rsidRPr="00160576">
        <w:rPr>
          <w:rFonts w:asciiTheme="minorEastAsia" w:hAnsiTheme="minorEastAsia" w:cs="宋体" w:hint="eastAsia"/>
          <w:kern w:val="0"/>
          <w:sz w:val="24"/>
          <w:szCs w:val="24"/>
        </w:rPr>
        <w:t>9.</w:t>
      </w:r>
      <w:r w:rsidR="0081156C" w:rsidRPr="00160576">
        <w:rPr>
          <w:rFonts w:asciiTheme="minorEastAsia" w:hAnsiTheme="minorEastAsia" w:cs="宋体" w:hint="eastAsia"/>
          <w:kern w:val="0"/>
          <w:sz w:val="24"/>
          <w:szCs w:val="24"/>
        </w:rPr>
        <w:t xml:space="preserve"> </w:t>
      </w:r>
      <w:r w:rsidR="00C624EA" w:rsidRPr="00160576">
        <w:rPr>
          <w:rFonts w:asciiTheme="minorEastAsia" w:hAnsiTheme="minorEastAsia" w:cs="宋体" w:hint="eastAsia"/>
          <w:kern w:val="0"/>
          <w:sz w:val="24"/>
          <w:szCs w:val="24"/>
        </w:rPr>
        <w:t>售后服务承诺书</w:t>
      </w:r>
    </w:p>
    <w:p w:rsidR="00C624EA" w:rsidRPr="00160576" w:rsidRDefault="00602E78" w:rsidP="00C84CD0">
      <w:pPr>
        <w:widowControl/>
        <w:spacing w:line="360" w:lineRule="auto"/>
        <w:ind w:firstLineChars="200" w:firstLine="480"/>
        <w:jc w:val="left"/>
        <w:rPr>
          <w:rFonts w:asciiTheme="minorEastAsia" w:hAnsiTheme="minorEastAsia" w:cs="宋体"/>
          <w:kern w:val="0"/>
          <w:sz w:val="24"/>
          <w:szCs w:val="24"/>
        </w:rPr>
      </w:pPr>
      <w:r w:rsidRPr="00160576">
        <w:rPr>
          <w:rFonts w:asciiTheme="minorEastAsia" w:hAnsiTheme="minorEastAsia" w:cs="宋体" w:hint="eastAsia"/>
          <w:kern w:val="0"/>
          <w:sz w:val="24"/>
          <w:szCs w:val="24"/>
        </w:rPr>
        <w:t>10</w:t>
      </w:r>
      <w:r w:rsidR="00BF6A5D" w:rsidRPr="00160576">
        <w:rPr>
          <w:rFonts w:asciiTheme="minorEastAsia" w:hAnsiTheme="minorEastAsia" w:cs="宋体" w:hint="eastAsia"/>
          <w:kern w:val="0"/>
          <w:sz w:val="24"/>
          <w:szCs w:val="24"/>
        </w:rPr>
        <w:t xml:space="preserve">. </w:t>
      </w:r>
      <w:r w:rsidR="00C624EA" w:rsidRPr="00160576">
        <w:rPr>
          <w:rFonts w:asciiTheme="minorEastAsia" w:hAnsiTheme="minorEastAsia" w:cs="宋体" w:hint="eastAsia"/>
          <w:kern w:val="0"/>
          <w:sz w:val="24"/>
          <w:szCs w:val="24"/>
        </w:rPr>
        <w:t>报价人认为需提交的其他材料</w:t>
      </w:r>
    </w:p>
    <w:p w:rsidR="0047351F" w:rsidRPr="00160576" w:rsidRDefault="0081156C" w:rsidP="00C84CD0">
      <w:pPr>
        <w:widowControl/>
        <w:spacing w:line="360" w:lineRule="auto"/>
        <w:ind w:firstLineChars="200" w:firstLine="480"/>
        <w:jc w:val="left"/>
        <w:rPr>
          <w:rFonts w:asciiTheme="minorEastAsia" w:hAnsiTheme="minorEastAsia" w:cs="宋体"/>
          <w:color w:val="FF0000"/>
          <w:kern w:val="0"/>
          <w:sz w:val="24"/>
          <w:szCs w:val="24"/>
        </w:rPr>
      </w:pPr>
      <w:r w:rsidRPr="00160576">
        <w:rPr>
          <w:rFonts w:asciiTheme="minorEastAsia" w:hAnsiTheme="minorEastAsia" w:cs="宋体" w:hint="eastAsia"/>
          <w:color w:val="FF0000"/>
          <w:kern w:val="0"/>
          <w:sz w:val="24"/>
          <w:szCs w:val="24"/>
        </w:rPr>
        <w:t>备注：</w:t>
      </w:r>
      <w:r w:rsidR="0047351F" w:rsidRPr="00160576">
        <w:rPr>
          <w:rFonts w:asciiTheme="minorEastAsia" w:hAnsiTheme="minorEastAsia" w:cs="宋体" w:hint="eastAsia"/>
          <w:color w:val="FF0000"/>
          <w:kern w:val="0"/>
          <w:sz w:val="24"/>
          <w:szCs w:val="24"/>
        </w:rPr>
        <w:t>如为代理商，除需提供</w:t>
      </w:r>
      <w:r w:rsidR="00D32189" w:rsidRPr="00160576">
        <w:rPr>
          <w:rFonts w:asciiTheme="minorEastAsia" w:hAnsiTheme="minorEastAsia" w:cs="宋体" w:hint="eastAsia"/>
          <w:color w:val="FF0000"/>
          <w:kern w:val="0"/>
          <w:sz w:val="24"/>
          <w:szCs w:val="24"/>
        </w:rPr>
        <w:t>以上证明文件外，还需提供</w:t>
      </w:r>
      <w:r w:rsidR="00602E78" w:rsidRPr="00160576">
        <w:rPr>
          <w:rFonts w:asciiTheme="minorEastAsia" w:hAnsiTheme="minorEastAsia" w:cs="宋体" w:hint="eastAsia"/>
          <w:color w:val="FF0000"/>
          <w:kern w:val="0"/>
          <w:sz w:val="24"/>
          <w:szCs w:val="24"/>
        </w:rPr>
        <w:t>以下</w:t>
      </w:r>
      <w:r w:rsidR="00D32189" w:rsidRPr="00160576">
        <w:rPr>
          <w:rFonts w:asciiTheme="minorEastAsia" w:hAnsiTheme="minorEastAsia" w:cs="宋体" w:hint="eastAsia"/>
          <w:color w:val="FF0000"/>
          <w:kern w:val="0"/>
          <w:sz w:val="24"/>
          <w:szCs w:val="24"/>
        </w:rPr>
        <w:t>文件</w:t>
      </w:r>
      <w:r w:rsidR="00602E78" w:rsidRPr="00160576">
        <w:rPr>
          <w:rFonts w:asciiTheme="minorEastAsia" w:hAnsiTheme="minorEastAsia" w:cs="宋体" w:hint="eastAsia"/>
          <w:color w:val="FF0000"/>
          <w:kern w:val="0"/>
          <w:sz w:val="24"/>
          <w:szCs w:val="24"/>
        </w:rPr>
        <w:t>：</w:t>
      </w:r>
    </w:p>
    <w:p w:rsidR="00602E78" w:rsidRPr="00160576" w:rsidRDefault="00602E78" w:rsidP="00C84CD0">
      <w:pPr>
        <w:widowControl/>
        <w:spacing w:line="360" w:lineRule="auto"/>
        <w:ind w:firstLineChars="200" w:firstLine="480"/>
        <w:jc w:val="left"/>
        <w:rPr>
          <w:rFonts w:asciiTheme="minorEastAsia" w:hAnsiTheme="minorEastAsia" w:cs="宋体"/>
          <w:kern w:val="0"/>
          <w:sz w:val="24"/>
          <w:szCs w:val="24"/>
          <w:lang w:val="en"/>
        </w:rPr>
      </w:pPr>
      <w:r w:rsidRPr="00160576">
        <w:rPr>
          <w:rFonts w:asciiTheme="minorEastAsia" w:hAnsiTheme="minorEastAsia" w:cs="宋体" w:hint="eastAsia"/>
          <w:kern w:val="0"/>
          <w:sz w:val="24"/>
          <w:szCs w:val="24"/>
        </w:rPr>
        <w:t>1．营业执照</w:t>
      </w:r>
      <w:r w:rsidRPr="00160576">
        <w:rPr>
          <w:rFonts w:asciiTheme="minorEastAsia" w:hAnsiTheme="minorEastAsia" w:hint="eastAsia"/>
          <w:sz w:val="24"/>
          <w:szCs w:val="24"/>
        </w:rPr>
        <w:t>（如非“三证合一”证照，同时提供税务登记证副本复印件）</w:t>
      </w:r>
    </w:p>
    <w:p w:rsidR="005474D3" w:rsidRPr="00160576" w:rsidRDefault="00602E78" w:rsidP="00C84CD0">
      <w:pPr>
        <w:widowControl/>
        <w:spacing w:line="360" w:lineRule="auto"/>
        <w:ind w:firstLineChars="200" w:firstLine="480"/>
        <w:jc w:val="left"/>
        <w:rPr>
          <w:rFonts w:asciiTheme="minorEastAsia" w:hAnsiTheme="minorEastAsia" w:cs="宋体"/>
          <w:kern w:val="0"/>
          <w:sz w:val="24"/>
          <w:szCs w:val="24"/>
          <w:lang w:val="en"/>
        </w:rPr>
      </w:pPr>
      <w:r w:rsidRPr="00160576">
        <w:rPr>
          <w:rFonts w:asciiTheme="minorEastAsia" w:hAnsiTheme="minorEastAsia" w:cs="宋体" w:hint="eastAsia"/>
          <w:kern w:val="0"/>
          <w:sz w:val="24"/>
          <w:szCs w:val="24"/>
          <w:lang w:val="en"/>
        </w:rPr>
        <w:t>2.</w:t>
      </w:r>
      <w:r w:rsidR="0081156C" w:rsidRPr="00160576">
        <w:rPr>
          <w:rFonts w:asciiTheme="minorEastAsia" w:hAnsiTheme="minorEastAsia" w:cs="宋体" w:hint="eastAsia"/>
          <w:kern w:val="0"/>
          <w:sz w:val="24"/>
          <w:szCs w:val="24"/>
          <w:lang w:val="en"/>
        </w:rPr>
        <w:t xml:space="preserve"> 厂家给供应商的授权证明书</w:t>
      </w:r>
    </w:p>
    <w:sectPr w:rsidR="005474D3" w:rsidRPr="00160576" w:rsidSect="00680796">
      <w:headerReference w:type="even" r:id="rId10"/>
      <w:footerReference w:type="even"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BDB" w:rsidRDefault="00B81BDB">
      <w:r>
        <w:separator/>
      </w:r>
    </w:p>
  </w:endnote>
  <w:endnote w:type="continuationSeparator" w:id="0">
    <w:p w:rsidR="00B81BDB" w:rsidRDefault="00B8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swiss"/>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328" w:rsidRDefault="00741328">
    <w:pPr>
      <w:pStyle w:val="a6"/>
      <w:framePr w:wrap="around" w:vAnchor="text" w:hAnchor="margin" w:xAlign="center" w:y="1"/>
      <w:rPr>
        <w:rStyle w:val="a9"/>
      </w:rPr>
    </w:pPr>
    <w:r>
      <w:fldChar w:fldCharType="begin"/>
    </w:r>
    <w:r>
      <w:rPr>
        <w:rStyle w:val="a9"/>
      </w:rPr>
      <w:instrText xml:space="preserve">PAGE  </w:instrText>
    </w:r>
    <w:r>
      <w:fldChar w:fldCharType="end"/>
    </w:r>
  </w:p>
  <w:p w:rsidR="00741328" w:rsidRDefault="0074132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BDB" w:rsidRDefault="00B81BDB">
      <w:r>
        <w:separator/>
      </w:r>
    </w:p>
  </w:footnote>
  <w:footnote w:type="continuationSeparator" w:id="0">
    <w:p w:rsidR="00B81BDB" w:rsidRDefault="00B81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328" w:rsidRDefault="00741328">
    <w:pPr>
      <w:pStyle w:val="a8"/>
      <w:framePr w:wrap="around" w:vAnchor="text" w:hAnchor="margin" w:xAlign="center" w:y="1"/>
      <w:rPr>
        <w:rStyle w:val="a9"/>
      </w:rPr>
    </w:pPr>
    <w:r>
      <w:fldChar w:fldCharType="begin"/>
    </w:r>
    <w:r>
      <w:rPr>
        <w:rStyle w:val="a9"/>
      </w:rPr>
      <w:instrText xml:space="preserve">PAGE  </w:instrText>
    </w:r>
    <w:r>
      <w:fldChar w:fldCharType="end"/>
    </w:r>
  </w:p>
  <w:p w:rsidR="00741328" w:rsidRDefault="0074132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08D7"/>
    <w:multiLevelType w:val="hybridMultilevel"/>
    <w:tmpl w:val="BE9C0188"/>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
    <w:nsid w:val="0AAC0FDB"/>
    <w:multiLevelType w:val="hybridMultilevel"/>
    <w:tmpl w:val="1A5811FA"/>
    <w:lvl w:ilvl="0" w:tplc="07546F30">
      <w:start w:val="6"/>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D07060C"/>
    <w:multiLevelType w:val="hybridMultilevel"/>
    <w:tmpl w:val="418AA34A"/>
    <w:lvl w:ilvl="0" w:tplc="1A3CDA5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0554E4"/>
    <w:multiLevelType w:val="hybridMultilevel"/>
    <w:tmpl w:val="41EA1F12"/>
    <w:lvl w:ilvl="0" w:tplc="89AC0C7C">
      <w:start w:val="1"/>
      <w:numFmt w:val="decimalEnclosedCircle"/>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7887AF1"/>
    <w:multiLevelType w:val="hybridMultilevel"/>
    <w:tmpl w:val="103AD5F8"/>
    <w:lvl w:ilvl="0" w:tplc="40B025A2">
      <w:start w:val="1"/>
      <w:numFmt w:val="japaneseCounting"/>
      <w:lvlText w:val="第%1章"/>
      <w:lvlJc w:val="left"/>
      <w:pPr>
        <w:ind w:left="1155" w:hanging="1155"/>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2E4456"/>
    <w:multiLevelType w:val="hybridMultilevel"/>
    <w:tmpl w:val="FAA081BA"/>
    <w:lvl w:ilvl="0" w:tplc="088AF5E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83555F2"/>
    <w:multiLevelType w:val="multilevel"/>
    <w:tmpl w:val="183555F2"/>
    <w:lvl w:ilvl="0">
      <w:start w:val="1"/>
      <w:numFmt w:val="decimal"/>
      <w:lvlText w:val="%1."/>
      <w:lvlJc w:val="left"/>
      <w:pPr>
        <w:ind w:left="425" w:hanging="425"/>
      </w:pPr>
    </w:lvl>
    <w:lvl w:ilvl="1">
      <w:start w:val="1"/>
      <w:numFmt w:val="decimal"/>
      <w:lvlText w:val="%1.%2."/>
      <w:lvlJc w:val="left"/>
      <w:pPr>
        <w:ind w:left="567" w:hanging="567"/>
      </w:pPr>
      <w:rPr>
        <w:lang w:val="en-US" w:eastAsia="zh-CN"/>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nsid w:val="197A02EE"/>
    <w:multiLevelType w:val="hybridMultilevel"/>
    <w:tmpl w:val="37CA9ACE"/>
    <w:lvl w:ilvl="0" w:tplc="1EA03FAC">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096B25"/>
    <w:multiLevelType w:val="hybridMultilevel"/>
    <w:tmpl w:val="28349B0A"/>
    <w:lvl w:ilvl="0" w:tplc="3FF646D0">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34DA4387"/>
    <w:multiLevelType w:val="hybridMultilevel"/>
    <w:tmpl w:val="DF78AD7C"/>
    <w:lvl w:ilvl="0" w:tplc="77044476">
      <w:start w:val="4"/>
      <w:numFmt w:val="japaneseCounting"/>
      <w:lvlText w:val="（%1）"/>
      <w:lvlJc w:val="left"/>
      <w:pPr>
        <w:ind w:left="1247" w:hanging="765"/>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34DC29E7"/>
    <w:multiLevelType w:val="hybridMultilevel"/>
    <w:tmpl w:val="2A96FFD0"/>
    <w:lvl w:ilvl="0" w:tplc="D13C767E">
      <w:start w:val="10"/>
      <w:numFmt w:val="decimal"/>
      <w:lvlText w:val="（%1）"/>
      <w:lvlJc w:val="left"/>
      <w:pPr>
        <w:ind w:left="1200" w:hanging="7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37684F9E"/>
    <w:multiLevelType w:val="hybridMultilevel"/>
    <w:tmpl w:val="CF2C41BA"/>
    <w:lvl w:ilvl="0" w:tplc="D3448A94">
      <w:start w:val="4"/>
      <w:numFmt w:val="japaneseCounting"/>
      <w:lvlText w:val="（%1）"/>
      <w:lvlJc w:val="left"/>
      <w:pPr>
        <w:ind w:left="2012" w:hanging="765"/>
      </w:pPr>
      <w:rPr>
        <w:rFonts w:hint="default"/>
        <w:b/>
      </w:rPr>
    </w:lvl>
    <w:lvl w:ilvl="1" w:tplc="04090019" w:tentative="1">
      <w:start w:val="1"/>
      <w:numFmt w:val="lowerLetter"/>
      <w:lvlText w:val="%2)"/>
      <w:lvlJc w:val="left"/>
      <w:pPr>
        <w:ind w:left="2087" w:hanging="420"/>
      </w:pPr>
    </w:lvl>
    <w:lvl w:ilvl="2" w:tplc="0409001B" w:tentative="1">
      <w:start w:val="1"/>
      <w:numFmt w:val="lowerRoman"/>
      <w:lvlText w:val="%3."/>
      <w:lvlJc w:val="right"/>
      <w:pPr>
        <w:ind w:left="2507" w:hanging="420"/>
      </w:pPr>
    </w:lvl>
    <w:lvl w:ilvl="3" w:tplc="0409000F" w:tentative="1">
      <w:start w:val="1"/>
      <w:numFmt w:val="decimal"/>
      <w:lvlText w:val="%4."/>
      <w:lvlJc w:val="left"/>
      <w:pPr>
        <w:ind w:left="2927" w:hanging="420"/>
      </w:pPr>
    </w:lvl>
    <w:lvl w:ilvl="4" w:tplc="04090019" w:tentative="1">
      <w:start w:val="1"/>
      <w:numFmt w:val="lowerLetter"/>
      <w:lvlText w:val="%5)"/>
      <w:lvlJc w:val="left"/>
      <w:pPr>
        <w:ind w:left="3347" w:hanging="420"/>
      </w:pPr>
    </w:lvl>
    <w:lvl w:ilvl="5" w:tplc="0409001B" w:tentative="1">
      <w:start w:val="1"/>
      <w:numFmt w:val="lowerRoman"/>
      <w:lvlText w:val="%6."/>
      <w:lvlJc w:val="right"/>
      <w:pPr>
        <w:ind w:left="3767" w:hanging="420"/>
      </w:pPr>
    </w:lvl>
    <w:lvl w:ilvl="6" w:tplc="0409000F" w:tentative="1">
      <w:start w:val="1"/>
      <w:numFmt w:val="decimal"/>
      <w:lvlText w:val="%7."/>
      <w:lvlJc w:val="left"/>
      <w:pPr>
        <w:ind w:left="4187" w:hanging="420"/>
      </w:pPr>
    </w:lvl>
    <w:lvl w:ilvl="7" w:tplc="04090019" w:tentative="1">
      <w:start w:val="1"/>
      <w:numFmt w:val="lowerLetter"/>
      <w:lvlText w:val="%8)"/>
      <w:lvlJc w:val="left"/>
      <w:pPr>
        <w:ind w:left="4607" w:hanging="420"/>
      </w:pPr>
    </w:lvl>
    <w:lvl w:ilvl="8" w:tplc="0409001B" w:tentative="1">
      <w:start w:val="1"/>
      <w:numFmt w:val="lowerRoman"/>
      <w:lvlText w:val="%9."/>
      <w:lvlJc w:val="right"/>
      <w:pPr>
        <w:ind w:left="5027" w:hanging="420"/>
      </w:pPr>
    </w:lvl>
  </w:abstractNum>
  <w:abstractNum w:abstractNumId="12">
    <w:nsid w:val="38C64DC7"/>
    <w:multiLevelType w:val="hybridMultilevel"/>
    <w:tmpl w:val="123E441A"/>
    <w:lvl w:ilvl="0" w:tplc="04090005">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nsid w:val="3B6432C9"/>
    <w:multiLevelType w:val="multilevel"/>
    <w:tmpl w:val="3B6432C9"/>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0213B5B"/>
    <w:multiLevelType w:val="hybridMultilevel"/>
    <w:tmpl w:val="1518A86A"/>
    <w:lvl w:ilvl="0" w:tplc="BECAF008">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50330C9A"/>
    <w:multiLevelType w:val="multilevel"/>
    <w:tmpl w:val="1DA6B7B4"/>
    <w:lvl w:ilvl="0">
      <w:start w:val="3"/>
      <w:numFmt w:val="decimal"/>
      <w:lvlText w:val="%1"/>
      <w:lvlJc w:val="left"/>
      <w:pPr>
        <w:ind w:left="360" w:hanging="360"/>
      </w:pPr>
      <w:rPr>
        <w:rFonts w:hint="default"/>
      </w:rPr>
    </w:lvl>
    <w:lvl w:ilvl="1">
      <w:start w:val="5"/>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16">
    <w:nsid w:val="563C15C1"/>
    <w:multiLevelType w:val="hybridMultilevel"/>
    <w:tmpl w:val="C7326A2A"/>
    <w:lvl w:ilvl="0" w:tplc="63229A24">
      <w:start w:val="6"/>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58DC4969"/>
    <w:multiLevelType w:val="hybridMultilevel"/>
    <w:tmpl w:val="F7E22F20"/>
    <w:lvl w:ilvl="0" w:tplc="04090005">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nsid w:val="5F633039"/>
    <w:multiLevelType w:val="hybridMultilevel"/>
    <w:tmpl w:val="7CF8CD36"/>
    <w:lvl w:ilvl="0" w:tplc="04090005">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9">
    <w:nsid w:val="68E56418"/>
    <w:multiLevelType w:val="hybridMultilevel"/>
    <w:tmpl w:val="8C16B3E4"/>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0">
    <w:nsid w:val="6D570119"/>
    <w:multiLevelType w:val="multilevel"/>
    <w:tmpl w:val="6D570119"/>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1">
    <w:nsid w:val="6F5731FF"/>
    <w:multiLevelType w:val="hybridMultilevel"/>
    <w:tmpl w:val="6BEE1BA8"/>
    <w:lvl w:ilvl="0" w:tplc="04090005">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2">
    <w:nsid w:val="6FBB3AA6"/>
    <w:multiLevelType w:val="hybridMultilevel"/>
    <w:tmpl w:val="FD58C802"/>
    <w:lvl w:ilvl="0" w:tplc="46603762">
      <w:start w:val="3"/>
      <w:numFmt w:val="bullet"/>
      <w:lvlText w:val="◆"/>
      <w:lvlJc w:val="left"/>
      <w:pPr>
        <w:ind w:left="840" w:hanging="360"/>
      </w:pPr>
      <w:rPr>
        <w:rFonts w:ascii="宋体" w:eastAsia="宋体" w:hAnsi="宋体" w:cs="宋体"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3">
    <w:nsid w:val="72C0729E"/>
    <w:multiLevelType w:val="hybridMultilevel"/>
    <w:tmpl w:val="B134BD4E"/>
    <w:lvl w:ilvl="0" w:tplc="04090005">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4">
    <w:nsid w:val="73C055F1"/>
    <w:multiLevelType w:val="multilevel"/>
    <w:tmpl w:val="7E8087A0"/>
    <w:lvl w:ilvl="0">
      <w:start w:val="3"/>
      <w:numFmt w:val="decimal"/>
      <w:lvlText w:val="%1"/>
      <w:lvlJc w:val="left"/>
      <w:pPr>
        <w:ind w:left="360" w:hanging="360"/>
      </w:pPr>
      <w:rPr>
        <w:rFonts w:hint="default"/>
      </w:rPr>
    </w:lvl>
    <w:lvl w:ilvl="1">
      <w:start w:val="6"/>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25">
    <w:nsid w:val="74703274"/>
    <w:multiLevelType w:val="hybridMultilevel"/>
    <w:tmpl w:val="03FC1ABA"/>
    <w:lvl w:ilvl="0" w:tplc="1C762D52">
      <w:start w:val="8"/>
      <w:numFmt w:val="japaneseCounting"/>
      <w:lvlText w:val="%1、"/>
      <w:lvlJc w:val="left"/>
      <w:pPr>
        <w:ind w:left="1443" w:hanging="600"/>
      </w:pPr>
      <w:rPr>
        <w:rFonts w:ascii="宋体" w:hAnsi="宋体" w:hint="default"/>
      </w:rPr>
    </w:lvl>
    <w:lvl w:ilvl="1" w:tplc="04090019" w:tentative="1">
      <w:start w:val="1"/>
      <w:numFmt w:val="lowerLetter"/>
      <w:lvlText w:val="%2)"/>
      <w:lvlJc w:val="left"/>
      <w:pPr>
        <w:ind w:left="1683" w:hanging="420"/>
      </w:pPr>
    </w:lvl>
    <w:lvl w:ilvl="2" w:tplc="0409001B" w:tentative="1">
      <w:start w:val="1"/>
      <w:numFmt w:val="lowerRoman"/>
      <w:lvlText w:val="%3."/>
      <w:lvlJc w:val="right"/>
      <w:pPr>
        <w:ind w:left="2103" w:hanging="420"/>
      </w:pPr>
    </w:lvl>
    <w:lvl w:ilvl="3" w:tplc="0409000F" w:tentative="1">
      <w:start w:val="1"/>
      <w:numFmt w:val="decimal"/>
      <w:lvlText w:val="%4."/>
      <w:lvlJc w:val="left"/>
      <w:pPr>
        <w:ind w:left="2523" w:hanging="420"/>
      </w:pPr>
    </w:lvl>
    <w:lvl w:ilvl="4" w:tplc="04090019" w:tentative="1">
      <w:start w:val="1"/>
      <w:numFmt w:val="lowerLetter"/>
      <w:lvlText w:val="%5)"/>
      <w:lvlJc w:val="left"/>
      <w:pPr>
        <w:ind w:left="2943" w:hanging="420"/>
      </w:pPr>
    </w:lvl>
    <w:lvl w:ilvl="5" w:tplc="0409001B" w:tentative="1">
      <w:start w:val="1"/>
      <w:numFmt w:val="lowerRoman"/>
      <w:lvlText w:val="%6."/>
      <w:lvlJc w:val="right"/>
      <w:pPr>
        <w:ind w:left="3363" w:hanging="420"/>
      </w:pPr>
    </w:lvl>
    <w:lvl w:ilvl="6" w:tplc="0409000F" w:tentative="1">
      <w:start w:val="1"/>
      <w:numFmt w:val="decimal"/>
      <w:lvlText w:val="%7."/>
      <w:lvlJc w:val="left"/>
      <w:pPr>
        <w:ind w:left="3783" w:hanging="420"/>
      </w:pPr>
    </w:lvl>
    <w:lvl w:ilvl="7" w:tplc="04090019" w:tentative="1">
      <w:start w:val="1"/>
      <w:numFmt w:val="lowerLetter"/>
      <w:lvlText w:val="%8)"/>
      <w:lvlJc w:val="left"/>
      <w:pPr>
        <w:ind w:left="4203" w:hanging="420"/>
      </w:pPr>
    </w:lvl>
    <w:lvl w:ilvl="8" w:tplc="0409001B" w:tentative="1">
      <w:start w:val="1"/>
      <w:numFmt w:val="lowerRoman"/>
      <w:lvlText w:val="%9."/>
      <w:lvlJc w:val="right"/>
      <w:pPr>
        <w:ind w:left="4623" w:hanging="420"/>
      </w:pPr>
    </w:lvl>
  </w:abstractNum>
  <w:abstractNum w:abstractNumId="26">
    <w:nsid w:val="755F3DD6"/>
    <w:multiLevelType w:val="singleLevel"/>
    <w:tmpl w:val="755F3DD6"/>
    <w:lvl w:ilvl="0">
      <w:start w:val="1"/>
      <w:numFmt w:val="decimal"/>
      <w:suff w:val="nothing"/>
      <w:lvlText w:val="%1、"/>
      <w:lvlJc w:val="left"/>
    </w:lvl>
  </w:abstractNum>
  <w:num w:numId="1">
    <w:abstractNumId w:val="20"/>
  </w:num>
  <w:num w:numId="2">
    <w:abstractNumId w:val="25"/>
  </w:num>
  <w:num w:numId="3">
    <w:abstractNumId w:val="6"/>
  </w:num>
  <w:num w:numId="4">
    <w:abstractNumId w:val="9"/>
  </w:num>
  <w:num w:numId="5">
    <w:abstractNumId w:val="11"/>
  </w:num>
  <w:num w:numId="6">
    <w:abstractNumId w:val="4"/>
  </w:num>
  <w:num w:numId="7">
    <w:abstractNumId w:val="13"/>
  </w:num>
  <w:num w:numId="8">
    <w:abstractNumId w:val="8"/>
  </w:num>
  <w:num w:numId="9">
    <w:abstractNumId w:val="18"/>
  </w:num>
  <w:num w:numId="10">
    <w:abstractNumId w:val="3"/>
  </w:num>
  <w:num w:numId="11">
    <w:abstractNumId w:val="23"/>
  </w:num>
  <w:num w:numId="12">
    <w:abstractNumId w:val="12"/>
  </w:num>
  <w:num w:numId="13">
    <w:abstractNumId w:val="22"/>
  </w:num>
  <w:num w:numId="14">
    <w:abstractNumId w:val="21"/>
  </w:num>
  <w:num w:numId="15">
    <w:abstractNumId w:val="19"/>
  </w:num>
  <w:num w:numId="16">
    <w:abstractNumId w:val="0"/>
  </w:num>
  <w:num w:numId="17">
    <w:abstractNumId w:val="17"/>
  </w:num>
  <w:num w:numId="18">
    <w:abstractNumId w:val="10"/>
  </w:num>
  <w:num w:numId="19">
    <w:abstractNumId w:val="2"/>
  </w:num>
  <w:num w:numId="20">
    <w:abstractNumId w:val="5"/>
  </w:num>
  <w:num w:numId="21">
    <w:abstractNumId w:val="1"/>
  </w:num>
  <w:num w:numId="22">
    <w:abstractNumId w:val="14"/>
  </w:num>
  <w:num w:numId="23">
    <w:abstractNumId w:val="15"/>
  </w:num>
  <w:num w:numId="24">
    <w:abstractNumId w:val="16"/>
  </w:num>
  <w:num w:numId="25">
    <w:abstractNumId w:val="7"/>
  </w:num>
  <w:num w:numId="26">
    <w:abstractNumId w:val="2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03"/>
    <w:rsid w:val="0000165A"/>
    <w:rsid w:val="000017C0"/>
    <w:rsid w:val="00002A11"/>
    <w:rsid w:val="00002AC1"/>
    <w:rsid w:val="0003394D"/>
    <w:rsid w:val="00061544"/>
    <w:rsid w:val="00073B45"/>
    <w:rsid w:val="00074A36"/>
    <w:rsid w:val="0007767B"/>
    <w:rsid w:val="00083857"/>
    <w:rsid w:val="00093829"/>
    <w:rsid w:val="00096CCE"/>
    <w:rsid w:val="000A2BE5"/>
    <w:rsid w:val="000A2FD4"/>
    <w:rsid w:val="000A4665"/>
    <w:rsid w:val="000B5243"/>
    <w:rsid w:val="000B5DCC"/>
    <w:rsid w:val="000C7730"/>
    <w:rsid w:val="000D0077"/>
    <w:rsid w:val="000D53B4"/>
    <w:rsid w:val="000F4929"/>
    <w:rsid w:val="00101D65"/>
    <w:rsid w:val="00105291"/>
    <w:rsid w:val="00114DA6"/>
    <w:rsid w:val="00122A49"/>
    <w:rsid w:val="00130CAB"/>
    <w:rsid w:val="00131434"/>
    <w:rsid w:val="00131C1F"/>
    <w:rsid w:val="0013271A"/>
    <w:rsid w:val="00135FF7"/>
    <w:rsid w:val="00142DD9"/>
    <w:rsid w:val="001470FA"/>
    <w:rsid w:val="00153E47"/>
    <w:rsid w:val="00156ACD"/>
    <w:rsid w:val="00160576"/>
    <w:rsid w:val="00173501"/>
    <w:rsid w:val="00192C0D"/>
    <w:rsid w:val="00195050"/>
    <w:rsid w:val="001A04B7"/>
    <w:rsid w:val="001A298B"/>
    <w:rsid w:val="001A5192"/>
    <w:rsid w:val="001B69DF"/>
    <w:rsid w:val="001C4387"/>
    <w:rsid w:val="001C7583"/>
    <w:rsid w:val="001D0798"/>
    <w:rsid w:val="001D2A31"/>
    <w:rsid w:val="001D54A5"/>
    <w:rsid w:val="001D6755"/>
    <w:rsid w:val="001F4FEC"/>
    <w:rsid w:val="001F512B"/>
    <w:rsid w:val="001F58F5"/>
    <w:rsid w:val="00233919"/>
    <w:rsid w:val="0024392A"/>
    <w:rsid w:val="0024398B"/>
    <w:rsid w:val="002449C4"/>
    <w:rsid w:val="002546F4"/>
    <w:rsid w:val="002659F7"/>
    <w:rsid w:val="00271056"/>
    <w:rsid w:val="0027326A"/>
    <w:rsid w:val="00273A30"/>
    <w:rsid w:val="00277FA4"/>
    <w:rsid w:val="00284C5B"/>
    <w:rsid w:val="002873A5"/>
    <w:rsid w:val="002A28E9"/>
    <w:rsid w:val="002A291D"/>
    <w:rsid w:val="002A6021"/>
    <w:rsid w:val="002B5479"/>
    <w:rsid w:val="0030385E"/>
    <w:rsid w:val="0030484C"/>
    <w:rsid w:val="00305D6F"/>
    <w:rsid w:val="00320794"/>
    <w:rsid w:val="00322D52"/>
    <w:rsid w:val="003324DD"/>
    <w:rsid w:val="00334B3D"/>
    <w:rsid w:val="0034488C"/>
    <w:rsid w:val="003515DE"/>
    <w:rsid w:val="00353129"/>
    <w:rsid w:val="00354390"/>
    <w:rsid w:val="0038262E"/>
    <w:rsid w:val="003A0C79"/>
    <w:rsid w:val="003A53B2"/>
    <w:rsid w:val="003A5763"/>
    <w:rsid w:val="003A67FD"/>
    <w:rsid w:val="003B07F9"/>
    <w:rsid w:val="003B7C88"/>
    <w:rsid w:val="003C0C39"/>
    <w:rsid w:val="003C59CA"/>
    <w:rsid w:val="003D08E6"/>
    <w:rsid w:val="003D6806"/>
    <w:rsid w:val="003D6E52"/>
    <w:rsid w:val="003E12DC"/>
    <w:rsid w:val="003E78BA"/>
    <w:rsid w:val="003F481D"/>
    <w:rsid w:val="003F663C"/>
    <w:rsid w:val="004057C6"/>
    <w:rsid w:val="00423165"/>
    <w:rsid w:val="00436E00"/>
    <w:rsid w:val="00441401"/>
    <w:rsid w:val="0044445C"/>
    <w:rsid w:val="00445833"/>
    <w:rsid w:val="0045416E"/>
    <w:rsid w:val="00470C6C"/>
    <w:rsid w:val="0047351F"/>
    <w:rsid w:val="00492BC7"/>
    <w:rsid w:val="004A58B8"/>
    <w:rsid w:val="004B6B74"/>
    <w:rsid w:val="004B7A70"/>
    <w:rsid w:val="004C66E9"/>
    <w:rsid w:val="004D10B4"/>
    <w:rsid w:val="004E440B"/>
    <w:rsid w:val="004E6D77"/>
    <w:rsid w:val="004F5B98"/>
    <w:rsid w:val="004F6FCB"/>
    <w:rsid w:val="0051290C"/>
    <w:rsid w:val="00513536"/>
    <w:rsid w:val="0052415A"/>
    <w:rsid w:val="00526903"/>
    <w:rsid w:val="00540A1B"/>
    <w:rsid w:val="005472E5"/>
    <w:rsid w:val="005474D3"/>
    <w:rsid w:val="00551C82"/>
    <w:rsid w:val="00554453"/>
    <w:rsid w:val="00555DDF"/>
    <w:rsid w:val="00563C94"/>
    <w:rsid w:val="0056471F"/>
    <w:rsid w:val="00573BBA"/>
    <w:rsid w:val="005A70AA"/>
    <w:rsid w:val="005B61EF"/>
    <w:rsid w:val="005C0D78"/>
    <w:rsid w:val="005C25EE"/>
    <w:rsid w:val="005C2960"/>
    <w:rsid w:val="005D3E77"/>
    <w:rsid w:val="005E3C61"/>
    <w:rsid w:val="005E4931"/>
    <w:rsid w:val="005E7327"/>
    <w:rsid w:val="005E7E53"/>
    <w:rsid w:val="005F6C19"/>
    <w:rsid w:val="006026B0"/>
    <w:rsid w:val="00602E78"/>
    <w:rsid w:val="006203CA"/>
    <w:rsid w:val="00627865"/>
    <w:rsid w:val="00635F85"/>
    <w:rsid w:val="00636537"/>
    <w:rsid w:val="00636FA1"/>
    <w:rsid w:val="00652F68"/>
    <w:rsid w:val="006578E1"/>
    <w:rsid w:val="00660874"/>
    <w:rsid w:val="00673260"/>
    <w:rsid w:val="00674134"/>
    <w:rsid w:val="00680796"/>
    <w:rsid w:val="00692F3D"/>
    <w:rsid w:val="006967F1"/>
    <w:rsid w:val="006B09FE"/>
    <w:rsid w:val="006C5FE2"/>
    <w:rsid w:val="006C753E"/>
    <w:rsid w:val="006C7B8C"/>
    <w:rsid w:val="006D0E09"/>
    <w:rsid w:val="006D0EFC"/>
    <w:rsid w:val="006F3E21"/>
    <w:rsid w:val="00702E3A"/>
    <w:rsid w:val="00703E26"/>
    <w:rsid w:val="00711481"/>
    <w:rsid w:val="0071393E"/>
    <w:rsid w:val="00737BCD"/>
    <w:rsid w:val="00740AF3"/>
    <w:rsid w:val="00741328"/>
    <w:rsid w:val="00741877"/>
    <w:rsid w:val="007419F3"/>
    <w:rsid w:val="0076004B"/>
    <w:rsid w:val="007607DB"/>
    <w:rsid w:val="00767AE6"/>
    <w:rsid w:val="00774C85"/>
    <w:rsid w:val="007B0C5D"/>
    <w:rsid w:val="007B6807"/>
    <w:rsid w:val="007C3904"/>
    <w:rsid w:val="007D2B08"/>
    <w:rsid w:val="007D46A7"/>
    <w:rsid w:val="007D6472"/>
    <w:rsid w:val="007D6801"/>
    <w:rsid w:val="007E1BFF"/>
    <w:rsid w:val="007E3CA4"/>
    <w:rsid w:val="007E5765"/>
    <w:rsid w:val="007F5B3C"/>
    <w:rsid w:val="007F7F65"/>
    <w:rsid w:val="0080790E"/>
    <w:rsid w:val="0081156C"/>
    <w:rsid w:val="0081710F"/>
    <w:rsid w:val="008278ED"/>
    <w:rsid w:val="008366D5"/>
    <w:rsid w:val="008520DB"/>
    <w:rsid w:val="00855A93"/>
    <w:rsid w:val="00863A8E"/>
    <w:rsid w:val="00865126"/>
    <w:rsid w:val="00876050"/>
    <w:rsid w:val="00896CA2"/>
    <w:rsid w:val="008A17CA"/>
    <w:rsid w:val="008A7DE4"/>
    <w:rsid w:val="008B1F2C"/>
    <w:rsid w:val="008B4DD2"/>
    <w:rsid w:val="008B65C0"/>
    <w:rsid w:val="008C3265"/>
    <w:rsid w:val="008C5917"/>
    <w:rsid w:val="008D1AFE"/>
    <w:rsid w:val="008D649E"/>
    <w:rsid w:val="008D69AC"/>
    <w:rsid w:val="008F76BC"/>
    <w:rsid w:val="008F7854"/>
    <w:rsid w:val="00925984"/>
    <w:rsid w:val="009306B4"/>
    <w:rsid w:val="00931925"/>
    <w:rsid w:val="009462DE"/>
    <w:rsid w:val="009534F8"/>
    <w:rsid w:val="00967AA9"/>
    <w:rsid w:val="00980867"/>
    <w:rsid w:val="00984A3C"/>
    <w:rsid w:val="00990A7C"/>
    <w:rsid w:val="009978BF"/>
    <w:rsid w:val="009A42D3"/>
    <w:rsid w:val="009B1656"/>
    <w:rsid w:val="009B6BA5"/>
    <w:rsid w:val="009D6F2E"/>
    <w:rsid w:val="009F2315"/>
    <w:rsid w:val="009F79AD"/>
    <w:rsid w:val="00A00021"/>
    <w:rsid w:val="00A12DF9"/>
    <w:rsid w:val="00A22638"/>
    <w:rsid w:val="00A25226"/>
    <w:rsid w:val="00A25AE5"/>
    <w:rsid w:val="00A27755"/>
    <w:rsid w:val="00A31313"/>
    <w:rsid w:val="00A34178"/>
    <w:rsid w:val="00A40BD0"/>
    <w:rsid w:val="00A449B9"/>
    <w:rsid w:val="00A62A5E"/>
    <w:rsid w:val="00A92FA6"/>
    <w:rsid w:val="00A9677E"/>
    <w:rsid w:val="00A96801"/>
    <w:rsid w:val="00AA08CF"/>
    <w:rsid w:val="00AA5EF3"/>
    <w:rsid w:val="00AC1158"/>
    <w:rsid w:val="00AC13DE"/>
    <w:rsid w:val="00AE4DC0"/>
    <w:rsid w:val="00AF5FAF"/>
    <w:rsid w:val="00B1085C"/>
    <w:rsid w:val="00B177C2"/>
    <w:rsid w:val="00B24FC4"/>
    <w:rsid w:val="00B41EA1"/>
    <w:rsid w:val="00B44CC9"/>
    <w:rsid w:val="00B54B17"/>
    <w:rsid w:val="00B70644"/>
    <w:rsid w:val="00B76EA2"/>
    <w:rsid w:val="00B81BDB"/>
    <w:rsid w:val="00B868F1"/>
    <w:rsid w:val="00B8726F"/>
    <w:rsid w:val="00BA0DC7"/>
    <w:rsid w:val="00BC3474"/>
    <w:rsid w:val="00BC5524"/>
    <w:rsid w:val="00BD02FC"/>
    <w:rsid w:val="00BD5850"/>
    <w:rsid w:val="00BD6F70"/>
    <w:rsid w:val="00BF09C7"/>
    <w:rsid w:val="00BF0A83"/>
    <w:rsid w:val="00BF2BEF"/>
    <w:rsid w:val="00BF694E"/>
    <w:rsid w:val="00BF6A5D"/>
    <w:rsid w:val="00C05DB8"/>
    <w:rsid w:val="00C109C9"/>
    <w:rsid w:val="00C1663B"/>
    <w:rsid w:val="00C21111"/>
    <w:rsid w:val="00C22617"/>
    <w:rsid w:val="00C25EB1"/>
    <w:rsid w:val="00C3146B"/>
    <w:rsid w:val="00C33DFC"/>
    <w:rsid w:val="00C36E8D"/>
    <w:rsid w:val="00C42B06"/>
    <w:rsid w:val="00C43CFD"/>
    <w:rsid w:val="00C50442"/>
    <w:rsid w:val="00C55884"/>
    <w:rsid w:val="00C55FD9"/>
    <w:rsid w:val="00C56092"/>
    <w:rsid w:val="00C56EC1"/>
    <w:rsid w:val="00C57917"/>
    <w:rsid w:val="00C624EA"/>
    <w:rsid w:val="00C67632"/>
    <w:rsid w:val="00C754D0"/>
    <w:rsid w:val="00C831FC"/>
    <w:rsid w:val="00C84CD0"/>
    <w:rsid w:val="00C95035"/>
    <w:rsid w:val="00CB1A11"/>
    <w:rsid w:val="00CB1E61"/>
    <w:rsid w:val="00CB355A"/>
    <w:rsid w:val="00CB4A46"/>
    <w:rsid w:val="00CC1512"/>
    <w:rsid w:val="00CC51FD"/>
    <w:rsid w:val="00CD3A79"/>
    <w:rsid w:val="00CD406F"/>
    <w:rsid w:val="00CD7990"/>
    <w:rsid w:val="00CE21FF"/>
    <w:rsid w:val="00CE471B"/>
    <w:rsid w:val="00CF2CDC"/>
    <w:rsid w:val="00D136D1"/>
    <w:rsid w:val="00D20F55"/>
    <w:rsid w:val="00D24A18"/>
    <w:rsid w:val="00D32189"/>
    <w:rsid w:val="00D46B5C"/>
    <w:rsid w:val="00D57FB9"/>
    <w:rsid w:val="00D65C8B"/>
    <w:rsid w:val="00D70EBE"/>
    <w:rsid w:val="00D8005C"/>
    <w:rsid w:val="00D90013"/>
    <w:rsid w:val="00D92B05"/>
    <w:rsid w:val="00D9303D"/>
    <w:rsid w:val="00DA0E59"/>
    <w:rsid w:val="00DA7C32"/>
    <w:rsid w:val="00DB3F12"/>
    <w:rsid w:val="00DC72EF"/>
    <w:rsid w:val="00DC7F42"/>
    <w:rsid w:val="00DD01B4"/>
    <w:rsid w:val="00DE2783"/>
    <w:rsid w:val="00DE42C9"/>
    <w:rsid w:val="00DF13A6"/>
    <w:rsid w:val="00DF1736"/>
    <w:rsid w:val="00E02028"/>
    <w:rsid w:val="00E12A91"/>
    <w:rsid w:val="00E24EF9"/>
    <w:rsid w:val="00E27465"/>
    <w:rsid w:val="00E62BB8"/>
    <w:rsid w:val="00E67087"/>
    <w:rsid w:val="00E71B4F"/>
    <w:rsid w:val="00E860D5"/>
    <w:rsid w:val="00E9064F"/>
    <w:rsid w:val="00E958A5"/>
    <w:rsid w:val="00EB1C20"/>
    <w:rsid w:val="00EC5044"/>
    <w:rsid w:val="00EC7255"/>
    <w:rsid w:val="00EC76DD"/>
    <w:rsid w:val="00EE035A"/>
    <w:rsid w:val="00EE723A"/>
    <w:rsid w:val="00F233EB"/>
    <w:rsid w:val="00F23972"/>
    <w:rsid w:val="00F27262"/>
    <w:rsid w:val="00F357CB"/>
    <w:rsid w:val="00F45869"/>
    <w:rsid w:val="00F51650"/>
    <w:rsid w:val="00F55DDE"/>
    <w:rsid w:val="00F618BC"/>
    <w:rsid w:val="00F63789"/>
    <w:rsid w:val="00F71E65"/>
    <w:rsid w:val="00F72EC3"/>
    <w:rsid w:val="00F77E70"/>
    <w:rsid w:val="00F83B3E"/>
    <w:rsid w:val="00FB06A4"/>
    <w:rsid w:val="00FB50EA"/>
    <w:rsid w:val="00FC00A1"/>
    <w:rsid w:val="00FC5E16"/>
    <w:rsid w:val="00FD0FF3"/>
    <w:rsid w:val="00FE1D3A"/>
    <w:rsid w:val="00FE47A0"/>
    <w:rsid w:val="00FE66AD"/>
    <w:rsid w:val="00FF5720"/>
    <w:rsid w:val="00FF5BC4"/>
    <w:rsid w:val="00FF6FDA"/>
    <w:rsid w:val="00FF7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80796"/>
    <w:pPr>
      <w:keepNext/>
      <w:keepLines/>
      <w:widowControl/>
      <w:spacing w:before="340" w:after="330" w:line="576" w:lineRule="auto"/>
      <w:jc w:val="left"/>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3C0C39"/>
    <w:pPr>
      <w:keepNext/>
      <w:keepLines/>
      <w:widowControl/>
      <w:spacing w:before="260" w:after="260" w:line="416" w:lineRule="auto"/>
      <w:jc w:val="left"/>
      <w:outlineLvl w:val="1"/>
    </w:pPr>
    <w:rPr>
      <w:rFonts w:asciiTheme="majorHAnsi" w:eastAsiaTheme="majorEastAsia" w:hAnsiTheme="majorHAnsi" w:cstheme="majorBidi"/>
      <w:b/>
      <w:bCs/>
      <w:kern w:val="0"/>
      <w:sz w:val="32"/>
      <w:szCs w:val="32"/>
    </w:rPr>
  </w:style>
  <w:style w:type="paragraph" w:styleId="3">
    <w:name w:val="heading 3"/>
    <w:basedOn w:val="a"/>
    <w:next w:val="a"/>
    <w:link w:val="3Char2"/>
    <w:uiPriority w:val="9"/>
    <w:qFormat/>
    <w:rsid w:val="006D0EFC"/>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C4387"/>
    <w:rPr>
      <w:sz w:val="18"/>
      <w:szCs w:val="18"/>
    </w:rPr>
  </w:style>
  <w:style w:type="character" w:customStyle="1" w:styleId="Char">
    <w:name w:val="批注框文本 Char"/>
    <w:basedOn w:val="a0"/>
    <w:link w:val="a3"/>
    <w:uiPriority w:val="99"/>
    <w:semiHidden/>
    <w:rsid w:val="001C4387"/>
    <w:rPr>
      <w:sz w:val="18"/>
      <w:szCs w:val="18"/>
    </w:rPr>
  </w:style>
  <w:style w:type="character" w:customStyle="1" w:styleId="1Char">
    <w:name w:val="标题 1 Char"/>
    <w:basedOn w:val="a0"/>
    <w:link w:val="1"/>
    <w:rsid w:val="00680796"/>
    <w:rPr>
      <w:rFonts w:ascii="Times New Roman" w:eastAsia="宋体" w:hAnsi="Times New Roman" w:cs="Times New Roman"/>
      <w:b/>
      <w:kern w:val="44"/>
      <w:sz w:val="44"/>
      <w:szCs w:val="20"/>
    </w:rPr>
  </w:style>
  <w:style w:type="table" w:styleId="a4">
    <w:name w:val="Table Grid"/>
    <w:basedOn w:val="a1"/>
    <w:uiPriority w:val="59"/>
    <w:rsid w:val="000838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Indent"/>
    <w:basedOn w:val="a"/>
    <w:link w:val="Char0"/>
    <w:qFormat/>
    <w:rsid w:val="00470C6C"/>
    <w:pPr>
      <w:widowControl/>
      <w:ind w:firstLine="420"/>
      <w:jc w:val="left"/>
    </w:pPr>
    <w:rPr>
      <w:rFonts w:ascii="Times New Roman" w:eastAsia="宋体" w:hAnsi="Times New Roman" w:cs="Times New Roman"/>
      <w:kern w:val="0"/>
      <w:szCs w:val="20"/>
    </w:rPr>
  </w:style>
  <w:style w:type="paragraph" w:styleId="a6">
    <w:name w:val="footer"/>
    <w:basedOn w:val="a"/>
    <w:link w:val="Char1"/>
    <w:qFormat/>
    <w:rsid w:val="00470C6C"/>
    <w:pPr>
      <w:widowControl/>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1">
    <w:name w:val="页脚 Char"/>
    <w:basedOn w:val="a0"/>
    <w:link w:val="a6"/>
    <w:rsid w:val="00470C6C"/>
    <w:rPr>
      <w:rFonts w:ascii="Times New Roman" w:eastAsia="宋体" w:hAnsi="Times New Roman" w:cs="Times New Roman"/>
      <w:kern w:val="0"/>
      <w:sz w:val="18"/>
      <w:szCs w:val="18"/>
    </w:rPr>
  </w:style>
  <w:style w:type="paragraph" w:customStyle="1" w:styleId="20">
    <w:name w:val="样式 正文缩进 + 首行缩进:  2 字符"/>
    <w:basedOn w:val="a5"/>
    <w:link w:val="2Char0"/>
    <w:qFormat/>
    <w:rsid w:val="00470C6C"/>
    <w:pPr>
      <w:widowControl w:val="0"/>
      <w:spacing w:line="360" w:lineRule="auto"/>
      <w:ind w:firstLineChars="200" w:firstLine="200"/>
      <w:jc w:val="both"/>
    </w:pPr>
    <w:rPr>
      <w:kern w:val="2"/>
      <w:sz w:val="24"/>
      <w:lang w:val="zh-CN"/>
    </w:rPr>
  </w:style>
  <w:style w:type="character" w:customStyle="1" w:styleId="Char0">
    <w:name w:val="正文缩进 Char"/>
    <w:link w:val="a5"/>
    <w:qFormat/>
    <w:rsid w:val="00470C6C"/>
    <w:rPr>
      <w:rFonts w:ascii="Times New Roman" w:eastAsia="宋体" w:hAnsi="Times New Roman" w:cs="Times New Roman"/>
      <w:kern w:val="0"/>
      <w:szCs w:val="20"/>
    </w:rPr>
  </w:style>
  <w:style w:type="paragraph" w:styleId="a7">
    <w:name w:val="List Paragraph"/>
    <w:basedOn w:val="a"/>
    <w:link w:val="Char2"/>
    <w:uiPriority w:val="34"/>
    <w:qFormat/>
    <w:rsid w:val="00470C6C"/>
    <w:pPr>
      <w:ind w:firstLineChars="200" w:firstLine="420"/>
    </w:pPr>
    <w:rPr>
      <w:rFonts w:ascii="Calibri" w:eastAsia="宋体" w:hAnsi="Calibri" w:cs="Times New Roman"/>
      <w:lang w:val="zh-CN"/>
    </w:rPr>
  </w:style>
  <w:style w:type="character" w:customStyle="1" w:styleId="2Char0">
    <w:name w:val="样式 正文缩进 + 首行缩进:  2 字符 Char"/>
    <w:link w:val="20"/>
    <w:qFormat/>
    <w:rsid w:val="00470C6C"/>
    <w:rPr>
      <w:rFonts w:ascii="Times New Roman" w:eastAsia="宋体" w:hAnsi="Times New Roman" w:cs="Times New Roman"/>
      <w:sz w:val="24"/>
      <w:szCs w:val="20"/>
      <w:lang w:val="zh-CN"/>
    </w:rPr>
  </w:style>
  <w:style w:type="character" w:customStyle="1" w:styleId="Char2">
    <w:name w:val="列出段落 Char"/>
    <w:link w:val="a7"/>
    <w:uiPriority w:val="34"/>
    <w:qFormat/>
    <w:rsid w:val="00470C6C"/>
    <w:rPr>
      <w:rFonts w:ascii="Calibri" w:eastAsia="宋体" w:hAnsi="Calibri" w:cs="Times New Roman"/>
      <w:lang w:val="zh-CN"/>
    </w:rPr>
  </w:style>
  <w:style w:type="character" w:customStyle="1" w:styleId="3Char">
    <w:name w:val="标题 3 Char"/>
    <w:rsid w:val="00470C6C"/>
    <w:rPr>
      <w:rFonts w:ascii="宋体" w:eastAsia="宋体" w:hAnsi="宋体" w:cs="宋体"/>
      <w:b/>
      <w:sz w:val="24"/>
      <w:szCs w:val="24"/>
      <w:lang w:val="zh-CN"/>
    </w:rPr>
  </w:style>
  <w:style w:type="character" w:customStyle="1" w:styleId="2Char">
    <w:name w:val="标题 2 Char"/>
    <w:basedOn w:val="a0"/>
    <w:link w:val="2"/>
    <w:rsid w:val="003C0C39"/>
    <w:rPr>
      <w:rFonts w:asciiTheme="majorHAnsi" w:eastAsiaTheme="majorEastAsia" w:hAnsiTheme="majorHAnsi" w:cstheme="majorBidi"/>
      <w:b/>
      <w:bCs/>
      <w:kern w:val="0"/>
      <w:sz w:val="32"/>
      <w:szCs w:val="32"/>
    </w:rPr>
  </w:style>
  <w:style w:type="paragraph" w:styleId="a8">
    <w:name w:val="header"/>
    <w:basedOn w:val="a"/>
    <w:link w:val="Char3"/>
    <w:uiPriority w:val="99"/>
    <w:qFormat/>
    <w:rsid w:val="003A53B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rsid w:val="003A53B2"/>
    <w:rPr>
      <w:sz w:val="18"/>
      <w:szCs w:val="18"/>
    </w:rPr>
  </w:style>
  <w:style w:type="character" w:styleId="a9">
    <w:name w:val="page number"/>
    <w:basedOn w:val="a0"/>
    <w:qFormat/>
    <w:rsid w:val="003A53B2"/>
  </w:style>
  <w:style w:type="table" w:customStyle="1" w:styleId="10">
    <w:name w:val="网格型1"/>
    <w:basedOn w:val="a1"/>
    <w:next w:val="a4"/>
    <w:uiPriority w:val="59"/>
    <w:rsid w:val="00CD406F"/>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unhideWhenUsed/>
    <w:qFormat/>
    <w:rsid w:val="00FE47A0"/>
    <w:pPr>
      <w:spacing w:before="480" w:after="0" w:line="276" w:lineRule="auto"/>
      <w:outlineLvl w:val="9"/>
    </w:pPr>
    <w:rPr>
      <w:rFonts w:asciiTheme="majorHAnsi" w:eastAsiaTheme="majorEastAsia" w:hAnsiTheme="majorHAnsi" w:cstheme="majorBidi"/>
      <w:bCs/>
      <w:color w:val="365F91" w:themeColor="accent1" w:themeShade="BF"/>
      <w:kern w:val="0"/>
      <w:sz w:val="28"/>
      <w:szCs w:val="28"/>
    </w:rPr>
  </w:style>
  <w:style w:type="paragraph" w:styleId="21">
    <w:name w:val="toc 2"/>
    <w:basedOn w:val="a"/>
    <w:next w:val="a"/>
    <w:autoRedefine/>
    <w:uiPriority w:val="39"/>
    <w:unhideWhenUsed/>
    <w:qFormat/>
    <w:rsid w:val="00FE47A0"/>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FE47A0"/>
    <w:pPr>
      <w:widowControl/>
      <w:spacing w:after="100" w:line="276" w:lineRule="auto"/>
      <w:jc w:val="left"/>
    </w:pPr>
    <w:rPr>
      <w:kern w:val="0"/>
      <w:sz w:val="22"/>
    </w:rPr>
  </w:style>
  <w:style w:type="paragraph" w:styleId="30">
    <w:name w:val="toc 3"/>
    <w:basedOn w:val="a"/>
    <w:next w:val="a"/>
    <w:autoRedefine/>
    <w:uiPriority w:val="39"/>
    <w:semiHidden/>
    <w:unhideWhenUsed/>
    <w:qFormat/>
    <w:rsid w:val="00FE47A0"/>
    <w:pPr>
      <w:widowControl/>
      <w:spacing w:after="100" w:line="276" w:lineRule="auto"/>
      <w:ind w:left="440"/>
      <w:jc w:val="left"/>
    </w:pPr>
    <w:rPr>
      <w:kern w:val="0"/>
      <w:sz w:val="22"/>
    </w:rPr>
  </w:style>
  <w:style w:type="character" w:styleId="aa">
    <w:name w:val="Hyperlink"/>
    <w:basedOn w:val="a0"/>
    <w:uiPriority w:val="99"/>
    <w:unhideWhenUsed/>
    <w:rsid w:val="00FE47A0"/>
    <w:rPr>
      <w:color w:val="0000FF" w:themeColor="hyperlink"/>
      <w:u w:val="single"/>
    </w:rPr>
  </w:style>
  <w:style w:type="character" w:customStyle="1" w:styleId="3Char1">
    <w:name w:val="标题 3 Char1"/>
    <w:basedOn w:val="a0"/>
    <w:uiPriority w:val="9"/>
    <w:semiHidden/>
    <w:rsid w:val="006D0EFC"/>
    <w:rPr>
      <w:b/>
      <w:bCs/>
      <w:sz w:val="32"/>
      <w:szCs w:val="32"/>
    </w:rPr>
  </w:style>
  <w:style w:type="character" w:customStyle="1" w:styleId="3Char2">
    <w:name w:val="标题 3 Char2"/>
    <w:link w:val="3"/>
    <w:uiPriority w:val="9"/>
    <w:rsid w:val="006D0EFC"/>
    <w:rPr>
      <w:rFonts w:ascii="Times New Roman" w:eastAsia="宋体" w:hAnsi="Times New Roman" w:cs="Times New Roman"/>
      <w:b/>
      <w:bCs/>
      <w:sz w:val="32"/>
      <w:szCs w:val="32"/>
    </w:rPr>
  </w:style>
  <w:style w:type="character" w:customStyle="1" w:styleId="Char4">
    <w:name w:val="段 Char"/>
    <w:link w:val="ab"/>
    <w:qFormat/>
    <w:rsid w:val="006D0EFC"/>
    <w:rPr>
      <w:rFonts w:ascii="宋体" w:hAnsi="Times New Roman"/>
    </w:rPr>
  </w:style>
  <w:style w:type="paragraph" w:customStyle="1" w:styleId="ab">
    <w:name w:val="段"/>
    <w:link w:val="Char4"/>
    <w:qFormat/>
    <w:rsid w:val="006D0EFC"/>
    <w:pPr>
      <w:tabs>
        <w:tab w:val="center" w:pos="4201"/>
        <w:tab w:val="right" w:leader="dot" w:pos="9298"/>
      </w:tabs>
      <w:autoSpaceDE w:val="0"/>
      <w:autoSpaceDN w:val="0"/>
      <w:ind w:firstLineChars="200" w:firstLine="420"/>
      <w:jc w:val="both"/>
    </w:pPr>
    <w:rPr>
      <w:rFonts w:ascii="宋体" w:hAnsi="Times New Roman"/>
    </w:rPr>
  </w:style>
  <w:style w:type="paragraph" w:customStyle="1" w:styleId="0">
    <w:name w:val="正文_0"/>
    <w:qFormat/>
    <w:rsid w:val="003E12DC"/>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80796"/>
    <w:pPr>
      <w:keepNext/>
      <w:keepLines/>
      <w:widowControl/>
      <w:spacing w:before="340" w:after="330" w:line="576" w:lineRule="auto"/>
      <w:jc w:val="left"/>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3C0C39"/>
    <w:pPr>
      <w:keepNext/>
      <w:keepLines/>
      <w:widowControl/>
      <w:spacing w:before="260" w:after="260" w:line="416" w:lineRule="auto"/>
      <w:jc w:val="left"/>
      <w:outlineLvl w:val="1"/>
    </w:pPr>
    <w:rPr>
      <w:rFonts w:asciiTheme="majorHAnsi" w:eastAsiaTheme="majorEastAsia" w:hAnsiTheme="majorHAnsi" w:cstheme="majorBidi"/>
      <w:b/>
      <w:bCs/>
      <w:kern w:val="0"/>
      <w:sz w:val="32"/>
      <w:szCs w:val="32"/>
    </w:rPr>
  </w:style>
  <w:style w:type="paragraph" w:styleId="3">
    <w:name w:val="heading 3"/>
    <w:basedOn w:val="a"/>
    <w:next w:val="a"/>
    <w:link w:val="3Char2"/>
    <w:uiPriority w:val="9"/>
    <w:qFormat/>
    <w:rsid w:val="006D0EFC"/>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C4387"/>
    <w:rPr>
      <w:sz w:val="18"/>
      <w:szCs w:val="18"/>
    </w:rPr>
  </w:style>
  <w:style w:type="character" w:customStyle="1" w:styleId="Char">
    <w:name w:val="批注框文本 Char"/>
    <w:basedOn w:val="a0"/>
    <w:link w:val="a3"/>
    <w:uiPriority w:val="99"/>
    <w:semiHidden/>
    <w:rsid w:val="001C4387"/>
    <w:rPr>
      <w:sz w:val="18"/>
      <w:szCs w:val="18"/>
    </w:rPr>
  </w:style>
  <w:style w:type="character" w:customStyle="1" w:styleId="1Char">
    <w:name w:val="标题 1 Char"/>
    <w:basedOn w:val="a0"/>
    <w:link w:val="1"/>
    <w:rsid w:val="00680796"/>
    <w:rPr>
      <w:rFonts w:ascii="Times New Roman" w:eastAsia="宋体" w:hAnsi="Times New Roman" w:cs="Times New Roman"/>
      <w:b/>
      <w:kern w:val="44"/>
      <w:sz w:val="44"/>
      <w:szCs w:val="20"/>
    </w:rPr>
  </w:style>
  <w:style w:type="table" w:styleId="a4">
    <w:name w:val="Table Grid"/>
    <w:basedOn w:val="a1"/>
    <w:uiPriority w:val="59"/>
    <w:rsid w:val="000838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Indent"/>
    <w:basedOn w:val="a"/>
    <w:link w:val="Char0"/>
    <w:qFormat/>
    <w:rsid w:val="00470C6C"/>
    <w:pPr>
      <w:widowControl/>
      <w:ind w:firstLine="420"/>
      <w:jc w:val="left"/>
    </w:pPr>
    <w:rPr>
      <w:rFonts w:ascii="Times New Roman" w:eastAsia="宋体" w:hAnsi="Times New Roman" w:cs="Times New Roman"/>
      <w:kern w:val="0"/>
      <w:szCs w:val="20"/>
    </w:rPr>
  </w:style>
  <w:style w:type="paragraph" w:styleId="a6">
    <w:name w:val="footer"/>
    <w:basedOn w:val="a"/>
    <w:link w:val="Char1"/>
    <w:qFormat/>
    <w:rsid w:val="00470C6C"/>
    <w:pPr>
      <w:widowControl/>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1">
    <w:name w:val="页脚 Char"/>
    <w:basedOn w:val="a0"/>
    <w:link w:val="a6"/>
    <w:rsid w:val="00470C6C"/>
    <w:rPr>
      <w:rFonts w:ascii="Times New Roman" w:eastAsia="宋体" w:hAnsi="Times New Roman" w:cs="Times New Roman"/>
      <w:kern w:val="0"/>
      <w:sz w:val="18"/>
      <w:szCs w:val="18"/>
    </w:rPr>
  </w:style>
  <w:style w:type="paragraph" w:customStyle="1" w:styleId="20">
    <w:name w:val="样式 正文缩进 + 首行缩进:  2 字符"/>
    <w:basedOn w:val="a5"/>
    <w:link w:val="2Char0"/>
    <w:qFormat/>
    <w:rsid w:val="00470C6C"/>
    <w:pPr>
      <w:widowControl w:val="0"/>
      <w:spacing w:line="360" w:lineRule="auto"/>
      <w:ind w:firstLineChars="200" w:firstLine="200"/>
      <w:jc w:val="both"/>
    </w:pPr>
    <w:rPr>
      <w:kern w:val="2"/>
      <w:sz w:val="24"/>
      <w:lang w:val="zh-CN"/>
    </w:rPr>
  </w:style>
  <w:style w:type="character" w:customStyle="1" w:styleId="Char0">
    <w:name w:val="正文缩进 Char"/>
    <w:link w:val="a5"/>
    <w:qFormat/>
    <w:rsid w:val="00470C6C"/>
    <w:rPr>
      <w:rFonts w:ascii="Times New Roman" w:eastAsia="宋体" w:hAnsi="Times New Roman" w:cs="Times New Roman"/>
      <w:kern w:val="0"/>
      <w:szCs w:val="20"/>
    </w:rPr>
  </w:style>
  <w:style w:type="paragraph" w:styleId="a7">
    <w:name w:val="List Paragraph"/>
    <w:basedOn w:val="a"/>
    <w:link w:val="Char2"/>
    <w:uiPriority w:val="34"/>
    <w:qFormat/>
    <w:rsid w:val="00470C6C"/>
    <w:pPr>
      <w:ind w:firstLineChars="200" w:firstLine="420"/>
    </w:pPr>
    <w:rPr>
      <w:rFonts w:ascii="Calibri" w:eastAsia="宋体" w:hAnsi="Calibri" w:cs="Times New Roman"/>
      <w:lang w:val="zh-CN"/>
    </w:rPr>
  </w:style>
  <w:style w:type="character" w:customStyle="1" w:styleId="2Char0">
    <w:name w:val="样式 正文缩进 + 首行缩进:  2 字符 Char"/>
    <w:link w:val="20"/>
    <w:qFormat/>
    <w:rsid w:val="00470C6C"/>
    <w:rPr>
      <w:rFonts w:ascii="Times New Roman" w:eastAsia="宋体" w:hAnsi="Times New Roman" w:cs="Times New Roman"/>
      <w:sz w:val="24"/>
      <w:szCs w:val="20"/>
      <w:lang w:val="zh-CN"/>
    </w:rPr>
  </w:style>
  <w:style w:type="character" w:customStyle="1" w:styleId="Char2">
    <w:name w:val="列出段落 Char"/>
    <w:link w:val="a7"/>
    <w:uiPriority w:val="34"/>
    <w:qFormat/>
    <w:rsid w:val="00470C6C"/>
    <w:rPr>
      <w:rFonts w:ascii="Calibri" w:eastAsia="宋体" w:hAnsi="Calibri" w:cs="Times New Roman"/>
      <w:lang w:val="zh-CN"/>
    </w:rPr>
  </w:style>
  <w:style w:type="character" w:customStyle="1" w:styleId="3Char">
    <w:name w:val="标题 3 Char"/>
    <w:rsid w:val="00470C6C"/>
    <w:rPr>
      <w:rFonts w:ascii="宋体" w:eastAsia="宋体" w:hAnsi="宋体" w:cs="宋体"/>
      <w:b/>
      <w:sz w:val="24"/>
      <w:szCs w:val="24"/>
      <w:lang w:val="zh-CN"/>
    </w:rPr>
  </w:style>
  <w:style w:type="character" w:customStyle="1" w:styleId="2Char">
    <w:name w:val="标题 2 Char"/>
    <w:basedOn w:val="a0"/>
    <w:link w:val="2"/>
    <w:rsid w:val="003C0C39"/>
    <w:rPr>
      <w:rFonts w:asciiTheme="majorHAnsi" w:eastAsiaTheme="majorEastAsia" w:hAnsiTheme="majorHAnsi" w:cstheme="majorBidi"/>
      <w:b/>
      <w:bCs/>
      <w:kern w:val="0"/>
      <w:sz w:val="32"/>
      <w:szCs w:val="32"/>
    </w:rPr>
  </w:style>
  <w:style w:type="paragraph" w:styleId="a8">
    <w:name w:val="header"/>
    <w:basedOn w:val="a"/>
    <w:link w:val="Char3"/>
    <w:uiPriority w:val="99"/>
    <w:qFormat/>
    <w:rsid w:val="003A53B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rsid w:val="003A53B2"/>
    <w:rPr>
      <w:sz w:val="18"/>
      <w:szCs w:val="18"/>
    </w:rPr>
  </w:style>
  <w:style w:type="character" w:styleId="a9">
    <w:name w:val="page number"/>
    <w:basedOn w:val="a0"/>
    <w:qFormat/>
    <w:rsid w:val="003A53B2"/>
  </w:style>
  <w:style w:type="table" w:customStyle="1" w:styleId="10">
    <w:name w:val="网格型1"/>
    <w:basedOn w:val="a1"/>
    <w:next w:val="a4"/>
    <w:uiPriority w:val="59"/>
    <w:rsid w:val="00CD406F"/>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unhideWhenUsed/>
    <w:qFormat/>
    <w:rsid w:val="00FE47A0"/>
    <w:pPr>
      <w:spacing w:before="480" w:after="0" w:line="276" w:lineRule="auto"/>
      <w:outlineLvl w:val="9"/>
    </w:pPr>
    <w:rPr>
      <w:rFonts w:asciiTheme="majorHAnsi" w:eastAsiaTheme="majorEastAsia" w:hAnsiTheme="majorHAnsi" w:cstheme="majorBidi"/>
      <w:bCs/>
      <w:color w:val="365F91" w:themeColor="accent1" w:themeShade="BF"/>
      <w:kern w:val="0"/>
      <w:sz w:val="28"/>
      <w:szCs w:val="28"/>
    </w:rPr>
  </w:style>
  <w:style w:type="paragraph" w:styleId="21">
    <w:name w:val="toc 2"/>
    <w:basedOn w:val="a"/>
    <w:next w:val="a"/>
    <w:autoRedefine/>
    <w:uiPriority w:val="39"/>
    <w:unhideWhenUsed/>
    <w:qFormat/>
    <w:rsid w:val="00FE47A0"/>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FE47A0"/>
    <w:pPr>
      <w:widowControl/>
      <w:spacing w:after="100" w:line="276" w:lineRule="auto"/>
      <w:jc w:val="left"/>
    </w:pPr>
    <w:rPr>
      <w:kern w:val="0"/>
      <w:sz w:val="22"/>
    </w:rPr>
  </w:style>
  <w:style w:type="paragraph" w:styleId="30">
    <w:name w:val="toc 3"/>
    <w:basedOn w:val="a"/>
    <w:next w:val="a"/>
    <w:autoRedefine/>
    <w:uiPriority w:val="39"/>
    <w:semiHidden/>
    <w:unhideWhenUsed/>
    <w:qFormat/>
    <w:rsid w:val="00FE47A0"/>
    <w:pPr>
      <w:widowControl/>
      <w:spacing w:after="100" w:line="276" w:lineRule="auto"/>
      <w:ind w:left="440"/>
      <w:jc w:val="left"/>
    </w:pPr>
    <w:rPr>
      <w:kern w:val="0"/>
      <w:sz w:val="22"/>
    </w:rPr>
  </w:style>
  <w:style w:type="character" w:styleId="aa">
    <w:name w:val="Hyperlink"/>
    <w:basedOn w:val="a0"/>
    <w:uiPriority w:val="99"/>
    <w:unhideWhenUsed/>
    <w:rsid w:val="00FE47A0"/>
    <w:rPr>
      <w:color w:val="0000FF" w:themeColor="hyperlink"/>
      <w:u w:val="single"/>
    </w:rPr>
  </w:style>
  <w:style w:type="character" w:customStyle="1" w:styleId="3Char1">
    <w:name w:val="标题 3 Char1"/>
    <w:basedOn w:val="a0"/>
    <w:uiPriority w:val="9"/>
    <w:semiHidden/>
    <w:rsid w:val="006D0EFC"/>
    <w:rPr>
      <w:b/>
      <w:bCs/>
      <w:sz w:val="32"/>
      <w:szCs w:val="32"/>
    </w:rPr>
  </w:style>
  <w:style w:type="character" w:customStyle="1" w:styleId="3Char2">
    <w:name w:val="标题 3 Char2"/>
    <w:link w:val="3"/>
    <w:uiPriority w:val="9"/>
    <w:rsid w:val="006D0EFC"/>
    <w:rPr>
      <w:rFonts w:ascii="Times New Roman" w:eastAsia="宋体" w:hAnsi="Times New Roman" w:cs="Times New Roman"/>
      <w:b/>
      <w:bCs/>
      <w:sz w:val="32"/>
      <w:szCs w:val="32"/>
    </w:rPr>
  </w:style>
  <w:style w:type="character" w:customStyle="1" w:styleId="Char4">
    <w:name w:val="段 Char"/>
    <w:link w:val="ab"/>
    <w:qFormat/>
    <w:rsid w:val="006D0EFC"/>
    <w:rPr>
      <w:rFonts w:ascii="宋体" w:hAnsi="Times New Roman"/>
    </w:rPr>
  </w:style>
  <w:style w:type="paragraph" w:customStyle="1" w:styleId="ab">
    <w:name w:val="段"/>
    <w:link w:val="Char4"/>
    <w:qFormat/>
    <w:rsid w:val="006D0EFC"/>
    <w:pPr>
      <w:tabs>
        <w:tab w:val="center" w:pos="4201"/>
        <w:tab w:val="right" w:leader="dot" w:pos="9298"/>
      </w:tabs>
      <w:autoSpaceDE w:val="0"/>
      <w:autoSpaceDN w:val="0"/>
      <w:ind w:firstLineChars="200" w:firstLine="420"/>
      <w:jc w:val="both"/>
    </w:pPr>
    <w:rPr>
      <w:rFonts w:ascii="宋体" w:hAnsi="Times New Roman"/>
    </w:rPr>
  </w:style>
  <w:style w:type="paragraph" w:customStyle="1" w:styleId="0">
    <w:name w:val="正文_0"/>
    <w:qFormat/>
    <w:rsid w:val="003E12DC"/>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javascript:popwin2(4400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42C62-B838-42F6-A0B2-BAE0DC3AE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13</Pages>
  <Words>1354</Words>
  <Characters>7724</Characters>
  <Application>Microsoft Office Word</Application>
  <DocSecurity>0</DocSecurity>
  <Lines>64</Lines>
  <Paragraphs>18</Paragraphs>
  <ScaleCrop>false</ScaleCrop>
  <Company>NY5Y</Company>
  <LinksUpToDate>false</LinksUpToDate>
  <CharactersWithSpaces>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冯奂</dc:creator>
  <cp:keywords/>
  <dc:description/>
  <cp:lastModifiedBy>冯益彬</cp:lastModifiedBy>
  <cp:revision>142</cp:revision>
  <cp:lastPrinted>2019-07-22T11:22:00Z</cp:lastPrinted>
  <dcterms:created xsi:type="dcterms:W3CDTF">2019-07-22T03:32:00Z</dcterms:created>
  <dcterms:modified xsi:type="dcterms:W3CDTF">2019-11-04T02:22:00Z</dcterms:modified>
</cp:coreProperties>
</file>